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25C2C" w14:textId="03E47548" w:rsidR="00701646" w:rsidRPr="00905C22" w:rsidRDefault="00701646" w:rsidP="00F33CCC">
      <w:pPr>
        <w:pStyle w:val="Disclaimertitle"/>
      </w:pPr>
      <w:r w:rsidRPr="008E6870">
        <w:rPr>
          <w:noProof/>
          <w:lang w:val="en-US"/>
        </w:rPr>
        <w:drawing>
          <wp:anchor distT="0" distB="5486400" distL="114300" distR="114300" simplePos="0" relativeHeight="251645440" behindDoc="1" locked="0" layoutInCell="1" allowOverlap="0" wp14:anchorId="7F2CD424" wp14:editId="12653A95">
            <wp:simplePos x="0" y="0"/>
            <wp:positionH relativeFrom="margin">
              <wp:align>left</wp:align>
            </wp:positionH>
            <wp:positionV relativeFrom="topMargin">
              <wp:posOffset>428625</wp:posOffset>
            </wp:positionV>
            <wp:extent cx="1801368" cy="548640"/>
            <wp:effectExtent l="0" t="0" r="889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11">
                      <a:extLst>
                        <a:ext uri="{28A0092B-C50C-407E-A947-70E740481C1C}">
                          <a14:useLocalDpi xmlns:a14="http://schemas.microsoft.com/office/drawing/2010/main" val="0"/>
                        </a:ext>
                      </a:extLst>
                    </a:blip>
                    <a:stretch>
                      <a:fillRect/>
                    </a:stretch>
                  </pic:blipFill>
                  <pic:spPr>
                    <a:xfrm>
                      <a:off x="0" y="0"/>
                      <a:ext cx="1801368" cy="548640"/>
                    </a:xfrm>
                    <a:prstGeom prst="rect">
                      <a:avLst/>
                    </a:prstGeom>
                  </pic:spPr>
                </pic:pic>
              </a:graphicData>
            </a:graphic>
            <wp14:sizeRelH relativeFrom="margin">
              <wp14:pctWidth>0</wp14:pctWidth>
            </wp14:sizeRelH>
            <wp14:sizeRelV relativeFrom="margin">
              <wp14:pctHeight>0</wp14:pctHeight>
            </wp14:sizeRelV>
          </wp:anchor>
        </w:drawing>
      </w:r>
    </w:p>
    <w:p w14:paraId="14F2D95E" w14:textId="46D417EA" w:rsidR="00F35EA8" w:rsidRDefault="00213CC3" w:rsidP="00701646">
      <w:pPr>
        <w:suppressAutoHyphens w:val="0"/>
        <w:spacing w:after="0"/>
        <w:ind w:right="1015"/>
        <w:rPr>
          <w:rFonts w:eastAsia="Arial" w:cs="Arial"/>
          <w:color w:val="FFFFFF" w:themeColor="background1"/>
          <w:sz w:val="60"/>
          <w:szCs w:val="60"/>
          <w:lang w:val="en-PH"/>
        </w:rPr>
      </w:pPr>
      <w:r w:rsidRPr="00905C22">
        <w:rPr>
          <w:rFonts w:eastAsia="Arial"/>
          <w:noProof/>
        </w:rPr>
        <mc:AlternateContent>
          <mc:Choice Requires="wps">
            <w:drawing>
              <wp:anchor distT="0" distB="0" distL="114300" distR="114300" simplePos="0" relativeHeight="251647488" behindDoc="1" locked="0" layoutInCell="1" allowOverlap="1" wp14:anchorId="4C1A1637" wp14:editId="50850FF0">
                <wp:simplePos x="0" y="0"/>
                <wp:positionH relativeFrom="page">
                  <wp:align>right</wp:align>
                </wp:positionH>
                <wp:positionV relativeFrom="paragraph">
                  <wp:posOffset>213360</wp:posOffset>
                </wp:positionV>
                <wp:extent cx="7766050" cy="4343400"/>
                <wp:effectExtent l="0" t="0" r="6350" b="0"/>
                <wp:wrapNone/>
                <wp:docPr id="5" name="Rectangle 5"/>
                <wp:cNvGraphicFramePr/>
                <a:graphic xmlns:a="http://schemas.openxmlformats.org/drawingml/2006/main">
                  <a:graphicData uri="http://schemas.microsoft.com/office/word/2010/wordprocessingShape">
                    <wps:wsp>
                      <wps:cNvSpPr/>
                      <wps:spPr>
                        <a:xfrm>
                          <a:off x="0" y="0"/>
                          <a:ext cx="7766050" cy="4343400"/>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AA727" w14:textId="71143EA5" w:rsidR="00F63D30" w:rsidRDefault="00F63D30" w:rsidP="005F19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1637" id="Rectangle 5" o:spid="_x0000_s1026" style="position:absolute;margin-left:560.3pt;margin-top:16.8pt;width:611.5pt;height:342pt;z-index:-25166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" fillcolor="#002f6c" stroked="f" strokeweight="1pt">
                <v:textbox>
                  <w:txbxContent>
                    <w:p w14:paraId="197AA727" w14:textId="71143EA5" w:rsidR="00F63D30" w:rsidRDefault="00F63D30" w:rsidP="005F1915">
                      <w:pPr>
                        <w:jc w:val="center"/>
                      </w:pPr>
                    </w:p>
                  </w:txbxContent>
                </v:textbox>
                <w10:wrap anchorx="page"/>
              </v:rect>
            </w:pict>
          </mc:Fallback>
        </mc:AlternateContent>
      </w:r>
    </w:p>
    <w:p w14:paraId="50B6F32D" w14:textId="616CF585" w:rsidR="00701646" w:rsidRPr="00FD0BC2" w:rsidRDefault="00701646" w:rsidP="00701646">
      <w:pPr>
        <w:suppressAutoHyphens w:val="0"/>
        <w:spacing w:after="0"/>
        <w:ind w:right="1015"/>
        <w:rPr>
          <w:rFonts w:eastAsia="Arial" w:cs="Arial"/>
          <w:color w:val="FFFFFF" w:themeColor="background1"/>
          <w:sz w:val="60"/>
          <w:szCs w:val="60"/>
          <w:lang w:val="en-PH"/>
        </w:rPr>
      </w:pPr>
      <w:r w:rsidRPr="00FD0BC2">
        <w:rPr>
          <w:rFonts w:eastAsia="Arial" w:cs="Arial"/>
          <w:color w:val="FFFFFF" w:themeColor="background1"/>
          <w:sz w:val="60"/>
          <w:szCs w:val="60"/>
          <w:lang w:val="en-PH"/>
        </w:rPr>
        <w:t>CLAimHealth:</w:t>
      </w:r>
    </w:p>
    <w:p w14:paraId="159BF478" w14:textId="7F0D932D" w:rsidR="00701646" w:rsidRPr="00FD0BC2" w:rsidRDefault="00701646" w:rsidP="00701646">
      <w:pPr>
        <w:suppressAutoHyphens w:val="0"/>
        <w:spacing w:after="0"/>
        <w:ind w:right="1015"/>
        <w:rPr>
          <w:rFonts w:eastAsia="Arial" w:cs="Arial"/>
          <w:color w:val="FFFFFF" w:themeColor="background1"/>
          <w:sz w:val="60"/>
          <w:szCs w:val="60"/>
          <w:lang w:val="en-PH"/>
        </w:rPr>
      </w:pPr>
      <w:r w:rsidRPr="00FD0BC2">
        <w:rPr>
          <w:rFonts w:eastAsia="Arial" w:cs="Arial"/>
          <w:color w:val="FFFFFF" w:themeColor="background1"/>
          <w:sz w:val="60"/>
          <w:szCs w:val="60"/>
          <w:lang w:val="en-PH"/>
        </w:rPr>
        <w:t>COLLABORATING, LEARNING</w:t>
      </w:r>
      <w:r w:rsidR="00F35EA8">
        <w:rPr>
          <w:rFonts w:eastAsia="Arial" w:cs="Arial"/>
          <w:color w:val="FFFFFF" w:themeColor="background1"/>
          <w:sz w:val="60"/>
          <w:szCs w:val="60"/>
          <w:lang w:val="en-PH"/>
        </w:rPr>
        <w:t>,</w:t>
      </w:r>
      <w:r w:rsidRPr="00FD0BC2">
        <w:rPr>
          <w:rFonts w:eastAsia="Arial" w:cs="Arial"/>
          <w:color w:val="FFFFFF" w:themeColor="background1"/>
          <w:sz w:val="60"/>
          <w:szCs w:val="60"/>
          <w:lang w:val="en-PH"/>
        </w:rPr>
        <w:t xml:space="preserve"> AND ADAPTING FOR IMPROVED HEALTH ACTIVITY</w:t>
      </w:r>
    </w:p>
    <w:p w14:paraId="1AFE6162" w14:textId="6AD145E5" w:rsidR="00701646" w:rsidRPr="009B5806" w:rsidRDefault="00701646" w:rsidP="00701646">
      <w:pPr>
        <w:rPr>
          <w:rFonts w:eastAsia="Arial"/>
          <w:lang w:val="en-PH"/>
        </w:rPr>
      </w:pPr>
    </w:p>
    <w:p w14:paraId="430D3100" w14:textId="77777777" w:rsidR="00B90D4A" w:rsidRPr="00F35EA8" w:rsidRDefault="00B90D4A" w:rsidP="00B90D4A">
      <w:pPr>
        <w:pStyle w:val="Title"/>
        <w:rPr>
          <w:i/>
          <w:sz w:val="32"/>
        </w:rPr>
      </w:pPr>
      <w:bookmarkStart w:id="0" w:name="_Hlk533263637"/>
      <w:r w:rsidRPr="00F35EA8">
        <w:rPr>
          <w:i/>
          <w:sz w:val="32"/>
        </w:rPr>
        <w:t>Good Practices and Promising Inter</w:t>
      </w:r>
      <w:r>
        <w:rPr>
          <w:i/>
          <w:sz w:val="32"/>
        </w:rPr>
        <w:t>ventions, Technical Series No. 4</w:t>
      </w:r>
    </w:p>
    <w:bookmarkEnd w:id="0"/>
    <w:p w14:paraId="78E6863B" w14:textId="666D7534" w:rsidR="00B90D4A" w:rsidRPr="006E5EAF" w:rsidRDefault="00B90D4A" w:rsidP="00B90D4A">
      <w:pPr>
        <w:pStyle w:val="NormalWeb"/>
        <w:spacing w:before="0" w:beforeAutospacing="0" w:after="0" w:afterAutospacing="0"/>
        <w:rPr>
          <w:rFonts w:ascii="Gill Sans MT" w:hAnsi="Gill Sans MT"/>
          <w:b/>
          <w:bCs/>
          <w:color w:val="FFFFFF" w:themeColor="background1"/>
          <w:sz w:val="22"/>
          <w:szCs w:val="22"/>
        </w:rPr>
      </w:pPr>
      <w:r w:rsidRPr="006E5EAF">
        <w:rPr>
          <w:rFonts w:ascii="Gill Sans MT" w:eastAsia="Arial" w:hAnsi="Gill Sans MT" w:cs="Arial"/>
          <w:color w:val="FFFFFF" w:themeColor="background1"/>
          <w:sz w:val="44"/>
          <w:szCs w:val="52"/>
        </w:rPr>
        <w:t>The Critical Contributions of USAID to the Integrated Midwives of the Philippines' (IMAP) Journey Toward Self- Reliance</w:t>
      </w:r>
    </w:p>
    <w:p w14:paraId="53D0C1AE" w14:textId="54528AD7" w:rsidR="00701646" w:rsidRPr="00B90D4A" w:rsidRDefault="0008087C" w:rsidP="00B90D4A">
      <w:pPr>
        <w:rPr>
          <w:rFonts w:eastAsia="Arial" w:cs="Arial"/>
          <w:i/>
          <w:color w:val="FFFFFF" w:themeColor="background1"/>
          <w:sz w:val="20"/>
          <w:szCs w:val="36"/>
          <w:lang w:val="en-PH"/>
        </w:rPr>
      </w:pPr>
      <w:r w:rsidRPr="00905C22">
        <w:rPr>
          <w:rFonts w:eastAsia="Arial"/>
          <w:noProof/>
        </w:rPr>
        <mc:AlternateContent>
          <mc:Choice Requires="wps">
            <w:drawing>
              <wp:anchor distT="0" distB="0" distL="114300" distR="114300" simplePos="0" relativeHeight="251649536" behindDoc="1" locked="0" layoutInCell="1" allowOverlap="1" wp14:anchorId="48447A74" wp14:editId="1BC151AA">
                <wp:simplePos x="0" y="0"/>
                <wp:positionH relativeFrom="page">
                  <wp:align>right</wp:align>
                </wp:positionH>
                <wp:positionV relativeFrom="paragraph">
                  <wp:posOffset>116840</wp:posOffset>
                </wp:positionV>
                <wp:extent cx="7772400" cy="6057900"/>
                <wp:effectExtent l="0" t="0" r="0" b="0"/>
                <wp:wrapNone/>
                <wp:docPr id="6" name="Rectangle 6"/>
                <wp:cNvGraphicFramePr/>
                <a:graphic xmlns:a="http://schemas.openxmlformats.org/drawingml/2006/main">
                  <a:graphicData uri="http://schemas.microsoft.com/office/word/2010/wordprocessingShape">
                    <wps:wsp>
                      <wps:cNvSpPr/>
                      <wps:spPr>
                        <a:xfrm>
                          <a:off x="0" y="0"/>
                          <a:ext cx="7772400" cy="6057900"/>
                        </a:xfrm>
                        <a:prstGeom prst="rect">
                          <a:avLst/>
                        </a:prstGeom>
                        <a:solidFill>
                          <a:srgbClr val="8C89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1B51" id="Rectangle 6" o:spid="_x0000_s1026" style="position:absolute;margin-left:560.8pt;margin-top:9.2pt;width:612pt;height:477pt;z-index:-251666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" fillcolor="#8c8985" stroked="f" strokeweight="1pt">
                <w10:wrap anchorx="page"/>
              </v:rect>
            </w:pict>
          </mc:Fallback>
        </mc:AlternateContent>
      </w:r>
      <w:r w:rsidR="00CA0D96" w:rsidRPr="00CA0D96">
        <w:rPr>
          <w:rFonts w:eastAsia="Arial" w:cs="Arial"/>
          <w:i/>
          <w:color w:val="FFFFFF" w:themeColor="background1"/>
          <w:sz w:val="32"/>
          <w:szCs w:val="52"/>
          <w:lang w:val="en-PH"/>
        </w:rPr>
        <w:tab/>
      </w:r>
    </w:p>
    <w:p w14:paraId="0AA30DE0" w14:textId="251188C3" w:rsidR="00701646" w:rsidRPr="00905C22" w:rsidRDefault="005F1915" w:rsidP="005F1915">
      <w:pPr>
        <w:tabs>
          <w:tab w:val="left" w:pos="3480"/>
        </w:tabs>
        <w:rPr>
          <w:sz w:val="20"/>
          <w:szCs w:val="20"/>
          <w:lang w:val="en-PH"/>
        </w:rPr>
      </w:pPr>
      <w:r>
        <w:rPr>
          <w:sz w:val="20"/>
          <w:szCs w:val="20"/>
          <w:lang w:val="en-PH"/>
        </w:rPr>
        <w:tab/>
      </w:r>
    </w:p>
    <w:p w14:paraId="2C57FFCD" w14:textId="77777777" w:rsidR="00701646" w:rsidRPr="00905C22" w:rsidRDefault="00701646" w:rsidP="00701646">
      <w:pPr>
        <w:rPr>
          <w:lang w:val="en-PH"/>
        </w:rPr>
      </w:pPr>
    </w:p>
    <w:p w14:paraId="46FD2281" w14:textId="77777777" w:rsidR="00701646" w:rsidRPr="00905C22" w:rsidRDefault="00701646" w:rsidP="00701646">
      <w:pPr>
        <w:rPr>
          <w:lang w:val="en-PH"/>
        </w:rPr>
      </w:pPr>
    </w:p>
    <w:p w14:paraId="78219031" w14:textId="77777777" w:rsidR="00701646" w:rsidRPr="00905C22" w:rsidRDefault="00701646" w:rsidP="00701646">
      <w:pPr>
        <w:rPr>
          <w:lang w:val="en-PH"/>
        </w:rPr>
      </w:pPr>
    </w:p>
    <w:p w14:paraId="3AA5A621" w14:textId="77777777" w:rsidR="00701646" w:rsidRPr="00905C22" w:rsidRDefault="00701646" w:rsidP="00701646">
      <w:pPr>
        <w:rPr>
          <w:lang w:val="en-PH"/>
        </w:rPr>
      </w:pPr>
    </w:p>
    <w:p w14:paraId="7FE3236A" w14:textId="77777777" w:rsidR="00701646" w:rsidRPr="00905C22" w:rsidRDefault="00701646" w:rsidP="00701646">
      <w:pPr>
        <w:rPr>
          <w:lang w:val="en-PH"/>
        </w:rPr>
      </w:pPr>
    </w:p>
    <w:p w14:paraId="47D29B22" w14:textId="77777777" w:rsidR="00701646" w:rsidRPr="00905C22" w:rsidRDefault="00701646" w:rsidP="00701646">
      <w:pPr>
        <w:rPr>
          <w:lang w:val="en-PH"/>
        </w:rPr>
      </w:pPr>
    </w:p>
    <w:p w14:paraId="199933F1" w14:textId="4BB80E64" w:rsidR="00701646" w:rsidRPr="00FD0BC2" w:rsidRDefault="00C50FB1" w:rsidP="00701646">
      <w:pPr>
        <w:suppressAutoHyphens w:val="0"/>
        <w:spacing w:after="0" w:line="271" w:lineRule="exact"/>
        <w:ind w:right="-20"/>
        <w:rPr>
          <w:rFonts w:eastAsia="Arial" w:cs="Arial"/>
          <w:color w:val="FFFFFF" w:themeColor="background1"/>
          <w:position w:val="-1"/>
          <w:sz w:val="24"/>
          <w:szCs w:val="24"/>
          <w:lang w:val="en-PH"/>
        </w:rPr>
      </w:pPr>
      <w:r>
        <w:rPr>
          <w:rFonts w:eastAsia="Arial" w:cs="Arial"/>
          <w:color w:val="FFFFFF" w:themeColor="background1"/>
          <w:position w:val="-1"/>
          <w:sz w:val="24"/>
          <w:szCs w:val="24"/>
          <w:lang w:val="en-PH"/>
        </w:rPr>
        <w:t xml:space="preserve">September </w:t>
      </w:r>
      <w:r w:rsidR="00CE15A6">
        <w:rPr>
          <w:rFonts w:eastAsia="Arial" w:cs="Arial"/>
          <w:color w:val="FFFFFF" w:themeColor="background1"/>
          <w:position w:val="-1"/>
          <w:sz w:val="24"/>
          <w:szCs w:val="24"/>
          <w:lang w:val="en-PH"/>
        </w:rPr>
        <w:t>12</w:t>
      </w:r>
      <w:r w:rsidR="00832A7A">
        <w:rPr>
          <w:rFonts w:eastAsia="Arial" w:cs="Arial"/>
          <w:color w:val="FFFFFF" w:themeColor="background1"/>
          <w:position w:val="-1"/>
          <w:sz w:val="24"/>
          <w:szCs w:val="24"/>
          <w:lang w:val="en-PH"/>
        </w:rPr>
        <w:t xml:space="preserve">, </w:t>
      </w:r>
      <w:r w:rsidR="00701646" w:rsidRPr="00FD0BC2">
        <w:rPr>
          <w:rFonts w:eastAsia="Arial" w:cs="Arial"/>
          <w:color w:val="FFFFFF" w:themeColor="background1"/>
          <w:position w:val="-1"/>
          <w:sz w:val="24"/>
          <w:szCs w:val="24"/>
          <w:lang w:val="en-PH"/>
        </w:rPr>
        <w:t>201</w:t>
      </w:r>
      <w:r w:rsidR="00701646">
        <w:rPr>
          <w:rFonts w:eastAsia="Arial" w:cs="Arial"/>
          <w:color w:val="FFFFFF" w:themeColor="background1"/>
          <w:position w:val="-1"/>
          <w:sz w:val="24"/>
          <w:szCs w:val="24"/>
          <w:lang w:val="en-PH"/>
        </w:rPr>
        <w:t>9</w:t>
      </w:r>
    </w:p>
    <w:p w14:paraId="256A6272" w14:textId="77777777" w:rsidR="00701646" w:rsidRPr="00905C22" w:rsidRDefault="00701646" w:rsidP="00701646">
      <w:pPr>
        <w:rPr>
          <w:lang w:val="en-PH"/>
        </w:rPr>
      </w:pPr>
    </w:p>
    <w:p w14:paraId="7D4F643C" w14:textId="77777777" w:rsidR="00701646" w:rsidRPr="00905C22" w:rsidRDefault="00701646" w:rsidP="00701646">
      <w:pPr>
        <w:rPr>
          <w:lang w:val="en-PH"/>
        </w:rPr>
      </w:pPr>
    </w:p>
    <w:p w14:paraId="69C5542B" w14:textId="77777777" w:rsidR="00701646" w:rsidRPr="00905C22" w:rsidRDefault="00701646" w:rsidP="00701646">
      <w:pPr>
        <w:rPr>
          <w:lang w:val="en-PH"/>
        </w:rPr>
      </w:pPr>
    </w:p>
    <w:p w14:paraId="523AF7EC" w14:textId="77777777" w:rsidR="00701646" w:rsidRPr="00905C22" w:rsidRDefault="00701646" w:rsidP="00701646">
      <w:pPr>
        <w:rPr>
          <w:lang w:val="en-PH"/>
        </w:rPr>
      </w:pPr>
    </w:p>
    <w:p w14:paraId="3B45EDB4" w14:textId="77777777" w:rsidR="00701646" w:rsidRPr="00905C22" w:rsidRDefault="00701646" w:rsidP="00701646">
      <w:pPr>
        <w:rPr>
          <w:lang w:val="en-PH"/>
        </w:rPr>
      </w:pPr>
    </w:p>
    <w:p w14:paraId="5EA2A666" w14:textId="77777777" w:rsidR="00701646" w:rsidRPr="009A1E3B" w:rsidRDefault="00701646" w:rsidP="00701646">
      <w:pPr>
        <w:pStyle w:val="Disclaimertitle"/>
      </w:pPr>
      <w:r w:rsidRPr="009A1E3B">
        <w:t>DISCLAIMER</w:t>
      </w:r>
    </w:p>
    <w:p w14:paraId="20D6734B" w14:textId="77777777" w:rsidR="00701646" w:rsidRPr="00FD0BC2" w:rsidRDefault="00701646" w:rsidP="00701646">
      <w:pPr>
        <w:pStyle w:val="NoSpacing"/>
        <w:rPr>
          <w:rFonts w:eastAsia="Times New Roman"/>
          <w:color w:val="FFFFFF" w:themeColor="background1"/>
        </w:rPr>
      </w:pPr>
    </w:p>
    <w:p w14:paraId="5E11CEB9" w14:textId="77777777" w:rsidR="00701646" w:rsidRPr="009A1E3B" w:rsidRDefault="00701646" w:rsidP="00701646">
      <w:pPr>
        <w:pStyle w:val="nospacingwhitefont"/>
      </w:pPr>
      <w:r w:rsidRPr="009A1E3B">
        <w:t>The authors’ views expressed in this publication do not necessarily reflect the views of the United</w:t>
      </w:r>
    </w:p>
    <w:p w14:paraId="6C347E2C" w14:textId="77777777" w:rsidR="00701646" w:rsidRPr="009A1E3B" w:rsidRDefault="00701646" w:rsidP="00701646">
      <w:pPr>
        <w:pStyle w:val="nospacingwhitefont"/>
      </w:pPr>
      <w:r w:rsidRPr="009A1E3B">
        <w:t>States Agency for International Development or of the United States government.</w:t>
      </w:r>
    </w:p>
    <w:p w14:paraId="34D95E90" w14:textId="77777777" w:rsidR="00701646" w:rsidRPr="00905C22" w:rsidRDefault="00701646" w:rsidP="00701646">
      <w:pPr>
        <w:rPr>
          <w:lang w:val="en-PH"/>
        </w:rPr>
      </w:pPr>
    </w:p>
    <w:p w14:paraId="120D8877" w14:textId="77777777" w:rsidR="00701646" w:rsidRPr="00905C22" w:rsidRDefault="00701646" w:rsidP="00701646">
      <w:pPr>
        <w:rPr>
          <w:lang w:val="en-PH"/>
        </w:rPr>
      </w:pPr>
    </w:p>
    <w:p w14:paraId="2C390204" w14:textId="77777777" w:rsidR="00701646" w:rsidRPr="00905C22" w:rsidRDefault="00701646" w:rsidP="00701646">
      <w:pPr>
        <w:rPr>
          <w:lang w:val="en-PH"/>
        </w:rPr>
      </w:pPr>
    </w:p>
    <w:p w14:paraId="220F238E" w14:textId="77777777" w:rsidR="00701646" w:rsidRPr="00905C22" w:rsidRDefault="00701646" w:rsidP="00701646">
      <w:pPr>
        <w:rPr>
          <w:lang w:val="en-PH"/>
        </w:rPr>
      </w:pPr>
    </w:p>
    <w:p w14:paraId="39D3B8BB" w14:textId="77777777" w:rsidR="00701646" w:rsidRPr="00905C22" w:rsidRDefault="00701646" w:rsidP="00701646">
      <w:pPr>
        <w:rPr>
          <w:lang w:val="en-PH"/>
        </w:rPr>
      </w:pPr>
    </w:p>
    <w:p w14:paraId="0A62B5FA" w14:textId="77777777" w:rsidR="00701646" w:rsidRPr="00905C22" w:rsidRDefault="00701646" w:rsidP="00701646">
      <w:pPr>
        <w:rPr>
          <w:lang w:val="en-PH"/>
        </w:rPr>
      </w:pPr>
    </w:p>
    <w:p w14:paraId="07EBFBB6" w14:textId="77777777" w:rsidR="00701646" w:rsidRPr="00905C22" w:rsidRDefault="00701646" w:rsidP="00701646">
      <w:pPr>
        <w:rPr>
          <w:lang w:val="en-PH"/>
        </w:rPr>
      </w:pPr>
    </w:p>
    <w:p w14:paraId="032417F6" w14:textId="77777777" w:rsidR="00701646" w:rsidRPr="00905C22" w:rsidRDefault="00701646" w:rsidP="00701646">
      <w:pPr>
        <w:rPr>
          <w:lang w:val="en-PH"/>
        </w:rPr>
      </w:pPr>
    </w:p>
    <w:p w14:paraId="1AB7FD9B" w14:textId="77777777" w:rsidR="00701646" w:rsidRPr="00905C22" w:rsidRDefault="00701646" w:rsidP="00701646">
      <w:pPr>
        <w:rPr>
          <w:lang w:val="en-PH"/>
        </w:rPr>
      </w:pPr>
    </w:p>
    <w:p w14:paraId="1F88D07F" w14:textId="77777777" w:rsidR="00701646" w:rsidRPr="00905C22" w:rsidRDefault="00701646" w:rsidP="00701646">
      <w:pPr>
        <w:rPr>
          <w:lang w:val="en-PH"/>
        </w:rPr>
      </w:pPr>
    </w:p>
    <w:p w14:paraId="5EB3508E" w14:textId="77777777" w:rsidR="00701646" w:rsidRDefault="00701646" w:rsidP="00701646">
      <w:pPr>
        <w:rPr>
          <w:lang w:val="en-PH"/>
        </w:rPr>
      </w:pPr>
    </w:p>
    <w:p w14:paraId="20264F2C" w14:textId="77777777" w:rsidR="00701646" w:rsidRDefault="00701646" w:rsidP="00701646">
      <w:pPr>
        <w:rPr>
          <w:lang w:val="en-PH"/>
        </w:rPr>
      </w:pPr>
    </w:p>
    <w:p w14:paraId="78B820ED" w14:textId="77777777" w:rsidR="00701646" w:rsidRDefault="00701646" w:rsidP="00701646">
      <w:pPr>
        <w:rPr>
          <w:lang w:val="en-PH"/>
        </w:rPr>
      </w:pPr>
    </w:p>
    <w:p w14:paraId="4AD40B0C" w14:textId="77777777" w:rsidR="00701646" w:rsidRDefault="00701646" w:rsidP="00701646">
      <w:pPr>
        <w:rPr>
          <w:lang w:val="en-PH"/>
        </w:rPr>
      </w:pPr>
    </w:p>
    <w:p w14:paraId="43B8BB61" w14:textId="6F0CEAD1" w:rsidR="00701646" w:rsidRDefault="00701646" w:rsidP="00701646">
      <w:pPr>
        <w:rPr>
          <w:lang w:val="en-PH"/>
        </w:rPr>
      </w:pPr>
    </w:p>
    <w:p w14:paraId="5D99419F" w14:textId="5B77479A" w:rsidR="00CE15A6" w:rsidRDefault="00CE15A6" w:rsidP="00701646">
      <w:pPr>
        <w:rPr>
          <w:lang w:val="en-PH"/>
        </w:rPr>
      </w:pPr>
    </w:p>
    <w:p w14:paraId="0A02CCCB" w14:textId="2877462A" w:rsidR="00CE15A6" w:rsidRDefault="00CE15A6" w:rsidP="00701646">
      <w:pPr>
        <w:rPr>
          <w:lang w:val="en-PH"/>
        </w:rPr>
      </w:pPr>
    </w:p>
    <w:p w14:paraId="02CB7880" w14:textId="52DA85AA" w:rsidR="00CE15A6" w:rsidRDefault="00CE15A6" w:rsidP="00701646">
      <w:pPr>
        <w:rPr>
          <w:lang w:val="en-PH"/>
        </w:rPr>
      </w:pPr>
    </w:p>
    <w:p w14:paraId="2446A952" w14:textId="45DA821C" w:rsidR="00CE15A6" w:rsidRDefault="00CE15A6" w:rsidP="00701646">
      <w:pPr>
        <w:rPr>
          <w:lang w:val="en-PH"/>
        </w:rPr>
      </w:pPr>
    </w:p>
    <w:p w14:paraId="6ABE4569" w14:textId="2079B3CC" w:rsidR="00CE15A6" w:rsidRDefault="00CE15A6" w:rsidP="00701646">
      <w:pPr>
        <w:rPr>
          <w:lang w:val="en-PH"/>
        </w:rPr>
      </w:pPr>
    </w:p>
    <w:p w14:paraId="77F36D1A" w14:textId="50AD7009" w:rsidR="00CE15A6" w:rsidRDefault="00CE15A6" w:rsidP="00701646">
      <w:pPr>
        <w:rPr>
          <w:lang w:val="en-PH"/>
        </w:rPr>
      </w:pPr>
    </w:p>
    <w:p w14:paraId="1C334D4E" w14:textId="77777777" w:rsidR="00CE15A6" w:rsidRPr="00905C22" w:rsidRDefault="00CE15A6" w:rsidP="00701646">
      <w:pPr>
        <w:rPr>
          <w:lang w:val="en-PH"/>
        </w:rPr>
      </w:pPr>
    </w:p>
    <w:p w14:paraId="20F940EC" w14:textId="77777777" w:rsidR="00701646" w:rsidRPr="00905C22" w:rsidRDefault="00701646" w:rsidP="00701646">
      <w:pPr>
        <w:rPr>
          <w:lang w:val="en-PH"/>
        </w:rPr>
      </w:pPr>
    </w:p>
    <w:p w14:paraId="153C588E" w14:textId="77777777" w:rsidR="00701646" w:rsidRPr="00905C22" w:rsidRDefault="00701646" w:rsidP="00701646">
      <w:pPr>
        <w:rPr>
          <w:lang w:val="en-PH"/>
        </w:rPr>
      </w:pPr>
    </w:p>
    <w:p w14:paraId="1A85B587" w14:textId="77777777" w:rsidR="00701646" w:rsidRDefault="00701646" w:rsidP="00701646">
      <w:pPr>
        <w:pStyle w:val="NoSpacing"/>
      </w:pPr>
    </w:p>
    <w:p w14:paraId="1691C7F3" w14:textId="77777777" w:rsidR="00701646" w:rsidRDefault="00701646" w:rsidP="00701646">
      <w:pPr>
        <w:pStyle w:val="NoSpacing"/>
      </w:pPr>
    </w:p>
    <w:p w14:paraId="17B265A9" w14:textId="77777777" w:rsidR="00701646" w:rsidRDefault="00701646" w:rsidP="00701646">
      <w:pPr>
        <w:pStyle w:val="NoSpacing"/>
      </w:pPr>
    </w:p>
    <w:p w14:paraId="31F2B360" w14:textId="77777777" w:rsidR="00701646" w:rsidRDefault="00701646" w:rsidP="00701646">
      <w:pPr>
        <w:pStyle w:val="NoSpacing"/>
      </w:pPr>
    </w:p>
    <w:p w14:paraId="1568B05B" w14:textId="77777777" w:rsidR="000120C6" w:rsidRDefault="000120C6" w:rsidP="000120C6">
      <w:pPr>
        <w:pStyle w:val="NoSpacing"/>
      </w:pPr>
      <w:r>
        <w:t xml:space="preserve">This document was produced for review by the United States Agency for International Development (USAID). It was prepared by Panagora Group for the USAID/Philippines Collaborating, Learning, and Adapting for Improved Health (CLAimHealth) Activity, IDIQ No. AID-OAA-I-15-00025, Task Order No. 72049218F00001 as a Technical Deliverable per Task Order Section F.6 (b) and therefore uses USAID Branding as outlined in the CLAimHealth Branding and Marking Plan. </w:t>
      </w:r>
    </w:p>
    <w:p w14:paraId="6C425465" w14:textId="77777777" w:rsidR="000120C6" w:rsidRDefault="000120C6" w:rsidP="000120C6">
      <w:pPr>
        <w:pStyle w:val="NoSpacing"/>
      </w:pPr>
    </w:p>
    <w:p w14:paraId="47AC8F84" w14:textId="52114B2A" w:rsidR="000120C6" w:rsidRDefault="000120C6" w:rsidP="000120C6">
      <w:pPr>
        <w:pStyle w:val="NoSpacing"/>
      </w:pPr>
      <w:r>
        <w:t>Recommended citation: USAID/Philippines Collaborating Learning and Adapting for Improved Heal</w:t>
      </w:r>
      <w:r w:rsidR="00C23302">
        <w:t>th (CLAimHealth) Activity. 2019</w:t>
      </w:r>
      <w:r w:rsidR="0074488B">
        <w:t xml:space="preserve">. </w:t>
      </w:r>
      <w:r>
        <w:t>The Critical Contributions of USAID to the Integrated Midwives Association of the Philippines’ Journey to Self-reliance, Technical Series No. 4</w:t>
      </w:r>
      <w:r w:rsidR="0074488B">
        <w:t xml:space="preserve">. </w:t>
      </w:r>
      <w:r>
        <w:t>Silver Spring, Maryland: Panagora Group.</w:t>
      </w:r>
    </w:p>
    <w:p w14:paraId="420A994A" w14:textId="77777777" w:rsidR="000120C6" w:rsidRDefault="000120C6" w:rsidP="000120C6">
      <w:pPr>
        <w:pStyle w:val="NoSpacing"/>
      </w:pPr>
    </w:p>
    <w:p w14:paraId="2BA779A9" w14:textId="77777777" w:rsidR="000120C6" w:rsidRDefault="000120C6" w:rsidP="000120C6">
      <w:pPr>
        <w:pStyle w:val="NoSpacing"/>
      </w:pPr>
      <w:r>
        <w:t xml:space="preserve">Panagora Group Contact: </w:t>
      </w:r>
    </w:p>
    <w:p w14:paraId="52F310B3" w14:textId="77777777" w:rsidR="000120C6" w:rsidRDefault="000120C6" w:rsidP="000120C6">
      <w:pPr>
        <w:pStyle w:val="NoSpacing"/>
      </w:pPr>
      <w:r>
        <w:t>Mary Ann Lansang, MD</w:t>
      </w:r>
    </w:p>
    <w:p w14:paraId="51D487BB" w14:textId="77777777" w:rsidR="000120C6" w:rsidRDefault="000120C6" w:rsidP="000120C6">
      <w:pPr>
        <w:pStyle w:val="NoSpacing"/>
      </w:pPr>
      <w:r>
        <w:t>Chief of Party</w:t>
      </w:r>
    </w:p>
    <w:p w14:paraId="6167EF91" w14:textId="77777777" w:rsidR="000120C6" w:rsidRDefault="000120C6" w:rsidP="000120C6">
      <w:pPr>
        <w:pStyle w:val="NoSpacing"/>
      </w:pPr>
      <w:r>
        <w:t>23/F Tower 1, The Enterprise Center</w:t>
      </w:r>
    </w:p>
    <w:p w14:paraId="05FDCD0A" w14:textId="724A9B2E" w:rsidR="008B52F4" w:rsidRDefault="000120C6" w:rsidP="000120C6">
      <w:pPr>
        <w:pStyle w:val="NoSpacing"/>
      </w:pPr>
      <w:r>
        <w:t>Makati City 1200, Philippines</w:t>
      </w:r>
      <w:r w:rsidR="00701646">
        <w:br w:type="page"/>
      </w:r>
      <w:r w:rsidR="009134E5" w:rsidRPr="00157FD5">
        <w:rPr>
          <w:color w:val="BA0C2F"/>
          <w:sz w:val="40"/>
          <w:szCs w:val="40"/>
        </w:rPr>
        <w:lastRenderedPageBreak/>
        <w:t>ACKNOWLEDGMENTS</w:t>
      </w:r>
    </w:p>
    <w:p w14:paraId="1CB7A5BD" w14:textId="77777777" w:rsidR="00AB2D12" w:rsidRPr="00E14673" w:rsidRDefault="00AB2D12" w:rsidP="00E14673">
      <w:pPr>
        <w:spacing w:after="0"/>
        <w:rPr>
          <w:sz w:val="16"/>
          <w:szCs w:val="16"/>
          <w:lang w:val="en-PH"/>
        </w:rPr>
      </w:pPr>
    </w:p>
    <w:p w14:paraId="6F2DA296" w14:textId="5E15112D" w:rsidR="00AB2D12" w:rsidRDefault="001844F7" w:rsidP="00E14673">
      <w:pPr>
        <w:pStyle w:val="NoSpacing"/>
        <w:rPr>
          <w:sz w:val="22"/>
          <w:szCs w:val="22"/>
        </w:rPr>
      </w:pPr>
      <w:r w:rsidRPr="00A37449">
        <w:rPr>
          <w:sz w:val="22"/>
          <w:szCs w:val="22"/>
        </w:rPr>
        <w:t xml:space="preserve">Panagora Group and CLAimHealth gratefully acknowledge the contributions of its technical consultants, Dr. </w:t>
      </w:r>
      <w:proofErr w:type="spellStart"/>
      <w:r w:rsidRPr="00A37449">
        <w:rPr>
          <w:sz w:val="22"/>
          <w:szCs w:val="22"/>
        </w:rPr>
        <w:t>Jesusa</w:t>
      </w:r>
      <w:proofErr w:type="spellEnd"/>
      <w:r w:rsidRPr="00A37449">
        <w:rPr>
          <w:sz w:val="22"/>
          <w:szCs w:val="22"/>
        </w:rPr>
        <w:t xml:space="preserve"> M. Marco and Dr. Maria Caridad H. </w:t>
      </w:r>
      <w:proofErr w:type="spellStart"/>
      <w:r w:rsidRPr="00A37449">
        <w:rPr>
          <w:sz w:val="22"/>
          <w:szCs w:val="22"/>
        </w:rPr>
        <w:t>Tarroja</w:t>
      </w:r>
      <w:proofErr w:type="spellEnd"/>
      <w:r w:rsidRPr="00A37449">
        <w:rPr>
          <w:sz w:val="22"/>
          <w:szCs w:val="22"/>
        </w:rPr>
        <w:t>, in producing this report as well as the following resource persons, key informants, and stakeholders in the GPPI documentation:</w:t>
      </w:r>
    </w:p>
    <w:p w14:paraId="6940C675" w14:textId="750A71E8" w:rsidR="00434124" w:rsidRDefault="00434124" w:rsidP="00E14673">
      <w:pPr>
        <w:pStyle w:val="NoSpacing"/>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434124" w14:paraId="7397EDE0" w14:textId="77777777" w:rsidTr="00434124">
        <w:tc>
          <w:tcPr>
            <w:tcW w:w="5038" w:type="dxa"/>
          </w:tcPr>
          <w:p w14:paraId="73BDCD8E" w14:textId="77777777" w:rsidR="00434124" w:rsidRPr="00A83348" w:rsidRDefault="00434124" w:rsidP="00A83348">
            <w:pPr>
              <w:spacing w:after="0"/>
              <w:rPr>
                <w:b/>
                <w:bCs/>
              </w:rPr>
            </w:pPr>
            <w:r w:rsidRPr="00A83348">
              <w:rPr>
                <w:b/>
                <w:bCs/>
              </w:rPr>
              <w:t>USAID Office of Health</w:t>
            </w:r>
          </w:p>
          <w:p w14:paraId="5383AECF" w14:textId="77777777" w:rsidR="00434124" w:rsidRDefault="00434124" w:rsidP="00434124">
            <w:pPr>
              <w:numPr>
                <w:ilvl w:val="1"/>
                <w:numId w:val="2"/>
              </w:numPr>
              <w:suppressAutoHyphens w:val="0"/>
              <w:spacing w:after="0" w:line="259" w:lineRule="auto"/>
              <w:ind w:left="720"/>
              <w:contextualSpacing/>
            </w:pPr>
            <w:r w:rsidRPr="001B31D5">
              <w:t>Teresa Carpio</w:t>
            </w:r>
          </w:p>
          <w:p w14:paraId="7DD60D18" w14:textId="77777777" w:rsidR="00434124" w:rsidRPr="001B31D5" w:rsidRDefault="00434124" w:rsidP="00434124">
            <w:pPr>
              <w:suppressAutoHyphens w:val="0"/>
              <w:spacing w:after="0" w:line="259" w:lineRule="auto"/>
              <w:ind w:left="720"/>
              <w:contextualSpacing/>
            </w:pPr>
          </w:p>
          <w:p w14:paraId="17C14004" w14:textId="77777777" w:rsidR="00434124" w:rsidRPr="00A83348" w:rsidRDefault="00434124" w:rsidP="00A83348">
            <w:pPr>
              <w:spacing w:after="0"/>
            </w:pPr>
            <w:r w:rsidRPr="00A83348">
              <w:rPr>
                <w:b/>
                <w:bCs/>
              </w:rPr>
              <w:t>IMAP National Officers</w:t>
            </w:r>
            <w:r w:rsidRPr="00A83348">
              <w:t xml:space="preserve"> </w:t>
            </w:r>
          </w:p>
          <w:p w14:paraId="6BC19B50" w14:textId="77777777" w:rsidR="00434124" w:rsidRPr="00A37449" w:rsidRDefault="00434124" w:rsidP="00434124">
            <w:pPr>
              <w:numPr>
                <w:ilvl w:val="0"/>
                <w:numId w:val="3"/>
              </w:numPr>
              <w:suppressAutoHyphens w:val="0"/>
              <w:spacing w:after="160" w:line="259" w:lineRule="auto"/>
              <w:contextualSpacing/>
            </w:pPr>
            <w:r w:rsidRPr="00A37449">
              <w:t>Patricia Gomez</w:t>
            </w:r>
          </w:p>
          <w:p w14:paraId="7D703F4C" w14:textId="77777777" w:rsidR="00434124" w:rsidRPr="00A37449" w:rsidRDefault="00434124" w:rsidP="00434124">
            <w:pPr>
              <w:numPr>
                <w:ilvl w:val="0"/>
                <w:numId w:val="3"/>
              </w:numPr>
              <w:suppressAutoHyphens w:val="0"/>
              <w:spacing w:after="160" w:line="259" w:lineRule="auto"/>
              <w:contextualSpacing/>
            </w:pPr>
            <w:r w:rsidRPr="00A37449">
              <w:t xml:space="preserve">Dr. Cesar </w:t>
            </w:r>
            <w:proofErr w:type="spellStart"/>
            <w:r w:rsidRPr="00A37449">
              <w:t>Maglaya</w:t>
            </w:r>
            <w:proofErr w:type="spellEnd"/>
          </w:p>
          <w:p w14:paraId="563954E6" w14:textId="77777777" w:rsidR="00434124" w:rsidRPr="00A37449" w:rsidRDefault="00434124" w:rsidP="00434124">
            <w:pPr>
              <w:numPr>
                <w:ilvl w:val="0"/>
                <w:numId w:val="3"/>
              </w:numPr>
              <w:suppressAutoHyphens w:val="0"/>
              <w:spacing w:after="160" w:line="259" w:lineRule="auto"/>
              <w:contextualSpacing/>
            </w:pPr>
            <w:r w:rsidRPr="00A37449">
              <w:t>Corazon Paras</w:t>
            </w:r>
          </w:p>
          <w:p w14:paraId="341A7EC4" w14:textId="77777777" w:rsidR="00A83348" w:rsidRDefault="00A83348" w:rsidP="00A83348">
            <w:pPr>
              <w:spacing w:after="0"/>
            </w:pPr>
          </w:p>
          <w:p w14:paraId="707AD2FE" w14:textId="68377F46" w:rsidR="00434124" w:rsidRPr="00A83348" w:rsidRDefault="00434124" w:rsidP="00A83348">
            <w:pPr>
              <w:spacing w:after="0"/>
              <w:rPr>
                <w:b/>
                <w:bCs/>
              </w:rPr>
            </w:pPr>
            <w:r w:rsidRPr="00A83348">
              <w:rPr>
                <w:b/>
                <w:bCs/>
              </w:rPr>
              <w:t xml:space="preserve">IMAP National Staff in San Juan, Metro Manila </w:t>
            </w:r>
          </w:p>
          <w:p w14:paraId="32FD5981" w14:textId="77777777" w:rsidR="00434124" w:rsidRPr="00A37449" w:rsidRDefault="00434124" w:rsidP="00434124">
            <w:pPr>
              <w:numPr>
                <w:ilvl w:val="0"/>
                <w:numId w:val="3"/>
              </w:numPr>
              <w:suppressAutoHyphens w:val="0"/>
              <w:spacing w:after="160" w:line="259" w:lineRule="auto"/>
              <w:contextualSpacing/>
            </w:pPr>
            <w:r w:rsidRPr="00A37449">
              <w:t xml:space="preserve">Vanessa P. </w:t>
            </w:r>
            <w:proofErr w:type="spellStart"/>
            <w:r w:rsidRPr="00A37449">
              <w:t>Gargabite</w:t>
            </w:r>
            <w:proofErr w:type="spellEnd"/>
          </w:p>
          <w:p w14:paraId="3C5F6DD3" w14:textId="77777777" w:rsidR="00434124" w:rsidRPr="00A37449" w:rsidRDefault="00434124" w:rsidP="00434124">
            <w:pPr>
              <w:numPr>
                <w:ilvl w:val="0"/>
                <w:numId w:val="3"/>
              </w:numPr>
              <w:suppressAutoHyphens w:val="0"/>
              <w:spacing w:after="160" w:line="259" w:lineRule="auto"/>
              <w:contextualSpacing/>
            </w:pPr>
            <w:r w:rsidRPr="00A37449">
              <w:t>Mary Jane Domingo</w:t>
            </w:r>
          </w:p>
          <w:p w14:paraId="340507D4" w14:textId="77777777" w:rsidR="00434124" w:rsidRPr="00A37449" w:rsidRDefault="00434124" w:rsidP="00434124">
            <w:pPr>
              <w:numPr>
                <w:ilvl w:val="0"/>
                <w:numId w:val="3"/>
              </w:numPr>
              <w:suppressAutoHyphens w:val="0"/>
              <w:spacing w:after="160" w:line="259" w:lineRule="auto"/>
              <w:contextualSpacing/>
            </w:pPr>
            <w:r w:rsidRPr="00A37449">
              <w:t xml:space="preserve">Jessica </w:t>
            </w:r>
            <w:proofErr w:type="spellStart"/>
            <w:r w:rsidRPr="00A37449">
              <w:t>Domalaoco</w:t>
            </w:r>
            <w:proofErr w:type="spellEnd"/>
          </w:p>
          <w:p w14:paraId="400A1121" w14:textId="4986A46C" w:rsidR="00434124" w:rsidRPr="00A37449" w:rsidRDefault="00434124" w:rsidP="00434124">
            <w:pPr>
              <w:numPr>
                <w:ilvl w:val="0"/>
                <w:numId w:val="3"/>
              </w:numPr>
              <w:suppressAutoHyphens w:val="0"/>
              <w:spacing w:after="160" w:line="259" w:lineRule="auto"/>
              <w:contextualSpacing/>
            </w:pPr>
            <w:r w:rsidRPr="00A37449">
              <w:t xml:space="preserve">Janette Anne </w:t>
            </w:r>
            <w:proofErr w:type="spellStart"/>
            <w:r w:rsidRPr="00A37449">
              <w:t>Morala</w:t>
            </w:r>
            <w:proofErr w:type="spellEnd"/>
          </w:p>
          <w:p w14:paraId="19A4DED3" w14:textId="77777777" w:rsidR="00A83348" w:rsidRDefault="00A83348" w:rsidP="00A83348">
            <w:pPr>
              <w:spacing w:after="0"/>
            </w:pPr>
          </w:p>
          <w:p w14:paraId="5D3FF2E8" w14:textId="23C36275" w:rsidR="00434124" w:rsidRPr="00A83348" w:rsidRDefault="00434124" w:rsidP="00A83348">
            <w:pPr>
              <w:spacing w:after="0"/>
              <w:rPr>
                <w:b/>
                <w:bCs/>
              </w:rPr>
            </w:pPr>
            <w:r w:rsidRPr="00A83348">
              <w:rPr>
                <w:b/>
                <w:bCs/>
              </w:rPr>
              <w:t xml:space="preserve">IMAP Chapter Officers </w:t>
            </w:r>
          </w:p>
          <w:p w14:paraId="795698E7" w14:textId="77777777" w:rsidR="00434124" w:rsidRPr="00A37449" w:rsidRDefault="00434124" w:rsidP="00434124">
            <w:pPr>
              <w:numPr>
                <w:ilvl w:val="0"/>
                <w:numId w:val="3"/>
              </w:numPr>
              <w:suppressAutoHyphens w:val="0"/>
              <w:spacing w:after="160" w:line="259" w:lineRule="auto"/>
              <w:contextualSpacing/>
            </w:pPr>
            <w:r w:rsidRPr="00A37449">
              <w:t xml:space="preserve">Rowena Castro </w:t>
            </w:r>
            <w:proofErr w:type="spellStart"/>
            <w:r w:rsidRPr="00A37449">
              <w:t>Yumang</w:t>
            </w:r>
            <w:proofErr w:type="spellEnd"/>
            <w:r w:rsidRPr="00A37449">
              <w:t xml:space="preserve"> (Caloocan)</w:t>
            </w:r>
          </w:p>
          <w:p w14:paraId="0A34C1F8" w14:textId="77777777" w:rsidR="00434124" w:rsidRPr="00A37449" w:rsidRDefault="00434124" w:rsidP="00434124">
            <w:pPr>
              <w:numPr>
                <w:ilvl w:val="0"/>
                <w:numId w:val="3"/>
              </w:numPr>
              <w:suppressAutoHyphens w:val="0"/>
              <w:spacing w:after="160" w:line="259" w:lineRule="auto"/>
              <w:contextualSpacing/>
            </w:pPr>
            <w:proofErr w:type="spellStart"/>
            <w:r w:rsidRPr="00A37449">
              <w:t>Gertrudes</w:t>
            </w:r>
            <w:proofErr w:type="spellEnd"/>
            <w:r w:rsidRPr="00A37449">
              <w:t xml:space="preserve"> </w:t>
            </w:r>
            <w:proofErr w:type="spellStart"/>
            <w:r w:rsidRPr="00A37449">
              <w:t>Luderico</w:t>
            </w:r>
            <w:proofErr w:type="spellEnd"/>
            <w:r w:rsidRPr="00A37449">
              <w:t>, RM, BSM (Pasig)</w:t>
            </w:r>
          </w:p>
          <w:p w14:paraId="2501F7E0" w14:textId="77777777" w:rsidR="00434124" w:rsidRPr="00A37449" w:rsidRDefault="00434124" w:rsidP="00434124">
            <w:pPr>
              <w:numPr>
                <w:ilvl w:val="0"/>
                <w:numId w:val="3"/>
              </w:numPr>
              <w:suppressAutoHyphens w:val="0"/>
              <w:spacing w:after="160" w:line="259" w:lineRule="auto"/>
              <w:contextualSpacing/>
            </w:pPr>
            <w:proofErr w:type="spellStart"/>
            <w:r w:rsidRPr="00A37449">
              <w:t>Cita</w:t>
            </w:r>
            <w:proofErr w:type="spellEnd"/>
            <w:r w:rsidRPr="00A37449">
              <w:t xml:space="preserve"> </w:t>
            </w:r>
            <w:proofErr w:type="spellStart"/>
            <w:r w:rsidRPr="00A37449">
              <w:t>Faderog</w:t>
            </w:r>
            <w:proofErr w:type="spellEnd"/>
            <w:r w:rsidRPr="00A37449">
              <w:t xml:space="preserve"> (Taguig)</w:t>
            </w:r>
          </w:p>
          <w:p w14:paraId="578F095E" w14:textId="77777777" w:rsidR="00434124" w:rsidRPr="00A37449" w:rsidRDefault="00434124" w:rsidP="00434124">
            <w:pPr>
              <w:numPr>
                <w:ilvl w:val="0"/>
                <w:numId w:val="3"/>
              </w:numPr>
              <w:suppressAutoHyphens w:val="0"/>
              <w:spacing w:after="160" w:line="259" w:lineRule="auto"/>
              <w:contextualSpacing/>
            </w:pPr>
            <w:r w:rsidRPr="00A37449">
              <w:t xml:space="preserve">Rosalyn </w:t>
            </w:r>
            <w:proofErr w:type="spellStart"/>
            <w:r w:rsidRPr="00A37449">
              <w:t>Olivar</w:t>
            </w:r>
            <w:proofErr w:type="spellEnd"/>
            <w:r w:rsidRPr="00A37449">
              <w:t xml:space="preserve"> (Cavite)</w:t>
            </w:r>
          </w:p>
          <w:p w14:paraId="25672F72" w14:textId="77777777" w:rsidR="00434124" w:rsidRPr="00A37449" w:rsidRDefault="00434124" w:rsidP="00434124">
            <w:pPr>
              <w:numPr>
                <w:ilvl w:val="0"/>
                <w:numId w:val="3"/>
              </w:numPr>
              <w:suppressAutoHyphens w:val="0"/>
              <w:spacing w:after="160" w:line="259" w:lineRule="auto"/>
              <w:contextualSpacing/>
            </w:pPr>
            <w:r w:rsidRPr="00A37449">
              <w:t xml:space="preserve">Venus </w:t>
            </w:r>
            <w:proofErr w:type="spellStart"/>
            <w:r w:rsidRPr="00A37449">
              <w:t>Balaga</w:t>
            </w:r>
            <w:proofErr w:type="spellEnd"/>
            <w:r w:rsidRPr="00A37449">
              <w:t xml:space="preserve"> (Bohol)</w:t>
            </w:r>
          </w:p>
          <w:p w14:paraId="1C37E4ED" w14:textId="77777777" w:rsidR="00A83348" w:rsidRDefault="00A83348" w:rsidP="00A83348">
            <w:pPr>
              <w:spacing w:after="0"/>
            </w:pPr>
          </w:p>
          <w:p w14:paraId="0293E928" w14:textId="05BF6FFD" w:rsidR="00434124" w:rsidRPr="00A83348" w:rsidRDefault="00434124" w:rsidP="00A83348">
            <w:pPr>
              <w:spacing w:after="0"/>
              <w:rPr>
                <w:b/>
                <w:bCs/>
              </w:rPr>
            </w:pPr>
            <w:r w:rsidRPr="00A83348">
              <w:rPr>
                <w:b/>
                <w:bCs/>
              </w:rPr>
              <w:t>Provincial</w:t>
            </w:r>
            <w:r w:rsidR="00B647A1" w:rsidRPr="00A83348">
              <w:rPr>
                <w:b/>
                <w:bCs/>
              </w:rPr>
              <w:t xml:space="preserve"> and </w:t>
            </w:r>
            <w:r w:rsidRPr="00A83348">
              <w:rPr>
                <w:b/>
                <w:bCs/>
              </w:rPr>
              <w:t>Municipal</w:t>
            </w:r>
            <w:r w:rsidR="00B647A1" w:rsidRPr="00A83348">
              <w:rPr>
                <w:b/>
                <w:bCs/>
              </w:rPr>
              <w:t xml:space="preserve"> </w:t>
            </w:r>
            <w:r w:rsidRPr="00A83348">
              <w:rPr>
                <w:b/>
                <w:bCs/>
              </w:rPr>
              <w:t xml:space="preserve">Health Officers (Bohol) </w:t>
            </w:r>
          </w:p>
          <w:p w14:paraId="7F64549B" w14:textId="77777777" w:rsidR="00434124" w:rsidRPr="00A37449" w:rsidRDefault="00434124" w:rsidP="00434124">
            <w:pPr>
              <w:numPr>
                <w:ilvl w:val="0"/>
                <w:numId w:val="3"/>
              </w:numPr>
              <w:suppressAutoHyphens w:val="0"/>
              <w:spacing w:after="160" w:line="259" w:lineRule="auto"/>
              <w:contextualSpacing/>
            </w:pPr>
            <w:r w:rsidRPr="00A37449">
              <w:t>Dr. Joni Lucero Co</w:t>
            </w:r>
          </w:p>
          <w:p w14:paraId="470EBD8A" w14:textId="77777777" w:rsidR="00434124" w:rsidRPr="00A37449" w:rsidRDefault="00434124" w:rsidP="00434124">
            <w:pPr>
              <w:numPr>
                <w:ilvl w:val="0"/>
                <w:numId w:val="3"/>
              </w:numPr>
              <w:suppressAutoHyphens w:val="0"/>
              <w:spacing w:after="160" w:line="259" w:lineRule="auto"/>
              <w:contextualSpacing/>
            </w:pPr>
            <w:r w:rsidRPr="00A37449">
              <w:t xml:space="preserve">Dr. </w:t>
            </w:r>
            <w:proofErr w:type="spellStart"/>
            <w:r w:rsidRPr="00A37449">
              <w:t>Reymoses</w:t>
            </w:r>
            <w:proofErr w:type="spellEnd"/>
            <w:r w:rsidRPr="00A37449">
              <w:t xml:space="preserve"> </w:t>
            </w:r>
            <w:proofErr w:type="spellStart"/>
            <w:r w:rsidRPr="00A37449">
              <w:t>Cabagnot</w:t>
            </w:r>
            <w:proofErr w:type="spellEnd"/>
          </w:p>
          <w:p w14:paraId="1B8A3206" w14:textId="77777777" w:rsidR="00434124" w:rsidRPr="00A37449" w:rsidRDefault="00434124" w:rsidP="00434124">
            <w:pPr>
              <w:numPr>
                <w:ilvl w:val="0"/>
                <w:numId w:val="3"/>
              </w:numPr>
              <w:suppressAutoHyphens w:val="0"/>
              <w:spacing w:after="160" w:line="259" w:lineRule="auto"/>
              <w:contextualSpacing/>
            </w:pPr>
            <w:r w:rsidRPr="00A37449">
              <w:t>Ma. Josiane Pepito</w:t>
            </w:r>
          </w:p>
          <w:p w14:paraId="3727029D" w14:textId="77777777" w:rsidR="00434124" w:rsidRDefault="00434124" w:rsidP="00E14673">
            <w:pPr>
              <w:pStyle w:val="NoSpacing"/>
              <w:rPr>
                <w:sz w:val="22"/>
                <w:szCs w:val="22"/>
              </w:rPr>
            </w:pPr>
          </w:p>
        </w:tc>
        <w:tc>
          <w:tcPr>
            <w:tcW w:w="5038" w:type="dxa"/>
          </w:tcPr>
          <w:p w14:paraId="6D27D90A" w14:textId="77777777" w:rsidR="00434124" w:rsidRPr="00A83348" w:rsidRDefault="00434124" w:rsidP="00A83348">
            <w:pPr>
              <w:spacing w:after="0"/>
              <w:rPr>
                <w:b/>
                <w:bCs/>
              </w:rPr>
            </w:pPr>
            <w:r w:rsidRPr="00A83348">
              <w:rPr>
                <w:b/>
                <w:bCs/>
              </w:rPr>
              <w:t>IMAP Lying</w:t>
            </w:r>
            <w:r w:rsidRPr="00A83348">
              <w:rPr>
                <w:rFonts w:ascii="Cambria Math" w:hAnsi="Cambria Math" w:cs="Cambria Math"/>
                <w:b/>
                <w:bCs/>
              </w:rPr>
              <w:t>‐</w:t>
            </w:r>
            <w:r w:rsidRPr="00A83348">
              <w:rPr>
                <w:b/>
                <w:bCs/>
              </w:rPr>
              <w:t xml:space="preserve">In Clinic Inc. Owners (Bohol) </w:t>
            </w:r>
          </w:p>
          <w:p w14:paraId="2CBE44CD" w14:textId="77777777" w:rsidR="00434124" w:rsidRPr="00A37449" w:rsidRDefault="00434124" w:rsidP="00434124">
            <w:pPr>
              <w:numPr>
                <w:ilvl w:val="0"/>
                <w:numId w:val="3"/>
              </w:numPr>
              <w:suppressAutoHyphens w:val="0"/>
              <w:spacing w:after="160" w:line="259" w:lineRule="auto"/>
              <w:contextualSpacing/>
            </w:pPr>
            <w:proofErr w:type="spellStart"/>
            <w:r w:rsidRPr="00A37449">
              <w:t>Aludia</w:t>
            </w:r>
            <w:proofErr w:type="spellEnd"/>
            <w:r w:rsidRPr="00A37449">
              <w:t xml:space="preserve"> </w:t>
            </w:r>
            <w:proofErr w:type="spellStart"/>
            <w:r w:rsidRPr="00A37449">
              <w:t>Sepe</w:t>
            </w:r>
            <w:proofErr w:type="spellEnd"/>
          </w:p>
          <w:p w14:paraId="158815F7" w14:textId="77777777" w:rsidR="00A83348" w:rsidRDefault="00A83348" w:rsidP="00A83348">
            <w:pPr>
              <w:spacing w:after="0"/>
            </w:pPr>
          </w:p>
          <w:p w14:paraId="1A62432B" w14:textId="51CBE11E" w:rsidR="00434124" w:rsidRPr="00A83348" w:rsidRDefault="00434124" w:rsidP="00A83348">
            <w:pPr>
              <w:spacing w:after="0"/>
              <w:rPr>
                <w:b/>
                <w:bCs/>
              </w:rPr>
            </w:pPr>
            <w:r w:rsidRPr="00A83348">
              <w:rPr>
                <w:b/>
                <w:bCs/>
              </w:rPr>
              <w:t xml:space="preserve">IMAP Staff   </w:t>
            </w:r>
          </w:p>
          <w:p w14:paraId="46B7822A" w14:textId="2888DD50" w:rsidR="00434124" w:rsidRPr="00A37449" w:rsidRDefault="00434124" w:rsidP="00434124">
            <w:pPr>
              <w:numPr>
                <w:ilvl w:val="0"/>
                <w:numId w:val="3"/>
              </w:numPr>
              <w:suppressAutoHyphens w:val="0"/>
              <w:spacing w:after="160" w:line="259" w:lineRule="auto"/>
              <w:contextualSpacing/>
            </w:pPr>
            <w:r w:rsidRPr="00A37449">
              <w:t>Evelyn Diez</w:t>
            </w:r>
            <w:r>
              <w:t xml:space="preserve"> (Bohol)</w:t>
            </w:r>
          </w:p>
          <w:p w14:paraId="09097248" w14:textId="7F2E9ECF" w:rsidR="00434124" w:rsidRPr="00A37449" w:rsidRDefault="00434124" w:rsidP="00434124">
            <w:pPr>
              <w:numPr>
                <w:ilvl w:val="0"/>
                <w:numId w:val="3"/>
              </w:numPr>
              <w:suppressAutoHyphens w:val="0"/>
              <w:spacing w:after="160" w:line="259" w:lineRule="auto"/>
              <w:contextualSpacing/>
            </w:pPr>
            <w:proofErr w:type="spellStart"/>
            <w:r w:rsidRPr="00A37449">
              <w:t>Janneth</w:t>
            </w:r>
            <w:proofErr w:type="spellEnd"/>
            <w:r>
              <w:t xml:space="preserve"> </w:t>
            </w:r>
            <w:proofErr w:type="spellStart"/>
            <w:r w:rsidRPr="00A37449">
              <w:t>Anuba</w:t>
            </w:r>
            <w:proofErr w:type="spellEnd"/>
            <w:r w:rsidRPr="00A37449">
              <w:t xml:space="preserve"> (Bohol)</w:t>
            </w:r>
          </w:p>
          <w:p w14:paraId="4A71F2A5" w14:textId="070C01E3" w:rsidR="00434124" w:rsidRPr="00A37449" w:rsidRDefault="00434124" w:rsidP="00434124">
            <w:pPr>
              <w:numPr>
                <w:ilvl w:val="0"/>
                <w:numId w:val="3"/>
              </w:numPr>
              <w:suppressAutoHyphens w:val="0"/>
              <w:spacing w:after="160" w:line="259" w:lineRule="auto"/>
              <w:contextualSpacing/>
            </w:pPr>
            <w:r w:rsidRPr="00A37449">
              <w:t xml:space="preserve">Luz </w:t>
            </w:r>
            <w:proofErr w:type="spellStart"/>
            <w:r w:rsidRPr="00A37449">
              <w:t>Lopos</w:t>
            </w:r>
            <w:proofErr w:type="spellEnd"/>
            <w:r w:rsidRPr="00A37449">
              <w:t xml:space="preserve"> (Bohol)</w:t>
            </w:r>
          </w:p>
          <w:p w14:paraId="10769084" w14:textId="29AD04BF" w:rsidR="00434124" w:rsidRPr="006A338D" w:rsidRDefault="00434124" w:rsidP="00434124">
            <w:pPr>
              <w:numPr>
                <w:ilvl w:val="0"/>
                <w:numId w:val="3"/>
              </w:numPr>
              <w:suppressAutoHyphens w:val="0"/>
              <w:spacing w:after="160" w:line="259" w:lineRule="auto"/>
              <w:contextualSpacing/>
              <w:rPr>
                <w:lang w:val="fr-FR"/>
              </w:rPr>
            </w:pPr>
            <w:r w:rsidRPr="006A338D">
              <w:rPr>
                <w:lang w:val="fr-FR"/>
              </w:rPr>
              <w:t xml:space="preserve">Mae Elaine </w:t>
            </w:r>
            <w:proofErr w:type="spellStart"/>
            <w:r w:rsidRPr="006A338D">
              <w:rPr>
                <w:lang w:val="fr-FR"/>
              </w:rPr>
              <w:t>Arceli</w:t>
            </w:r>
            <w:proofErr w:type="spellEnd"/>
            <w:r w:rsidRPr="006A338D">
              <w:rPr>
                <w:lang w:val="fr-FR"/>
              </w:rPr>
              <w:t xml:space="preserve"> </w:t>
            </w:r>
            <w:proofErr w:type="spellStart"/>
            <w:r w:rsidRPr="006A338D">
              <w:rPr>
                <w:lang w:val="fr-FR"/>
              </w:rPr>
              <w:t>Apalisok</w:t>
            </w:r>
            <w:proofErr w:type="spellEnd"/>
            <w:r w:rsidRPr="006A338D">
              <w:rPr>
                <w:lang w:val="fr-FR"/>
              </w:rPr>
              <w:t xml:space="preserve"> (Bohol)</w:t>
            </w:r>
          </w:p>
          <w:p w14:paraId="2F92D2FF" w14:textId="046394B9" w:rsidR="00434124" w:rsidRPr="00A37449" w:rsidRDefault="00434124" w:rsidP="00434124">
            <w:pPr>
              <w:numPr>
                <w:ilvl w:val="0"/>
                <w:numId w:val="3"/>
              </w:numPr>
              <w:suppressAutoHyphens w:val="0"/>
              <w:spacing w:after="160" w:line="259" w:lineRule="auto"/>
              <w:contextualSpacing/>
            </w:pPr>
            <w:r w:rsidRPr="00A37449">
              <w:t xml:space="preserve">Hanna </w:t>
            </w:r>
            <w:proofErr w:type="spellStart"/>
            <w:r w:rsidRPr="00A37449">
              <w:t>Maningo</w:t>
            </w:r>
            <w:proofErr w:type="spellEnd"/>
            <w:r w:rsidRPr="00A37449">
              <w:t xml:space="preserve"> (Bohol)</w:t>
            </w:r>
          </w:p>
          <w:p w14:paraId="2EB55F92" w14:textId="1B4FDC4D" w:rsidR="00434124" w:rsidRPr="006A338D" w:rsidRDefault="00434124" w:rsidP="00434124">
            <w:pPr>
              <w:numPr>
                <w:ilvl w:val="0"/>
                <w:numId w:val="3"/>
              </w:numPr>
              <w:suppressAutoHyphens w:val="0"/>
              <w:spacing w:after="160" w:line="259" w:lineRule="auto"/>
              <w:contextualSpacing/>
              <w:rPr>
                <w:lang w:val="fr-FR"/>
              </w:rPr>
            </w:pPr>
            <w:proofErr w:type="spellStart"/>
            <w:r w:rsidRPr="006A338D">
              <w:rPr>
                <w:lang w:val="fr-FR"/>
              </w:rPr>
              <w:t>Nonie</w:t>
            </w:r>
            <w:proofErr w:type="spellEnd"/>
            <w:r w:rsidRPr="006A338D">
              <w:rPr>
                <w:lang w:val="fr-FR"/>
              </w:rPr>
              <w:t xml:space="preserve"> Rica Amora (Bohol)</w:t>
            </w:r>
          </w:p>
          <w:p w14:paraId="7F204332" w14:textId="66E658B8" w:rsidR="00434124" w:rsidRPr="00A37449" w:rsidRDefault="00434124" w:rsidP="00434124">
            <w:pPr>
              <w:numPr>
                <w:ilvl w:val="0"/>
                <w:numId w:val="3"/>
              </w:numPr>
              <w:suppressAutoHyphens w:val="0"/>
              <w:spacing w:after="160" w:line="259" w:lineRule="auto"/>
              <w:contextualSpacing/>
            </w:pPr>
            <w:proofErr w:type="spellStart"/>
            <w:r w:rsidRPr="00A37449">
              <w:t>Merlina</w:t>
            </w:r>
            <w:proofErr w:type="spellEnd"/>
            <w:r w:rsidRPr="00A37449">
              <w:t xml:space="preserve"> </w:t>
            </w:r>
            <w:proofErr w:type="spellStart"/>
            <w:r w:rsidRPr="00A37449">
              <w:t>Loar</w:t>
            </w:r>
            <w:proofErr w:type="spellEnd"/>
            <w:r w:rsidRPr="00A37449">
              <w:t xml:space="preserve"> (Caloocan)</w:t>
            </w:r>
          </w:p>
          <w:p w14:paraId="13BEC93B" w14:textId="7356A7F9" w:rsidR="00434124" w:rsidRPr="00A37449" w:rsidRDefault="00434124" w:rsidP="00434124">
            <w:pPr>
              <w:numPr>
                <w:ilvl w:val="0"/>
                <w:numId w:val="3"/>
              </w:numPr>
              <w:suppressAutoHyphens w:val="0"/>
              <w:spacing w:after="160" w:line="259" w:lineRule="auto"/>
              <w:contextualSpacing/>
            </w:pPr>
            <w:r w:rsidRPr="00A37449">
              <w:t>Glendale Javier (Caloocan)</w:t>
            </w:r>
          </w:p>
          <w:p w14:paraId="193A9DD9" w14:textId="24E103B5" w:rsidR="00434124" w:rsidRPr="00A37449" w:rsidRDefault="00434124" w:rsidP="00434124">
            <w:pPr>
              <w:numPr>
                <w:ilvl w:val="0"/>
                <w:numId w:val="3"/>
              </w:numPr>
              <w:suppressAutoHyphens w:val="0"/>
              <w:spacing w:after="160" w:line="259" w:lineRule="auto"/>
              <w:contextualSpacing/>
            </w:pPr>
            <w:r w:rsidRPr="00A37449">
              <w:t>Elizabeth Centeno (Caloocan)</w:t>
            </w:r>
          </w:p>
          <w:p w14:paraId="78C65742" w14:textId="33026A94" w:rsidR="00434124" w:rsidRPr="00A37449" w:rsidRDefault="00434124" w:rsidP="00434124">
            <w:pPr>
              <w:numPr>
                <w:ilvl w:val="0"/>
                <w:numId w:val="3"/>
              </w:numPr>
              <w:suppressAutoHyphens w:val="0"/>
              <w:spacing w:after="160" w:line="259" w:lineRule="auto"/>
              <w:contextualSpacing/>
            </w:pPr>
            <w:proofErr w:type="spellStart"/>
            <w:r w:rsidRPr="00A37449">
              <w:t>Charo</w:t>
            </w:r>
            <w:proofErr w:type="spellEnd"/>
            <w:r w:rsidRPr="00A37449">
              <w:t xml:space="preserve"> Pascual (Quezon City)</w:t>
            </w:r>
          </w:p>
          <w:p w14:paraId="6C0E7F7A" w14:textId="77777777" w:rsidR="00434124" w:rsidRPr="00A37449" w:rsidRDefault="00434124" w:rsidP="00434124">
            <w:pPr>
              <w:numPr>
                <w:ilvl w:val="0"/>
                <w:numId w:val="3"/>
              </w:numPr>
              <w:suppressAutoHyphens w:val="0"/>
              <w:spacing w:after="160" w:line="259" w:lineRule="auto"/>
              <w:contextualSpacing/>
            </w:pPr>
            <w:proofErr w:type="spellStart"/>
            <w:r w:rsidRPr="00A37449">
              <w:t>Grazela</w:t>
            </w:r>
            <w:proofErr w:type="spellEnd"/>
            <w:r w:rsidRPr="00A37449">
              <w:t xml:space="preserve"> </w:t>
            </w:r>
            <w:proofErr w:type="spellStart"/>
            <w:r w:rsidRPr="00A37449">
              <w:t>Estanislao</w:t>
            </w:r>
            <w:proofErr w:type="spellEnd"/>
            <w:r w:rsidRPr="00A37449">
              <w:t xml:space="preserve"> (Pasig)</w:t>
            </w:r>
          </w:p>
          <w:p w14:paraId="033D58F2" w14:textId="77777777" w:rsidR="00434124" w:rsidRDefault="00434124" w:rsidP="00434124">
            <w:pPr>
              <w:numPr>
                <w:ilvl w:val="0"/>
                <w:numId w:val="3"/>
              </w:numPr>
              <w:suppressAutoHyphens w:val="0"/>
              <w:spacing w:after="160" w:line="259" w:lineRule="auto"/>
              <w:contextualSpacing/>
            </w:pPr>
            <w:r w:rsidRPr="00A37449">
              <w:t xml:space="preserve">Mary </w:t>
            </w:r>
            <w:proofErr w:type="spellStart"/>
            <w:r w:rsidRPr="00A37449">
              <w:t>Cherilin</w:t>
            </w:r>
            <w:proofErr w:type="spellEnd"/>
            <w:r w:rsidRPr="00A37449">
              <w:t xml:space="preserve"> Prado (Pasig)</w:t>
            </w:r>
          </w:p>
          <w:p w14:paraId="217E4FAE" w14:textId="77777777" w:rsidR="00A83348" w:rsidRDefault="00A83348" w:rsidP="00A83348">
            <w:pPr>
              <w:spacing w:after="0"/>
            </w:pPr>
          </w:p>
          <w:p w14:paraId="6389E57F" w14:textId="3035F82B" w:rsidR="00434124" w:rsidRPr="00A83348" w:rsidRDefault="00434124" w:rsidP="00A83348">
            <w:pPr>
              <w:spacing w:after="0"/>
              <w:rPr>
                <w:b/>
                <w:bCs/>
              </w:rPr>
            </w:pPr>
            <w:r w:rsidRPr="00A83348">
              <w:rPr>
                <w:b/>
                <w:bCs/>
              </w:rPr>
              <w:t>IMAP Lying</w:t>
            </w:r>
            <w:r w:rsidRPr="00A83348">
              <w:rPr>
                <w:rFonts w:ascii="Cambria Math" w:hAnsi="Cambria Math" w:cs="Cambria Math"/>
                <w:b/>
                <w:bCs/>
              </w:rPr>
              <w:t>‐</w:t>
            </w:r>
            <w:r w:rsidRPr="00A83348">
              <w:rPr>
                <w:b/>
                <w:bCs/>
              </w:rPr>
              <w:t>In Clinic Inc. Service Recipients (Bohol)</w:t>
            </w:r>
          </w:p>
          <w:p w14:paraId="3C363213" w14:textId="77777777" w:rsidR="00434124" w:rsidRPr="00A37449" w:rsidRDefault="00434124" w:rsidP="00434124">
            <w:pPr>
              <w:numPr>
                <w:ilvl w:val="0"/>
                <w:numId w:val="3"/>
              </w:numPr>
              <w:suppressAutoHyphens w:val="0"/>
              <w:spacing w:after="160" w:line="259" w:lineRule="auto"/>
              <w:contextualSpacing/>
            </w:pPr>
            <w:proofErr w:type="spellStart"/>
            <w:r w:rsidRPr="00A37449">
              <w:t>Angely</w:t>
            </w:r>
            <w:proofErr w:type="spellEnd"/>
            <w:r w:rsidRPr="00A37449">
              <w:t xml:space="preserve"> Tamayo</w:t>
            </w:r>
          </w:p>
          <w:p w14:paraId="062BD3D4" w14:textId="77777777" w:rsidR="00434124" w:rsidRPr="00A37449" w:rsidRDefault="00434124" w:rsidP="00434124">
            <w:pPr>
              <w:numPr>
                <w:ilvl w:val="0"/>
                <w:numId w:val="3"/>
              </w:numPr>
              <w:suppressAutoHyphens w:val="0"/>
              <w:spacing w:after="160" w:line="259" w:lineRule="auto"/>
              <w:contextualSpacing/>
            </w:pPr>
            <w:proofErr w:type="spellStart"/>
            <w:r w:rsidRPr="00A37449">
              <w:t>Rosalita</w:t>
            </w:r>
            <w:proofErr w:type="spellEnd"/>
            <w:r w:rsidRPr="00A37449">
              <w:t xml:space="preserve"> </w:t>
            </w:r>
            <w:proofErr w:type="spellStart"/>
            <w:r w:rsidRPr="00A37449">
              <w:t>Degamo</w:t>
            </w:r>
            <w:proofErr w:type="spellEnd"/>
          </w:p>
          <w:p w14:paraId="5A6A2615" w14:textId="77777777" w:rsidR="00434124" w:rsidRPr="00A37449" w:rsidRDefault="00434124" w:rsidP="00434124">
            <w:pPr>
              <w:numPr>
                <w:ilvl w:val="0"/>
                <w:numId w:val="3"/>
              </w:numPr>
              <w:suppressAutoHyphens w:val="0"/>
              <w:spacing w:after="160" w:line="259" w:lineRule="auto"/>
              <w:contextualSpacing/>
            </w:pPr>
            <w:proofErr w:type="spellStart"/>
            <w:r w:rsidRPr="00A37449">
              <w:t>Reygan</w:t>
            </w:r>
            <w:proofErr w:type="spellEnd"/>
            <w:r w:rsidRPr="00A37449">
              <w:t xml:space="preserve"> </w:t>
            </w:r>
            <w:proofErr w:type="spellStart"/>
            <w:r w:rsidRPr="00A37449">
              <w:t>Degamo</w:t>
            </w:r>
            <w:proofErr w:type="spellEnd"/>
          </w:p>
          <w:p w14:paraId="3543EB11" w14:textId="77777777" w:rsidR="00434124" w:rsidRPr="00D51DAB" w:rsidRDefault="00434124" w:rsidP="00434124">
            <w:pPr>
              <w:suppressAutoHyphens w:val="0"/>
              <w:spacing w:after="160" w:line="259" w:lineRule="auto"/>
              <w:ind w:left="720"/>
              <w:contextualSpacing/>
              <w:rPr>
                <w:color w:val="FF0000"/>
              </w:rPr>
            </w:pPr>
          </w:p>
          <w:p w14:paraId="099DB32F" w14:textId="77777777" w:rsidR="00434124" w:rsidRPr="00D51DAB" w:rsidRDefault="00434124" w:rsidP="00434124">
            <w:pPr>
              <w:suppressAutoHyphens w:val="0"/>
              <w:spacing w:after="0"/>
              <w:jc w:val="both"/>
              <w:rPr>
                <w:rFonts w:eastAsia="Calibri" w:cs="Arial"/>
                <w:caps/>
                <w:color w:val="FF0000"/>
                <w:sz w:val="40"/>
                <w:szCs w:val="48"/>
                <w:shd w:val="clear" w:color="auto" w:fill="FFFFFF"/>
              </w:rPr>
            </w:pPr>
            <w:r w:rsidRPr="00D51DAB">
              <w:rPr>
                <w:color w:val="FF0000"/>
              </w:rPr>
              <w:br w:type="page"/>
            </w:r>
          </w:p>
          <w:p w14:paraId="6E9C0C7C" w14:textId="77777777" w:rsidR="00434124" w:rsidRDefault="00434124" w:rsidP="00E14673">
            <w:pPr>
              <w:pStyle w:val="NoSpacing"/>
              <w:rPr>
                <w:sz w:val="22"/>
                <w:szCs w:val="22"/>
              </w:rPr>
            </w:pPr>
          </w:p>
        </w:tc>
      </w:tr>
    </w:tbl>
    <w:p w14:paraId="2CC0D7B4" w14:textId="77777777" w:rsidR="00434124" w:rsidRPr="00A37449" w:rsidRDefault="00434124" w:rsidP="00E14673">
      <w:pPr>
        <w:pStyle w:val="NoSpacing"/>
        <w:rPr>
          <w:sz w:val="22"/>
          <w:szCs w:val="22"/>
        </w:rPr>
      </w:pPr>
    </w:p>
    <w:p w14:paraId="3C25DC84" w14:textId="77777777" w:rsidR="001844F7" w:rsidRPr="00A37449" w:rsidRDefault="001844F7" w:rsidP="00E14673">
      <w:pPr>
        <w:pStyle w:val="NoSpacing"/>
        <w:rPr>
          <w:sz w:val="16"/>
          <w:szCs w:val="16"/>
        </w:rPr>
      </w:pPr>
    </w:p>
    <w:p w14:paraId="3D68BA79" w14:textId="77777777" w:rsidR="009134E5" w:rsidRPr="00D51DAB" w:rsidRDefault="009134E5">
      <w:pPr>
        <w:suppressAutoHyphens w:val="0"/>
        <w:spacing w:after="0"/>
        <w:jc w:val="both"/>
        <w:rPr>
          <w:rFonts w:eastAsia="Calibri" w:cs="Arial"/>
          <w:caps/>
          <w:color w:val="FF0000"/>
          <w:sz w:val="40"/>
          <w:szCs w:val="48"/>
          <w:shd w:val="clear" w:color="auto" w:fill="FFFFFF"/>
          <w:lang w:val="en-PH"/>
        </w:rPr>
      </w:pPr>
      <w:r w:rsidRPr="00D51DAB">
        <w:rPr>
          <w:color w:val="FF0000"/>
        </w:rPr>
        <w:br w:type="page"/>
      </w:r>
    </w:p>
    <w:p w14:paraId="3BD8DF95" w14:textId="56059B54" w:rsidR="00701646" w:rsidRDefault="00701646" w:rsidP="00701646">
      <w:pPr>
        <w:pStyle w:val="TOCHeading"/>
        <w:rPr>
          <w:szCs w:val="40"/>
        </w:rPr>
      </w:pPr>
      <w:r w:rsidRPr="00157FD5">
        <w:rPr>
          <w:szCs w:val="40"/>
        </w:rPr>
        <w:lastRenderedPageBreak/>
        <w:t>CONTENTS</w:t>
      </w:r>
    </w:p>
    <w:p w14:paraId="3024C8A6" w14:textId="77777777" w:rsidR="00084EE3" w:rsidRPr="00084EE3" w:rsidRDefault="00084EE3" w:rsidP="00084EE3">
      <w:pPr>
        <w:rPr>
          <w:lang w:val="en-PH"/>
        </w:rPr>
      </w:pPr>
    </w:p>
    <w:sdt>
      <w:sdtPr>
        <w:rPr>
          <w:rFonts w:eastAsiaTheme="minorHAnsi"/>
        </w:rPr>
        <w:id w:val="2106688413"/>
        <w:docPartObj>
          <w:docPartGallery w:val="Table of Contents"/>
          <w:docPartUnique/>
        </w:docPartObj>
      </w:sdtPr>
      <w:sdtEndPr>
        <w:rPr>
          <w:rFonts w:eastAsia="Times New Roman"/>
          <w:noProof/>
        </w:rPr>
      </w:sdtEndPr>
      <w:sdtContent>
        <w:p w14:paraId="41D116D6" w14:textId="11B5AF4D" w:rsidR="00696E98" w:rsidRDefault="00BE1DFA">
          <w:pPr>
            <w:pStyle w:val="TOC1"/>
            <w:rPr>
              <w:rFonts w:asciiTheme="minorHAnsi" w:eastAsiaTheme="minorEastAsia" w:hAnsiTheme="minorHAnsi" w:cstheme="minorBidi"/>
              <w:noProof/>
            </w:rPr>
          </w:pPr>
          <w:r>
            <w:fldChar w:fldCharType="begin"/>
          </w:r>
          <w:r>
            <w:instrText xml:space="preserve"> TOC \o "1-2" \h \z \u \t "Heading 5,3" </w:instrText>
          </w:r>
          <w:r>
            <w:fldChar w:fldCharType="separate"/>
          </w:r>
          <w:hyperlink w:anchor="_Toc19178344" w:history="1">
            <w:r w:rsidR="00696E98" w:rsidRPr="00D34D1B">
              <w:rPr>
                <w:rStyle w:val="Hyperlink"/>
                <w:noProof/>
              </w:rPr>
              <w:t>Executive Summary</w:t>
            </w:r>
            <w:r w:rsidR="00696E98">
              <w:rPr>
                <w:noProof/>
                <w:webHidden/>
              </w:rPr>
              <w:tab/>
            </w:r>
            <w:r w:rsidR="00696E98">
              <w:rPr>
                <w:noProof/>
                <w:webHidden/>
              </w:rPr>
              <w:fldChar w:fldCharType="begin"/>
            </w:r>
            <w:r w:rsidR="00696E98">
              <w:rPr>
                <w:noProof/>
                <w:webHidden/>
              </w:rPr>
              <w:instrText xml:space="preserve"> PAGEREF _Toc19178344 \h </w:instrText>
            </w:r>
            <w:r w:rsidR="00696E98">
              <w:rPr>
                <w:noProof/>
                <w:webHidden/>
              </w:rPr>
            </w:r>
            <w:r w:rsidR="00696E98">
              <w:rPr>
                <w:noProof/>
                <w:webHidden/>
              </w:rPr>
              <w:fldChar w:fldCharType="separate"/>
            </w:r>
            <w:r w:rsidR="00696E98">
              <w:rPr>
                <w:noProof/>
                <w:webHidden/>
              </w:rPr>
              <w:t>vii</w:t>
            </w:r>
            <w:r w:rsidR="00696E98">
              <w:rPr>
                <w:noProof/>
                <w:webHidden/>
              </w:rPr>
              <w:fldChar w:fldCharType="end"/>
            </w:r>
          </w:hyperlink>
        </w:p>
        <w:p w14:paraId="0D65D56E" w14:textId="6532ACC8" w:rsidR="00696E98" w:rsidRDefault="00B23030">
          <w:pPr>
            <w:pStyle w:val="TOC1"/>
            <w:rPr>
              <w:rFonts w:asciiTheme="minorHAnsi" w:eastAsiaTheme="minorEastAsia" w:hAnsiTheme="minorHAnsi" w:cstheme="minorBidi"/>
              <w:noProof/>
            </w:rPr>
          </w:pPr>
          <w:hyperlink w:anchor="_Toc19178345" w:history="1">
            <w:r w:rsidR="00696E98" w:rsidRPr="00D34D1B">
              <w:rPr>
                <w:rStyle w:val="Hyperlink"/>
                <w:noProof/>
              </w:rPr>
              <w:t>1. Overview</w:t>
            </w:r>
            <w:r w:rsidR="00696E98">
              <w:rPr>
                <w:noProof/>
                <w:webHidden/>
              </w:rPr>
              <w:tab/>
            </w:r>
            <w:r w:rsidR="00696E98">
              <w:rPr>
                <w:noProof/>
                <w:webHidden/>
              </w:rPr>
              <w:fldChar w:fldCharType="begin"/>
            </w:r>
            <w:r w:rsidR="00696E98">
              <w:rPr>
                <w:noProof/>
                <w:webHidden/>
              </w:rPr>
              <w:instrText xml:space="preserve"> PAGEREF _Toc19178345 \h </w:instrText>
            </w:r>
            <w:r w:rsidR="00696E98">
              <w:rPr>
                <w:noProof/>
                <w:webHidden/>
              </w:rPr>
            </w:r>
            <w:r w:rsidR="00696E98">
              <w:rPr>
                <w:noProof/>
                <w:webHidden/>
              </w:rPr>
              <w:fldChar w:fldCharType="separate"/>
            </w:r>
            <w:r w:rsidR="00696E98">
              <w:rPr>
                <w:noProof/>
                <w:webHidden/>
              </w:rPr>
              <w:t>1</w:t>
            </w:r>
            <w:r w:rsidR="00696E98">
              <w:rPr>
                <w:noProof/>
                <w:webHidden/>
              </w:rPr>
              <w:fldChar w:fldCharType="end"/>
            </w:r>
          </w:hyperlink>
        </w:p>
        <w:p w14:paraId="16B98D98" w14:textId="1730E810" w:rsidR="00696E98" w:rsidRDefault="00B23030">
          <w:pPr>
            <w:pStyle w:val="TOC1"/>
            <w:rPr>
              <w:rFonts w:asciiTheme="minorHAnsi" w:eastAsiaTheme="minorEastAsia" w:hAnsiTheme="minorHAnsi" w:cstheme="minorBidi"/>
              <w:noProof/>
            </w:rPr>
          </w:pPr>
          <w:hyperlink w:anchor="_Toc19178346" w:history="1">
            <w:r w:rsidR="00696E98" w:rsidRPr="00D34D1B">
              <w:rPr>
                <w:rStyle w:val="Hyperlink"/>
                <w:noProof/>
              </w:rPr>
              <w:t>2. Background</w:t>
            </w:r>
            <w:r w:rsidR="00696E98">
              <w:rPr>
                <w:noProof/>
                <w:webHidden/>
              </w:rPr>
              <w:tab/>
            </w:r>
            <w:r w:rsidR="00696E98">
              <w:rPr>
                <w:noProof/>
                <w:webHidden/>
              </w:rPr>
              <w:fldChar w:fldCharType="begin"/>
            </w:r>
            <w:r w:rsidR="00696E98">
              <w:rPr>
                <w:noProof/>
                <w:webHidden/>
              </w:rPr>
              <w:instrText xml:space="preserve"> PAGEREF _Toc19178346 \h </w:instrText>
            </w:r>
            <w:r w:rsidR="00696E98">
              <w:rPr>
                <w:noProof/>
                <w:webHidden/>
              </w:rPr>
            </w:r>
            <w:r w:rsidR="00696E98">
              <w:rPr>
                <w:noProof/>
                <w:webHidden/>
              </w:rPr>
              <w:fldChar w:fldCharType="separate"/>
            </w:r>
            <w:r w:rsidR="00696E98">
              <w:rPr>
                <w:noProof/>
                <w:webHidden/>
              </w:rPr>
              <w:t>2</w:t>
            </w:r>
            <w:r w:rsidR="00696E98">
              <w:rPr>
                <w:noProof/>
                <w:webHidden/>
              </w:rPr>
              <w:fldChar w:fldCharType="end"/>
            </w:r>
          </w:hyperlink>
        </w:p>
        <w:p w14:paraId="6779AF46" w14:textId="35107267" w:rsidR="00696E98" w:rsidRDefault="00B23030">
          <w:pPr>
            <w:pStyle w:val="TOC1"/>
            <w:rPr>
              <w:rFonts w:asciiTheme="minorHAnsi" w:eastAsiaTheme="minorEastAsia" w:hAnsiTheme="minorHAnsi" w:cstheme="minorBidi"/>
              <w:noProof/>
            </w:rPr>
          </w:pPr>
          <w:hyperlink w:anchor="_Toc19178347" w:history="1">
            <w:r w:rsidR="00696E98" w:rsidRPr="00D34D1B">
              <w:rPr>
                <w:rStyle w:val="Hyperlink"/>
                <w:noProof/>
              </w:rPr>
              <w:t>3. Methods</w:t>
            </w:r>
            <w:r w:rsidR="00696E98">
              <w:rPr>
                <w:noProof/>
                <w:webHidden/>
              </w:rPr>
              <w:tab/>
            </w:r>
            <w:r w:rsidR="00696E98">
              <w:rPr>
                <w:noProof/>
                <w:webHidden/>
              </w:rPr>
              <w:fldChar w:fldCharType="begin"/>
            </w:r>
            <w:r w:rsidR="00696E98">
              <w:rPr>
                <w:noProof/>
                <w:webHidden/>
              </w:rPr>
              <w:instrText xml:space="preserve"> PAGEREF _Toc19178347 \h </w:instrText>
            </w:r>
            <w:r w:rsidR="00696E98">
              <w:rPr>
                <w:noProof/>
                <w:webHidden/>
              </w:rPr>
            </w:r>
            <w:r w:rsidR="00696E98">
              <w:rPr>
                <w:noProof/>
                <w:webHidden/>
              </w:rPr>
              <w:fldChar w:fldCharType="separate"/>
            </w:r>
            <w:r w:rsidR="00696E98">
              <w:rPr>
                <w:noProof/>
                <w:webHidden/>
              </w:rPr>
              <w:t>3</w:t>
            </w:r>
            <w:r w:rsidR="00696E98">
              <w:rPr>
                <w:noProof/>
                <w:webHidden/>
              </w:rPr>
              <w:fldChar w:fldCharType="end"/>
            </w:r>
          </w:hyperlink>
        </w:p>
        <w:p w14:paraId="4245ECF7" w14:textId="0ACEE2F9" w:rsidR="00696E98" w:rsidRDefault="00B23030">
          <w:pPr>
            <w:pStyle w:val="TOC1"/>
            <w:rPr>
              <w:rFonts w:asciiTheme="minorHAnsi" w:eastAsiaTheme="minorEastAsia" w:hAnsiTheme="minorHAnsi" w:cstheme="minorBidi"/>
              <w:noProof/>
            </w:rPr>
          </w:pPr>
          <w:hyperlink w:anchor="_Toc19178348" w:history="1">
            <w:r w:rsidR="00696E98" w:rsidRPr="00D34D1B">
              <w:rPr>
                <w:rStyle w:val="Hyperlink"/>
                <w:noProof/>
              </w:rPr>
              <w:t>4. Findings</w:t>
            </w:r>
            <w:r w:rsidR="00696E98">
              <w:rPr>
                <w:noProof/>
                <w:webHidden/>
              </w:rPr>
              <w:tab/>
            </w:r>
            <w:r w:rsidR="00696E98">
              <w:rPr>
                <w:noProof/>
                <w:webHidden/>
              </w:rPr>
              <w:fldChar w:fldCharType="begin"/>
            </w:r>
            <w:r w:rsidR="00696E98">
              <w:rPr>
                <w:noProof/>
                <w:webHidden/>
              </w:rPr>
              <w:instrText xml:space="preserve"> PAGEREF _Toc19178348 \h </w:instrText>
            </w:r>
            <w:r w:rsidR="00696E98">
              <w:rPr>
                <w:noProof/>
                <w:webHidden/>
              </w:rPr>
            </w:r>
            <w:r w:rsidR="00696E98">
              <w:rPr>
                <w:noProof/>
                <w:webHidden/>
              </w:rPr>
              <w:fldChar w:fldCharType="separate"/>
            </w:r>
            <w:r w:rsidR="00696E98">
              <w:rPr>
                <w:noProof/>
                <w:webHidden/>
              </w:rPr>
              <w:t>4</w:t>
            </w:r>
            <w:r w:rsidR="00696E98">
              <w:rPr>
                <w:noProof/>
                <w:webHidden/>
              </w:rPr>
              <w:fldChar w:fldCharType="end"/>
            </w:r>
          </w:hyperlink>
        </w:p>
        <w:p w14:paraId="0FA0A616" w14:textId="4ACB65B3" w:rsidR="00696E98" w:rsidRDefault="00B23030">
          <w:pPr>
            <w:pStyle w:val="TOC3"/>
            <w:rPr>
              <w:rFonts w:asciiTheme="minorHAnsi" w:eastAsiaTheme="minorEastAsia" w:hAnsiTheme="minorHAnsi" w:cstheme="minorBidi"/>
              <w:noProof/>
            </w:rPr>
          </w:pPr>
          <w:hyperlink w:anchor="_Toc19178349" w:history="1">
            <w:r w:rsidR="00696E98" w:rsidRPr="00D34D1B">
              <w:rPr>
                <w:rStyle w:val="Hyperlink"/>
                <w:noProof/>
              </w:rPr>
              <w:t>4.3.1 Accreditations, Awards, and Memberships in National and International Organizations</w:t>
            </w:r>
            <w:r w:rsidR="00696E98">
              <w:rPr>
                <w:noProof/>
                <w:webHidden/>
              </w:rPr>
              <w:tab/>
            </w:r>
            <w:r w:rsidR="00696E98">
              <w:rPr>
                <w:noProof/>
                <w:webHidden/>
              </w:rPr>
              <w:fldChar w:fldCharType="begin"/>
            </w:r>
            <w:r w:rsidR="00696E98">
              <w:rPr>
                <w:noProof/>
                <w:webHidden/>
              </w:rPr>
              <w:instrText xml:space="preserve"> PAGEREF _Toc19178349 \h </w:instrText>
            </w:r>
            <w:r w:rsidR="00696E98">
              <w:rPr>
                <w:noProof/>
                <w:webHidden/>
              </w:rPr>
            </w:r>
            <w:r w:rsidR="00696E98">
              <w:rPr>
                <w:noProof/>
                <w:webHidden/>
              </w:rPr>
              <w:fldChar w:fldCharType="separate"/>
            </w:r>
            <w:r w:rsidR="00696E98">
              <w:rPr>
                <w:noProof/>
                <w:webHidden/>
              </w:rPr>
              <w:t>6</w:t>
            </w:r>
            <w:r w:rsidR="00696E98">
              <w:rPr>
                <w:noProof/>
                <w:webHidden/>
              </w:rPr>
              <w:fldChar w:fldCharType="end"/>
            </w:r>
          </w:hyperlink>
        </w:p>
        <w:p w14:paraId="2110521E" w14:textId="5628B1CE" w:rsidR="00696E98" w:rsidRDefault="00B23030">
          <w:pPr>
            <w:pStyle w:val="TOC3"/>
            <w:rPr>
              <w:rFonts w:asciiTheme="minorHAnsi" w:eastAsiaTheme="minorEastAsia" w:hAnsiTheme="minorHAnsi" w:cstheme="minorBidi"/>
              <w:noProof/>
            </w:rPr>
          </w:pPr>
          <w:hyperlink w:anchor="_Toc19178350" w:history="1">
            <w:r w:rsidR="00696E98" w:rsidRPr="00D34D1B">
              <w:rPr>
                <w:rStyle w:val="Hyperlink"/>
                <w:noProof/>
              </w:rPr>
              <w:t>4.3.2 Bachelor of Science in Midwifery</w:t>
            </w:r>
            <w:r w:rsidR="00696E98">
              <w:rPr>
                <w:noProof/>
                <w:webHidden/>
              </w:rPr>
              <w:tab/>
            </w:r>
            <w:r w:rsidR="00696E98">
              <w:rPr>
                <w:noProof/>
                <w:webHidden/>
              </w:rPr>
              <w:fldChar w:fldCharType="begin"/>
            </w:r>
            <w:r w:rsidR="00696E98">
              <w:rPr>
                <w:noProof/>
                <w:webHidden/>
              </w:rPr>
              <w:instrText xml:space="preserve"> PAGEREF _Toc19178350 \h </w:instrText>
            </w:r>
            <w:r w:rsidR="00696E98">
              <w:rPr>
                <w:noProof/>
                <w:webHidden/>
              </w:rPr>
            </w:r>
            <w:r w:rsidR="00696E98">
              <w:rPr>
                <w:noProof/>
                <w:webHidden/>
              </w:rPr>
              <w:fldChar w:fldCharType="separate"/>
            </w:r>
            <w:r w:rsidR="00696E98">
              <w:rPr>
                <w:noProof/>
                <w:webHidden/>
              </w:rPr>
              <w:t>6</w:t>
            </w:r>
            <w:r w:rsidR="00696E98">
              <w:rPr>
                <w:noProof/>
                <w:webHidden/>
              </w:rPr>
              <w:fldChar w:fldCharType="end"/>
            </w:r>
          </w:hyperlink>
        </w:p>
        <w:p w14:paraId="0A2AFE40" w14:textId="13DA2BA9" w:rsidR="00696E98" w:rsidRDefault="00B23030">
          <w:pPr>
            <w:pStyle w:val="TOC3"/>
            <w:rPr>
              <w:rFonts w:asciiTheme="minorHAnsi" w:eastAsiaTheme="minorEastAsia" w:hAnsiTheme="minorHAnsi" w:cstheme="minorBidi"/>
              <w:noProof/>
            </w:rPr>
          </w:pPr>
          <w:hyperlink w:anchor="_Toc19178351" w:history="1">
            <w:r w:rsidR="00696E98" w:rsidRPr="00D34D1B">
              <w:rPr>
                <w:rStyle w:val="Hyperlink"/>
                <w:rFonts w:eastAsia="Gill Sans MT"/>
                <w:noProof/>
              </w:rPr>
              <w:t>4.3.3 USAID TA to Individual Midwives</w:t>
            </w:r>
            <w:r w:rsidR="00696E98">
              <w:rPr>
                <w:noProof/>
                <w:webHidden/>
              </w:rPr>
              <w:tab/>
            </w:r>
            <w:r w:rsidR="00696E98">
              <w:rPr>
                <w:noProof/>
                <w:webHidden/>
              </w:rPr>
              <w:fldChar w:fldCharType="begin"/>
            </w:r>
            <w:r w:rsidR="00696E98">
              <w:rPr>
                <w:noProof/>
                <w:webHidden/>
              </w:rPr>
              <w:instrText xml:space="preserve"> PAGEREF _Toc19178351 \h </w:instrText>
            </w:r>
            <w:r w:rsidR="00696E98">
              <w:rPr>
                <w:noProof/>
                <w:webHidden/>
              </w:rPr>
            </w:r>
            <w:r w:rsidR="00696E98">
              <w:rPr>
                <w:noProof/>
                <w:webHidden/>
              </w:rPr>
              <w:fldChar w:fldCharType="separate"/>
            </w:r>
            <w:r w:rsidR="00696E98">
              <w:rPr>
                <w:noProof/>
                <w:webHidden/>
              </w:rPr>
              <w:t>6</w:t>
            </w:r>
            <w:r w:rsidR="00696E98">
              <w:rPr>
                <w:noProof/>
                <w:webHidden/>
              </w:rPr>
              <w:fldChar w:fldCharType="end"/>
            </w:r>
          </w:hyperlink>
        </w:p>
        <w:p w14:paraId="2E689D51" w14:textId="3E599C9F" w:rsidR="00696E98" w:rsidRDefault="00B23030">
          <w:pPr>
            <w:pStyle w:val="TOC3"/>
            <w:rPr>
              <w:rFonts w:asciiTheme="minorHAnsi" w:eastAsiaTheme="minorEastAsia" w:hAnsiTheme="minorHAnsi" w:cstheme="minorBidi"/>
              <w:noProof/>
            </w:rPr>
          </w:pPr>
          <w:hyperlink w:anchor="_Toc19178352" w:history="1">
            <w:r w:rsidR="00696E98" w:rsidRPr="00D34D1B">
              <w:rPr>
                <w:rStyle w:val="Hyperlink"/>
                <w:noProof/>
              </w:rPr>
              <w:t>4.4.1 Community Maternal, Neonatal, Child Health, and Nutrition Scale-up</w:t>
            </w:r>
            <w:r w:rsidR="00696E98">
              <w:rPr>
                <w:noProof/>
                <w:webHidden/>
              </w:rPr>
              <w:tab/>
            </w:r>
            <w:r w:rsidR="00696E98">
              <w:rPr>
                <w:noProof/>
                <w:webHidden/>
              </w:rPr>
              <w:fldChar w:fldCharType="begin"/>
            </w:r>
            <w:r w:rsidR="00696E98">
              <w:rPr>
                <w:noProof/>
                <w:webHidden/>
              </w:rPr>
              <w:instrText xml:space="preserve"> PAGEREF _Toc19178352 \h </w:instrText>
            </w:r>
            <w:r w:rsidR="00696E98">
              <w:rPr>
                <w:noProof/>
                <w:webHidden/>
              </w:rPr>
            </w:r>
            <w:r w:rsidR="00696E98">
              <w:rPr>
                <w:noProof/>
                <w:webHidden/>
              </w:rPr>
              <w:fldChar w:fldCharType="separate"/>
            </w:r>
            <w:r w:rsidR="00696E98">
              <w:rPr>
                <w:noProof/>
                <w:webHidden/>
              </w:rPr>
              <w:t>10</w:t>
            </w:r>
            <w:r w:rsidR="00696E98">
              <w:rPr>
                <w:noProof/>
                <w:webHidden/>
              </w:rPr>
              <w:fldChar w:fldCharType="end"/>
            </w:r>
          </w:hyperlink>
        </w:p>
        <w:p w14:paraId="7E67EB83" w14:textId="5C7E87D7" w:rsidR="00696E98" w:rsidRDefault="00B23030">
          <w:pPr>
            <w:pStyle w:val="TOC3"/>
            <w:rPr>
              <w:rFonts w:asciiTheme="minorHAnsi" w:eastAsiaTheme="minorEastAsia" w:hAnsiTheme="minorHAnsi" w:cstheme="minorBidi"/>
              <w:noProof/>
            </w:rPr>
          </w:pPr>
          <w:hyperlink w:anchor="_Toc19178353" w:history="1">
            <w:r w:rsidR="00696E98" w:rsidRPr="00D34D1B">
              <w:rPr>
                <w:rStyle w:val="Hyperlink"/>
                <w:noProof/>
                <w:lang w:val="en-PH"/>
              </w:rPr>
              <w:t>4.4.2 Improvement of Midwives’ Clinical Skills</w:t>
            </w:r>
            <w:r w:rsidR="00696E98">
              <w:rPr>
                <w:noProof/>
                <w:webHidden/>
              </w:rPr>
              <w:tab/>
            </w:r>
            <w:r w:rsidR="00696E98">
              <w:rPr>
                <w:noProof/>
                <w:webHidden/>
              </w:rPr>
              <w:fldChar w:fldCharType="begin"/>
            </w:r>
            <w:r w:rsidR="00696E98">
              <w:rPr>
                <w:noProof/>
                <w:webHidden/>
              </w:rPr>
              <w:instrText xml:space="preserve"> PAGEREF _Toc19178353 \h </w:instrText>
            </w:r>
            <w:r w:rsidR="00696E98">
              <w:rPr>
                <w:noProof/>
                <w:webHidden/>
              </w:rPr>
            </w:r>
            <w:r w:rsidR="00696E98">
              <w:rPr>
                <w:noProof/>
                <w:webHidden/>
              </w:rPr>
              <w:fldChar w:fldCharType="separate"/>
            </w:r>
            <w:r w:rsidR="00696E98">
              <w:rPr>
                <w:noProof/>
                <w:webHidden/>
              </w:rPr>
              <w:t>10</w:t>
            </w:r>
            <w:r w:rsidR="00696E98">
              <w:rPr>
                <w:noProof/>
                <w:webHidden/>
              </w:rPr>
              <w:fldChar w:fldCharType="end"/>
            </w:r>
          </w:hyperlink>
        </w:p>
        <w:p w14:paraId="73C2FE8B" w14:textId="4C9AA132" w:rsidR="00696E98" w:rsidRDefault="00B23030">
          <w:pPr>
            <w:pStyle w:val="TOC3"/>
            <w:rPr>
              <w:rFonts w:asciiTheme="minorHAnsi" w:eastAsiaTheme="minorEastAsia" w:hAnsiTheme="minorHAnsi" w:cstheme="minorBidi"/>
              <w:noProof/>
            </w:rPr>
          </w:pPr>
          <w:hyperlink w:anchor="_Toc19178354" w:history="1">
            <w:r w:rsidR="00696E98" w:rsidRPr="00D34D1B">
              <w:rPr>
                <w:rStyle w:val="Hyperlink"/>
                <w:noProof/>
              </w:rPr>
              <w:t>4.4.3 Expanding the Reach of Midwives</w:t>
            </w:r>
            <w:r w:rsidR="00696E98">
              <w:rPr>
                <w:noProof/>
                <w:webHidden/>
              </w:rPr>
              <w:tab/>
            </w:r>
            <w:r w:rsidR="00696E98">
              <w:rPr>
                <w:noProof/>
                <w:webHidden/>
              </w:rPr>
              <w:fldChar w:fldCharType="begin"/>
            </w:r>
            <w:r w:rsidR="00696E98">
              <w:rPr>
                <w:noProof/>
                <w:webHidden/>
              </w:rPr>
              <w:instrText xml:space="preserve"> PAGEREF _Toc19178354 \h </w:instrText>
            </w:r>
            <w:r w:rsidR="00696E98">
              <w:rPr>
                <w:noProof/>
                <w:webHidden/>
              </w:rPr>
            </w:r>
            <w:r w:rsidR="00696E98">
              <w:rPr>
                <w:noProof/>
                <w:webHidden/>
              </w:rPr>
              <w:fldChar w:fldCharType="separate"/>
            </w:r>
            <w:r w:rsidR="00696E98">
              <w:rPr>
                <w:noProof/>
                <w:webHidden/>
              </w:rPr>
              <w:t>12</w:t>
            </w:r>
            <w:r w:rsidR="00696E98">
              <w:rPr>
                <w:noProof/>
                <w:webHidden/>
              </w:rPr>
              <w:fldChar w:fldCharType="end"/>
            </w:r>
          </w:hyperlink>
        </w:p>
        <w:p w14:paraId="1AAC0160" w14:textId="291331FA" w:rsidR="00696E98" w:rsidRDefault="00B23030">
          <w:pPr>
            <w:pStyle w:val="TOC3"/>
            <w:rPr>
              <w:rFonts w:asciiTheme="minorHAnsi" w:eastAsiaTheme="minorEastAsia" w:hAnsiTheme="minorHAnsi" w:cstheme="minorBidi"/>
              <w:noProof/>
            </w:rPr>
          </w:pPr>
          <w:hyperlink w:anchor="_Toc19178355" w:history="1">
            <w:r w:rsidR="00696E98" w:rsidRPr="00D34D1B">
              <w:rPr>
                <w:rStyle w:val="Hyperlink"/>
                <w:noProof/>
              </w:rPr>
              <w:t>4.4.4 Strengthening IMAP’s Capacity</w:t>
            </w:r>
            <w:r w:rsidR="00696E98">
              <w:rPr>
                <w:noProof/>
                <w:webHidden/>
              </w:rPr>
              <w:tab/>
            </w:r>
            <w:r w:rsidR="00696E98">
              <w:rPr>
                <w:noProof/>
                <w:webHidden/>
              </w:rPr>
              <w:fldChar w:fldCharType="begin"/>
            </w:r>
            <w:r w:rsidR="00696E98">
              <w:rPr>
                <w:noProof/>
                <w:webHidden/>
              </w:rPr>
              <w:instrText xml:space="preserve"> PAGEREF _Toc19178355 \h </w:instrText>
            </w:r>
            <w:r w:rsidR="00696E98">
              <w:rPr>
                <w:noProof/>
                <w:webHidden/>
              </w:rPr>
            </w:r>
            <w:r w:rsidR="00696E98">
              <w:rPr>
                <w:noProof/>
                <w:webHidden/>
              </w:rPr>
              <w:fldChar w:fldCharType="separate"/>
            </w:r>
            <w:r w:rsidR="00696E98">
              <w:rPr>
                <w:noProof/>
                <w:webHidden/>
              </w:rPr>
              <w:t>12</w:t>
            </w:r>
            <w:r w:rsidR="00696E98">
              <w:rPr>
                <w:noProof/>
                <w:webHidden/>
              </w:rPr>
              <w:fldChar w:fldCharType="end"/>
            </w:r>
          </w:hyperlink>
        </w:p>
        <w:p w14:paraId="53BD827C" w14:textId="718E7738" w:rsidR="00696E98" w:rsidRDefault="00B23030">
          <w:pPr>
            <w:pStyle w:val="TOC3"/>
            <w:rPr>
              <w:rFonts w:asciiTheme="minorHAnsi" w:eastAsiaTheme="minorEastAsia" w:hAnsiTheme="minorHAnsi" w:cstheme="minorBidi"/>
              <w:noProof/>
            </w:rPr>
          </w:pPr>
          <w:hyperlink w:anchor="_Toc19178356" w:history="1">
            <w:r w:rsidR="00696E98" w:rsidRPr="00D34D1B">
              <w:rPr>
                <w:rStyle w:val="Hyperlink"/>
                <w:noProof/>
              </w:rPr>
              <w:t>4.4.5 Community Maternal, Neonatal, Child Health, and Nutrition Scale-up</w:t>
            </w:r>
            <w:r w:rsidR="00696E98" w:rsidRPr="00D34D1B">
              <w:rPr>
                <w:rStyle w:val="Hyperlink"/>
                <w:bCs/>
                <w:noProof/>
              </w:rPr>
              <w:t xml:space="preserve"> Follow-on</w:t>
            </w:r>
            <w:r w:rsidR="00696E98">
              <w:rPr>
                <w:noProof/>
                <w:webHidden/>
              </w:rPr>
              <w:tab/>
            </w:r>
            <w:r w:rsidR="00696E98">
              <w:rPr>
                <w:noProof/>
                <w:webHidden/>
              </w:rPr>
              <w:fldChar w:fldCharType="begin"/>
            </w:r>
            <w:r w:rsidR="00696E98">
              <w:rPr>
                <w:noProof/>
                <w:webHidden/>
              </w:rPr>
              <w:instrText xml:space="preserve"> PAGEREF _Toc19178356 \h </w:instrText>
            </w:r>
            <w:r w:rsidR="00696E98">
              <w:rPr>
                <w:noProof/>
                <w:webHidden/>
              </w:rPr>
            </w:r>
            <w:r w:rsidR="00696E98">
              <w:rPr>
                <w:noProof/>
                <w:webHidden/>
              </w:rPr>
              <w:fldChar w:fldCharType="separate"/>
            </w:r>
            <w:r w:rsidR="00696E98">
              <w:rPr>
                <w:noProof/>
                <w:webHidden/>
              </w:rPr>
              <w:t>13</w:t>
            </w:r>
            <w:r w:rsidR="00696E98">
              <w:rPr>
                <w:noProof/>
                <w:webHidden/>
              </w:rPr>
              <w:fldChar w:fldCharType="end"/>
            </w:r>
          </w:hyperlink>
        </w:p>
        <w:p w14:paraId="2843BB3F" w14:textId="2361E002" w:rsidR="00696E98" w:rsidRDefault="00B23030">
          <w:pPr>
            <w:pStyle w:val="TOC3"/>
            <w:rPr>
              <w:rFonts w:asciiTheme="minorHAnsi" w:eastAsiaTheme="minorEastAsia" w:hAnsiTheme="minorHAnsi" w:cstheme="minorBidi"/>
              <w:noProof/>
            </w:rPr>
          </w:pPr>
          <w:hyperlink w:anchor="_Toc19178357" w:history="1">
            <w:r w:rsidR="00696E98" w:rsidRPr="00D34D1B">
              <w:rPr>
                <w:rStyle w:val="Hyperlink"/>
                <w:rFonts w:eastAsia="Gill Sans MT"/>
                <w:noProof/>
              </w:rPr>
              <w:t>4.4.6 Other Development Partners Supporting IMAP</w:t>
            </w:r>
            <w:r w:rsidR="00696E98">
              <w:rPr>
                <w:noProof/>
                <w:webHidden/>
              </w:rPr>
              <w:tab/>
            </w:r>
            <w:r w:rsidR="00696E98">
              <w:rPr>
                <w:noProof/>
                <w:webHidden/>
              </w:rPr>
              <w:fldChar w:fldCharType="begin"/>
            </w:r>
            <w:r w:rsidR="00696E98">
              <w:rPr>
                <w:noProof/>
                <w:webHidden/>
              </w:rPr>
              <w:instrText xml:space="preserve"> PAGEREF _Toc19178357 \h </w:instrText>
            </w:r>
            <w:r w:rsidR="00696E98">
              <w:rPr>
                <w:noProof/>
                <w:webHidden/>
              </w:rPr>
            </w:r>
            <w:r w:rsidR="00696E98">
              <w:rPr>
                <w:noProof/>
                <w:webHidden/>
              </w:rPr>
              <w:fldChar w:fldCharType="separate"/>
            </w:r>
            <w:r w:rsidR="00696E98">
              <w:rPr>
                <w:noProof/>
                <w:webHidden/>
              </w:rPr>
              <w:t>13</w:t>
            </w:r>
            <w:r w:rsidR="00696E98">
              <w:rPr>
                <w:noProof/>
                <w:webHidden/>
              </w:rPr>
              <w:fldChar w:fldCharType="end"/>
            </w:r>
          </w:hyperlink>
        </w:p>
        <w:p w14:paraId="49731E74" w14:textId="330847B8" w:rsidR="00696E98" w:rsidRDefault="00B23030">
          <w:pPr>
            <w:pStyle w:val="TOC1"/>
            <w:rPr>
              <w:rFonts w:asciiTheme="minorHAnsi" w:eastAsiaTheme="minorEastAsia" w:hAnsiTheme="minorHAnsi" w:cstheme="minorBidi"/>
              <w:noProof/>
            </w:rPr>
          </w:pPr>
          <w:hyperlink w:anchor="_Toc19178358" w:history="1">
            <w:r w:rsidR="00696E98" w:rsidRPr="00D34D1B">
              <w:rPr>
                <w:rStyle w:val="Hyperlink"/>
                <w:noProof/>
              </w:rPr>
              <w:t>5. Analysis: Taking Wing—Is IMAP well on its way toward achieving self-reliance?</w:t>
            </w:r>
            <w:r w:rsidR="00696E98">
              <w:rPr>
                <w:noProof/>
                <w:webHidden/>
              </w:rPr>
              <w:tab/>
            </w:r>
            <w:r w:rsidR="00696E98">
              <w:rPr>
                <w:noProof/>
                <w:webHidden/>
              </w:rPr>
              <w:fldChar w:fldCharType="begin"/>
            </w:r>
            <w:r w:rsidR="00696E98">
              <w:rPr>
                <w:noProof/>
                <w:webHidden/>
              </w:rPr>
              <w:instrText xml:space="preserve"> PAGEREF _Toc19178358 \h </w:instrText>
            </w:r>
            <w:r w:rsidR="00696E98">
              <w:rPr>
                <w:noProof/>
                <w:webHidden/>
              </w:rPr>
            </w:r>
            <w:r w:rsidR="00696E98">
              <w:rPr>
                <w:noProof/>
                <w:webHidden/>
              </w:rPr>
              <w:fldChar w:fldCharType="separate"/>
            </w:r>
            <w:r w:rsidR="00696E98">
              <w:rPr>
                <w:noProof/>
                <w:webHidden/>
              </w:rPr>
              <w:t>14</w:t>
            </w:r>
            <w:r w:rsidR="00696E98">
              <w:rPr>
                <w:noProof/>
                <w:webHidden/>
              </w:rPr>
              <w:fldChar w:fldCharType="end"/>
            </w:r>
          </w:hyperlink>
        </w:p>
        <w:p w14:paraId="60641551" w14:textId="100BC2B9" w:rsidR="00696E98" w:rsidRDefault="00B23030">
          <w:pPr>
            <w:pStyle w:val="TOC3"/>
            <w:rPr>
              <w:rFonts w:asciiTheme="minorHAnsi" w:eastAsiaTheme="minorEastAsia" w:hAnsiTheme="minorHAnsi" w:cstheme="minorBidi"/>
              <w:noProof/>
            </w:rPr>
          </w:pPr>
          <w:hyperlink w:anchor="_Toc19178359" w:history="1">
            <w:r w:rsidR="00696E98" w:rsidRPr="00D34D1B">
              <w:rPr>
                <w:rStyle w:val="Hyperlink"/>
                <w:noProof/>
              </w:rPr>
              <w:t>5.1.1 Legal Personality</w:t>
            </w:r>
            <w:r w:rsidR="00696E98">
              <w:rPr>
                <w:noProof/>
                <w:webHidden/>
              </w:rPr>
              <w:tab/>
            </w:r>
            <w:r w:rsidR="00696E98">
              <w:rPr>
                <w:noProof/>
                <w:webHidden/>
              </w:rPr>
              <w:fldChar w:fldCharType="begin"/>
            </w:r>
            <w:r w:rsidR="00696E98">
              <w:rPr>
                <w:noProof/>
                <w:webHidden/>
              </w:rPr>
              <w:instrText xml:space="preserve"> PAGEREF _Toc19178359 \h </w:instrText>
            </w:r>
            <w:r w:rsidR="00696E98">
              <w:rPr>
                <w:noProof/>
                <w:webHidden/>
              </w:rPr>
            </w:r>
            <w:r w:rsidR="00696E98">
              <w:rPr>
                <w:noProof/>
                <w:webHidden/>
              </w:rPr>
              <w:fldChar w:fldCharType="separate"/>
            </w:r>
            <w:r w:rsidR="00696E98">
              <w:rPr>
                <w:noProof/>
                <w:webHidden/>
              </w:rPr>
              <w:t>15</w:t>
            </w:r>
            <w:r w:rsidR="00696E98">
              <w:rPr>
                <w:noProof/>
                <w:webHidden/>
              </w:rPr>
              <w:fldChar w:fldCharType="end"/>
            </w:r>
          </w:hyperlink>
        </w:p>
        <w:p w14:paraId="7A92A1B5" w14:textId="4B4E24FD" w:rsidR="00696E98" w:rsidRDefault="00B23030">
          <w:pPr>
            <w:pStyle w:val="TOC3"/>
            <w:rPr>
              <w:rFonts w:asciiTheme="minorHAnsi" w:eastAsiaTheme="minorEastAsia" w:hAnsiTheme="minorHAnsi" w:cstheme="minorBidi"/>
              <w:noProof/>
            </w:rPr>
          </w:pPr>
          <w:hyperlink w:anchor="_Toc19178360" w:history="1">
            <w:r w:rsidR="00696E98" w:rsidRPr="00D34D1B">
              <w:rPr>
                <w:rStyle w:val="Hyperlink"/>
                <w:rFonts w:eastAsia="Gill Sans MT"/>
                <w:noProof/>
              </w:rPr>
              <w:t>5.1.2 Governance and Organization</w:t>
            </w:r>
            <w:r w:rsidR="00696E98">
              <w:rPr>
                <w:noProof/>
                <w:webHidden/>
              </w:rPr>
              <w:tab/>
            </w:r>
            <w:r w:rsidR="00696E98">
              <w:rPr>
                <w:noProof/>
                <w:webHidden/>
              </w:rPr>
              <w:fldChar w:fldCharType="begin"/>
            </w:r>
            <w:r w:rsidR="00696E98">
              <w:rPr>
                <w:noProof/>
                <w:webHidden/>
              </w:rPr>
              <w:instrText xml:space="preserve"> PAGEREF _Toc19178360 \h </w:instrText>
            </w:r>
            <w:r w:rsidR="00696E98">
              <w:rPr>
                <w:noProof/>
                <w:webHidden/>
              </w:rPr>
            </w:r>
            <w:r w:rsidR="00696E98">
              <w:rPr>
                <w:noProof/>
                <w:webHidden/>
              </w:rPr>
              <w:fldChar w:fldCharType="separate"/>
            </w:r>
            <w:r w:rsidR="00696E98">
              <w:rPr>
                <w:noProof/>
                <w:webHidden/>
              </w:rPr>
              <w:t>15</w:t>
            </w:r>
            <w:r w:rsidR="00696E98">
              <w:rPr>
                <w:noProof/>
                <w:webHidden/>
              </w:rPr>
              <w:fldChar w:fldCharType="end"/>
            </w:r>
          </w:hyperlink>
        </w:p>
        <w:p w14:paraId="6652A26D" w14:textId="1AAB9D85" w:rsidR="00696E98" w:rsidRDefault="00B23030">
          <w:pPr>
            <w:pStyle w:val="TOC3"/>
            <w:rPr>
              <w:rFonts w:asciiTheme="minorHAnsi" w:eastAsiaTheme="minorEastAsia" w:hAnsiTheme="minorHAnsi" w:cstheme="minorBidi"/>
              <w:noProof/>
            </w:rPr>
          </w:pPr>
          <w:hyperlink w:anchor="_Toc19178361" w:history="1">
            <w:r w:rsidR="00696E98" w:rsidRPr="00D34D1B">
              <w:rPr>
                <w:rStyle w:val="Hyperlink"/>
                <w:noProof/>
              </w:rPr>
              <w:t>5.1.3 Membership</w:t>
            </w:r>
            <w:r w:rsidR="00696E98">
              <w:rPr>
                <w:noProof/>
                <w:webHidden/>
              </w:rPr>
              <w:tab/>
            </w:r>
            <w:r w:rsidR="00696E98">
              <w:rPr>
                <w:noProof/>
                <w:webHidden/>
              </w:rPr>
              <w:fldChar w:fldCharType="begin"/>
            </w:r>
            <w:r w:rsidR="00696E98">
              <w:rPr>
                <w:noProof/>
                <w:webHidden/>
              </w:rPr>
              <w:instrText xml:space="preserve"> PAGEREF _Toc19178361 \h </w:instrText>
            </w:r>
            <w:r w:rsidR="00696E98">
              <w:rPr>
                <w:noProof/>
                <w:webHidden/>
              </w:rPr>
            </w:r>
            <w:r w:rsidR="00696E98">
              <w:rPr>
                <w:noProof/>
                <w:webHidden/>
              </w:rPr>
              <w:fldChar w:fldCharType="separate"/>
            </w:r>
            <w:r w:rsidR="00696E98">
              <w:rPr>
                <w:noProof/>
                <w:webHidden/>
              </w:rPr>
              <w:t>16</w:t>
            </w:r>
            <w:r w:rsidR="00696E98">
              <w:rPr>
                <w:noProof/>
                <w:webHidden/>
              </w:rPr>
              <w:fldChar w:fldCharType="end"/>
            </w:r>
          </w:hyperlink>
        </w:p>
        <w:p w14:paraId="0B2E0B3D" w14:textId="04CE46CA" w:rsidR="00696E98" w:rsidRDefault="00B23030">
          <w:pPr>
            <w:pStyle w:val="TOC3"/>
            <w:rPr>
              <w:rFonts w:asciiTheme="minorHAnsi" w:eastAsiaTheme="minorEastAsia" w:hAnsiTheme="minorHAnsi" w:cstheme="minorBidi"/>
              <w:noProof/>
            </w:rPr>
          </w:pPr>
          <w:hyperlink w:anchor="_Toc19178362" w:history="1">
            <w:r w:rsidR="00696E98" w:rsidRPr="00D34D1B">
              <w:rPr>
                <w:rStyle w:val="Hyperlink"/>
                <w:rFonts w:eastAsia="Gill Sans MT"/>
                <w:noProof/>
              </w:rPr>
              <w:t>5.1.4 Assets, Revenues, and Financial Capacity</w:t>
            </w:r>
            <w:r w:rsidR="00696E98">
              <w:rPr>
                <w:noProof/>
                <w:webHidden/>
              </w:rPr>
              <w:tab/>
            </w:r>
            <w:r w:rsidR="00696E98">
              <w:rPr>
                <w:noProof/>
                <w:webHidden/>
              </w:rPr>
              <w:fldChar w:fldCharType="begin"/>
            </w:r>
            <w:r w:rsidR="00696E98">
              <w:rPr>
                <w:noProof/>
                <w:webHidden/>
              </w:rPr>
              <w:instrText xml:space="preserve"> PAGEREF _Toc19178362 \h </w:instrText>
            </w:r>
            <w:r w:rsidR="00696E98">
              <w:rPr>
                <w:noProof/>
                <w:webHidden/>
              </w:rPr>
            </w:r>
            <w:r w:rsidR="00696E98">
              <w:rPr>
                <w:noProof/>
                <w:webHidden/>
              </w:rPr>
              <w:fldChar w:fldCharType="separate"/>
            </w:r>
            <w:r w:rsidR="00696E98">
              <w:rPr>
                <w:noProof/>
                <w:webHidden/>
              </w:rPr>
              <w:t>16</w:t>
            </w:r>
            <w:r w:rsidR="00696E98">
              <w:rPr>
                <w:noProof/>
                <w:webHidden/>
              </w:rPr>
              <w:fldChar w:fldCharType="end"/>
            </w:r>
          </w:hyperlink>
        </w:p>
        <w:p w14:paraId="0071DC42" w14:textId="5BADB89B" w:rsidR="00696E98" w:rsidRDefault="00B23030">
          <w:pPr>
            <w:pStyle w:val="TOC3"/>
            <w:rPr>
              <w:rFonts w:asciiTheme="minorHAnsi" w:eastAsiaTheme="minorEastAsia" w:hAnsiTheme="minorHAnsi" w:cstheme="minorBidi"/>
              <w:noProof/>
            </w:rPr>
          </w:pPr>
          <w:hyperlink w:anchor="_Toc19178363" w:history="1">
            <w:r w:rsidR="00696E98" w:rsidRPr="00D34D1B">
              <w:rPr>
                <w:rStyle w:val="Hyperlink"/>
                <w:rFonts w:eastAsia="Gill Sans MT"/>
                <w:noProof/>
              </w:rPr>
              <w:t>5.1.5 Accreditations, Awards and Certifications</w:t>
            </w:r>
            <w:r w:rsidR="00696E98">
              <w:rPr>
                <w:noProof/>
                <w:webHidden/>
              </w:rPr>
              <w:tab/>
            </w:r>
            <w:r w:rsidR="00696E98">
              <w:rPr>
                <w:noProof/>
                <w:webHidden/>
              </w:rPr>
              <w:fldChar w:fldCharType="begin"/>
            </w:r>
            <w:r w:rsidR="00696E98">
              <w:rPr>
                <w:noProof/>
                <w:webHidden/>
              </w:rPr>
              <w:instrText xml:space="preserve"> PAGEREF _Toc19178363 \h </w:instrText>
            </w:r>
            <w:r w:rsidR="00696E98">
              <w:rPr>
                <w:noProof/>
                <w:webHidden/>
              </w:rPr>
            </w:r>
            <w:r w:rsidR="00696E98">
              <w:rPr>
                <w:noProof/>
                <w:webHidden/>
              </w:rPr>
              <w:fldChar w:fldCharType="separate"/>
            </w:r>
            <w:r w:rsidR="00696E98">
              <w:rPr>
                <w:noProof/>
                <w:webHidden/>
              </w:rPr>
              <w:t>17</w:t>
            </w:r>
            <w:r w:rsidR="00696E98">
              <w:rPr>
                <w:noProof/>
                <w:webHidden/>
              </w:rPr>
              <w:fldChar w:fldCharType="end"/>
            </w:r>
          </w:hyperlink>
        </w:p>
        <w:p w14:paraId="2B1B9330" w14:textId="3F056137" w:rsidR="00696E98" w:rsidRDefault="00B23030">
          <w:pPr>
            <w:pStyle w:val="TOC3"/>
            <w:rPr>
              <w:rFonts w:asciiTheme="minorHAnsi" w:eastAsiaTheme="minorEastAsia" w:hAnsiTheme="minorHAnsi" w:cstheme="minorBidi"/>
              <w:noProof/>
            </w:rPr>
          </w:pPr>
          <w:hyperlink w:anchor="_Toc19178364" w:history="1">
            <w:r w:rsidR="00696E98" w:rsidRPr="00D34D1B">
              <w:rPr>
                <w:rStyle w:val="Hyperlink"/>
                <w:noProof/>
              </w:rPr>
              <w:t>5.1.6 IMAP’s Visibility in the National and International Scenes</w:t>
            </w:r>
            <w:r w:rsidR="00696E98">
              <w:rPr>
                <w:noProof/>
                <w:webHidden/>
              </w:rPr>
              <w:tab/>
            </w:r>
            <w:r w:rsidR="00696E98">
              <w:rPr>
                <w:noProof/>
                <w:webHidden/>
              </w:rPr>
              <w:fldChar w:fldCharType="begin"/>
            </w:r>
            <w:r w:rsidR="00696E98">
              <w:rPr>
                <w:noProof/>
                <w:webHidden/>
              </w:rPr>
              <w:instrText xml:space="preserve"> PAGEREF _Toc19178364 \h </w:instrText>
            </w:r>
            <w:r w:rsidR="00696E98">
              <w:rPr>
                <w:noProof/>
                <w:webHidden/>
              </w:rPr>
            </w:r>
            <w:r w:rsidR="00696E98">
              <w:rPr>
                <w:noProof/>
                <w:webHidden/>
              </w:rPr>
              <w:fldChar w:fldCharType="separate"/>
            </w:r>
            <w:r w:rsidR="00696E98">
              <w:rPr>
                <w:noProof/>
                <w:webHidden/>
              </w:rPr>
              <w:t>17</w:t>
            </w:r>
            <w:r w:rsidR="00696E98">
              <w:rPr>
                <w:noProof/>
                <w:webHidden/>
              </w:rPr>
              <w:fldChar w:fldCharType="end"/>
            </w:r>
          </w:hyperlink>
        </w:p>
        <w:p w14:paraId="5BEA6FA7" w14:textId="26994BF8" w:rsidR="00696E98" w:rsidRDefault="00B23030">
          <w:pPr>
            <w:pStyle w:val="TOC3"/>
            <w:rPr>
              <w:rFonts w:asciiTheme="minorHAnsi" w:eastAsiaTheme="minorEastAsia" w:hAnsiTheme="minorHAnsi" w:cstheme="minorBidi"/>
              <w:noProof/>
            </w:rPr>
          </w:pPr>
          <w:hyperlink w:anchor="_Toc19178365" w:history="1">
            <w:r w:rsidR="00696E98" w:rsidRPr="00D34D1B">
              <w:rPr>
                <w:rStyle w:val="Hyperlink"/>
                <w:rFonts w:eastAsia="Gill Sans MT"/>
                <w:noProof/>
              </w:rPr>
              <w:t>5.1.7 Internal Control Systems</w:t>
            </w:r>
            <w:r w:rsidR="00696E98">
              <w:rPr>
                <w:noProof/>
                <w:webHidden/>
              </w:rPr>
              <w:tab/>
            </w:r>
            <w:r w:rsidR="00696E98">
              <w:rPr>
                <w:noProof/>
                <w:webHidden/>
              </w:rPr>
              <w:fldChar w:fldCharType="begin"/>
            </w:r>
            <w:r w:rsidR="00696E98">
              <w:rPr>
                <w:noProof/>
                <w:webHidden/>
              </w:rPr>
              <w:instrText xml:space="preserve"> PAGEREF _Toc19178365 \h </w:instrText>
            </w:r>
            <w:r w:rsidR="00696E98">
              <w:rPr>
                <w:noProof/>
                <w:webHidden/>
              </w:rPr>
            </w:r>
            <w:r w:rsidR="00696E98">
              <w:rPr>
                <w:noProof/>
                <w:webHidden/>
              </w:rPr>
              <w:fldChar w:fldCharType="separate"/>
            </w:r>
            <w:r w:rsidR="00696E98">
              <w:rPr>
                <w:noProof/>
                <w:webHidden/>
              </w:rPr>
              <w:t>18</w:t>
            </w:r>
            <w:r w:rsidR="00696E98">
              <w:rPr>
                <w:noProof/>
                <w:webHidden/>
              </w:rPr>
              <w:fldChar w:fldCharType="end"/>
            </w:r>
          </w:hyperlink>
        </w:p>
        <w:p w14:paraId="4BCA4F7E" w14:textId="0A5A9EB2" w:rsidR="00696E98" w:rsidRDefault="00B23030">
          <w:pPr>
            <w:pStyle w:val="TOC3"/>
            <w:rPr>
              <w:rFonts w:asciiTheme="minorHAnsi" w:eastAsiaTheme="minorEastAsia" w:hAnsiTheme="minorHAnsi" w:cstheme="minorBidi"/>
              <w:noProof/>
            </w:rPr>
          </w:pPr>
          <w:hyperlink w:anchor="_Toc19178366" w:history="1">
            <w:r w:rsidR="00696E98" w:rsidRPr="00D34D1B">
              <w:rPr>
                <w:rStyle w:val="Hyperlink"/>
                <w:noProof/>
              </w:rPr>
              <w:t>5.2.1 As FP/MNCH Provider</w:t>
            </w:r>
            <w:r w:rsidR="00696E98">
              <w:rPr>
                <w:noProof/>
                <w:webHidden/>
              </w:rPr>
              <w:tab/>
            </w:r>
            <w:r w:rsidR="00696E98">
              <w:rPr>
                <w:noProof/>
                <w:webHidden/>
              </w:rPr>
              <w:fldChar w:fldCharType="begin"/>
            </w:r>
            <w:r w:rsidR="00696E98">
              <w:rPr>
                <w:noProof/>
                <w:webHidden/>
              </w:rPr>
              <w:instrText xml:space="preserve"> PAGEREF _Toc19178366 \h </w:instrText>
            </w:r>
            <w:r w:rsidR="00696E98">
              <w:rPr>
                <w:noProof/>
                <w:webHidden/>
              </w:rPr>
            </w:r>
            <w:r w:rsidR="00696E98">
              <w:rPr>
                <w:noProof/>
                <w:webHidden/>
              </w:rPr>
              <w:fldChar w:fldCharType="separate"/>
            </w:r>
            <w:r w:rsidR="00696E98">
              <w:rPr>
                <w:noProof/>
                <w:webHidden/>
              </w:rPr>
              <w:t>18</w:t>
            </w:r>
            <w:r w:rsidR="00696E98">
              <w:rPr>
                <w:noProof/>
                <w:webHidden/>
              </w:rPr>
              <w:fldChar w:fldCharType="end"/>
            </w:r>
          </w:hyperlink>
        </w:p>
        <w:p w14:paraId="2B5873A2" w14:textId="2B83DA9F" w:rsidR="00696E98" w:rsidRDefault="00B23030">
          <w:pPr>
            <w:pStyle w:val="TOC3"/>
            <w:rPr>
              <w:rFonts w:asciiTheme="minorHAnsi" w:eastAsiaTheme="minorEastAsia" w:hAnsiTheme="minorHAnsi" w:cstheme="minorBidi"/>
              <w:noProof/>
            </w:rPr>
          </w:pPr>
          <w:hyperlink w:anchor="_Toc19178367" w:history="1">
            <w:r w:rsidR="00696E98" w:rsidRPr="00D34D1B">
              <w:rPr>
                <w:rStyle w:val="Hyperlink"/>
                <w:noProof/>
              </w:rPr>
              <w:t>5.2.2 As Training Provider</w:t>
            </w:r>
            <w:r w:rsidR="00696E98">
              <w:rPr>
                <w:noProof/>
                <w:webHidden/>
              </w:rPr>
              <w:tab/>
            </w:r>
            <w:r w:rsidR="00696E98">
              <w:rPr>
                <w:noProof/>
                <w:webHidden/>
              </w:rPr>
              <w:fldChar w:fldCharType="begin"/>
            </w:r>
            <w:r w:rsidR="00696E98">
              <w:rPr>
                <w:noProof/>
                <w:webHidden/>
              </w:rPr>
              <w:instrText xml:space="preserve"> PAGEREF _Toc19178367 \h </w:instrText>
            </w:r>
            <w:r w:rsidR="00696E98">
              <w:rPr>
                <w:noProof/>
                <w:webHidden/>
              </w:rPr>
            </w:r>
            <w:r w:rsidR="00696E98">
              <w:rPr>
                <w:noProof/>
                <w:webHidden/>
              </w:rPr>
              <w:fldChar w:fldCharType="separate"/>
            </w:r>
            <w:r w:rsidR="00696E98">
              <w:rPr>
                <w:noProof/>
                <w:webHidden/>
              </w:rPr>
              <w:t>19</w:t>
            </w:r>
            <w:r w:rsidR="00696E98">
              <w:rPr>
                <w:noProof/>
                <w:webHidden/>
              </w:rPr>
              <w:fldChar w:fldCharType="end"/>
            </w:r>
          </w:hyperlink>
        </w:p>
        <w:p w14:paraId="7B58E60A" w14:textId="6D1CC871" w:rsidR="00696E98" w:rsidRDefault="00B23030">
          <w:pPr>
            <w:pStyle w:val="TOC3"/>
            <w:rPr>
              <w:rFonts w:asciiTheme="minorHAnsi" w:eastAsiaTheme="minorEastAsia" w:hAnsiTheme="minorHAnsi" w:cstheme="minorBidi"/>
              <w:noProof/>
            </w:rPr>
          </w:pPr>
          <w:hyperlink w:anchor="_Toc19178368" w:history="1">
            <w:r w:rsidR="00696E98" w:rsidRPr="00D34D1B">
              <w:rPr>
                <w:rStyle w:val="Hyperlink"/>
                <w:noProof/>
              </w:rPr>
              <w:t>5.2.3 As a Social Enterprise Operator/Manager</w:t>
            </w:r>
            <w:r w:rsidR="00696E98">
              <w:rPr>
                <w:noProof/>
                <w:webHidden/>
              </w:rPr>
              <w:tab/>
            </w:r>
            <w:r w:rsidR="00696E98">
              <w:rPr>
                <w:noProof/>
                <w:webHidden/>
              </w:rPr>
              <w:fldChar w:fldCharType="begin"/>
            </w:r>
            <w:r w:rsidR="00696E98">
              <w:rPr>
                <w:noProof/>
                <w:webHidden/>
              </w:rPr>
              <w:instrText xml:space="preserve"> PAGEREF _Toc19178368 \h </w:instrText>
            </w:r>
            <w:r w:rsidR="00696E98">
              <w:rPr>
                <w:noProof/>
                <w:webHidden/>
              </w:rPr>
            </w:r>
            <w:r w:rsidR="00696E98">
              <w:rPr>
                <w:noProof/>
                <w:webHidden/>
              </w:rPr>
              <w:fldChar w:fldCharType="separate"/>
            </w:r>
            <w:r w:rsidR="00696E98">
              <w:rPr>
                <w:noProof/>
                <w:webHidden/>
              </w:rPr>
              <w:t>20</w:t>
            </w:r>
            <w:r w:rsidR="00696E98">
              <w:rPr>
                <w:noProof/>
                <w:webHidden/>
              </w:rPr>
              <w:fldChar w:fldCharType="end"/>
            </w:r>
          </w:hyperlink>
        </w:p>
        <w:p w14:paraId="1C7E05D2" w14:textId="7790A9DB" w:rsidR="00696E98" w:rsidRDefault="00B23030">
          <w:pPr>
            <w:pStyle w:val="TOC3"/>
            <w:rPr>
              <w:rFonts w:asciiTheme="minorHAnsi" w:eastAsiaTheme="minorEastAsia" w:hAnsiTheme="minorHAnsi" w:cstheme="minorBidi"/>
              <w:noProof/>
            </w:rPr>
          </w:pPr>
          <w:hyperlink w:anchor="_Toc19178369" w:history="1">
            <w:r w:rsidR="00696E98" w:rsidRPr="00D34D1B">
              <w:rPr>
                <w:rStyle w:val="Hyperlink"/>
                <w:rFonts w:eastAsia="Gill Sans MT"/>
                <w:noProof/>
              </w:rPr>
              <w:t>5.3.1 Responsive Governance</w:t>
            </w:r>
            <w:r w:rsidR="00696E98">
              <w:rPr>
                <w:noProof/>
                <w:webHidden/>
              </w:rPr>
              <w:tab/>
            </w:r>
            <w:r w:rsidR="00696E98">
              <w:rPr>
                <w:noProof/>
                <w:webHidden/>
              </w:rPr>
              <w:fldChar w:fldCharType="begin"/>
            </w:r>
            <w:r w:rsidR="00696E98">
              <w:rPr>
                <w:noProof/>
                <w:webHidden/>
              </w:rPr>
              <w:instrText xml:space="preserve"> PAGEREF _Toc19178369 \h </w:instrText>
            </w:r>
            <w:r w:rsidR="00696E98">
              <w:rPr>
                <w:noProof/>
                <w:webHidden/>
              </w:rPr>
            </w:r>
            <w:r w:rsidR="00696E98">
              <w:rPr>
                <w:noProof/>
                <w:webHidden/>
              </w:rPr>
              <w:fldChar w:fldCharType="separate"/>
            </w:r>
            <w:r w:rsidR="00696E98">
              <w:rPr>
                <w:noProof/>
                <w:webHidden/>
              </w:rPr>
              <w:t>21</w:t>
            </w:r>
            <w:r w:rsidR="00696E98">
              <w:rPr>
                <w:noProof/>
                <w:webHidden/>
              </w:rPr>
              <w:fldChar w:fldCharType="end"/>
            </w:r>
          </w:hyperlink>
        </w:p>
        <w:p w14:paraId="29B20A41" w14:textId="1F098311" w:rsidR="00696E98" w:rsidRDefault="00B23030">
          <w:pPr>
            <w:pStyle w:val="TOC1"/>
            <w:rPr>
              <w:rFonts w:asciiTheme="minorHAnsi" w:eastAsiaTheme="minorEastAsia" w:hAnsiTheme="minorHAnsi" w:cstheme="minorBidi"/>
              <w:noProof/>
            </w:rPr>
          </w:pPr>
          <w:hyperlink w:anchor="_Toc19178370" w:history="1">
            <w:r w:rsidR="00696E98" w:rsidRPr="00D34D1B">
              <w:rPr>
                <w:rStyle w:val="Hyperlink"/>
                <w:noProof/>
              </w:rPr>
              <w:t>6. Development Challenges</w:t>
            </w:r>
            <w:r w:rsidR="00696E98">
              <w:rPr>
                <w:noProof/>
                <w:webHidden/>
              </w:rPr>
              <w:tab/>
            </w:r>
            <w:r w:rsidR="00696E98">
              <w:rPr>
                <w:noProof/>
                <w:webHidden/>
              </w:rPr>
              <w:fldChar w:fldCharType="begin"/>
            </w:r>
            <w:r w:rsidR="00696E98">
              <w:rPr>
                <w:noProof/>
                <w:webHidden/>
              </w:rPr>
              <w:instrText xml:space="preserve"> PAGEREF _Toc19178370 \h </w:instrText>
            </w:r>
            <w:r w:rsidR="00696E98">
              <w:rPr>
                <w:noProof/>
                <w:webHidden/>
              </w:rPr>
            </w:r>
            <w:r w:rsidR="00696E98">
              <w:rPr>
                <w:noProof/>
                <w:webHidden/>
              </w:rPr>
              <w:fldChar w:fldCharType="separate"/>
            </w:r>
            <w:r w:rsidR="00696E98">
              <w:rPr>
                <w:noProof/>
                <w:webHidden/>
              </w:rPr>
              <w:t>24</w:t>
            </w:r>
            <w:r w:rsidR="00696E98">
              <w:rPr>
                <w:noProof/>
                <w:webHidden/>
              </w:rPr>
              <w:fldChar w:fldCharType="end"/>
            </w:r>
          </w:hyperlink>
        </w:p>
        <w:p w14:paraId="2E402599" w14:textId="0648DBB1" w:rsidR="00696E98" w:rsidRDefault="00B23030">
          <w:pPr>
            <w:pStyle w:val="TOC1"/>
            <w:rPr>
              <w:rFonts w:asciiTheme="minorHAnsi" w:eastAsiaTheme="minorEastAsia" w:hAnsiTheme="minorHAnsi" w:cstheme="minorBidi"/>
              <w:noProof/>
            </w:rPr>
          </w:pPr>
          <w:hyperlink w:anchor="_Toc19178371" w:history="1">
            <w:r w:rsidR="00696E98" w:rsidRPr="00D34D1B">
              <w:rPr>
                <w:rStyle w:val="Hyperlink"/>
                <w:noProof/>
              </w:rPr>
              <w:t>7. Conclusion</w:t>
            </w:r>
            <w:r w:rsidR="00696E98">
              <w:rPr>
                <w:noProof/>
                <w:webHidden/>
              </w:rPr>
              <w:tab/>
            </w:r>
            <w:r w:rsidR="00696E98">
              <w:rPr>
                <w:noProof/>
                <w:webHidden/>
              </w:rPr>
              <w:fldChar w:fldCharType="begin"/>
            </w:r>
            <w:r w:rsidR="00696E98">
              <w:rPr>
                <w:noProof/>
                <w:webHidden/>
              </w:rPr>
              <w:instrText xml:space="preserve"> PAGEREF _Toc19178371 \h </w:instrText>
            </w:r>
            <w:r w:rsidR="00696E98">
              <w:rPr>
                <w:noProof/>
                <w:webHidden/>
              </w:rPr>
            </w:r>
            <w:r w:rsidR="00696E98">
              <w:rPr>
                <w:noProof/>
                <w:webHidden/>
              </w:rPr>
              <w:fldChar w:fldCharType="separate"/>
            </w:r>
            <w:r w:rsidR="00696E98">
              <w:rPr>
                <w:noProof/>
                <w:webHidden/>
              </w:rPr>
              <w:t>26</w:t>
            </w:r>
            <w:r w:rsidR="00696E98">
              <w:rPr>
                <w:noProof/>
                <w:webHidden/>
              </w:rPr>
              <w:fldChar w:fldCharType="end"/>
            </w:r>
          </w:hyperlink>
        </w:p>
        <w:p w14:paraId="6DEF2B15" w14:textId="497A4EA5" w:rsidR="00696E98" w:rsidRDefault="00B23030">
          <w:pPr>
            <w:pStyle w:val="TOC1"/>
            <w:rPr>
              <w:rFonts w:asciiTheme="minorHAnsi" w:eastAsiaTheme="minorEastAsia" w:hAnsiTheme="minorHAnsi" w:cstheme="minorBidi"/>
              <w:noProof/>
            </w:rPr>
          </w:pPr>
          <w:hyperlink w:anchor="_Toc19178372" w:history="1">
            <w:r w:rsidR="00696E98" w:rsidRPr="00D34D1B">
              <w:rPr>
                <w:rStyle w:val="Hyperlink"/>
                <w:noProof/>
              </w:rPr>
              <w:t>8. The Way Forward</w:t>
            </w:r>
            <w:r w:rsidR="00696E98">
              <w:rPr>
                <w:noProof/>
                <w:webHidden/>
              </w:rPr>
              <w:tab/>
            </w:r>
            <w:r w:rsidR="00696E98">
              <w:rPr>
                <w:noProof/>
                <w:webHidden/>
              </w:rPr>
              <w:fldChar w:fldCharType="begin"/>
            </w:r>
            <w:r w:rsidR="00696E98">
              <w:rPr>
                <w:noProof/>
                <w:webHidden/>
              </w:rPr>
              <w:instrText xml:space="preserve"> PAGEREF _Toc19178372 \h </w:instrText>
            </w:r>
            <w:r w:rsidR="00696E98">
              <w:rPr>
                <w:noProof/>
                <w:webHidden/>
              </w:rPr>
            </w:r>
            <w:r w:rsidR="00696E98">
              <w:rPr>
                <w:noProof/>
                <w:webHidden/>
              </w:rPr>
              <w:fldChar w:fldCharType="separate"/>
            </w:r>
            <w:r w:rsidR="00696E98">
              <w:rPr>
                <w:noProof/>
                <w:webHidden/>
              </w:rPr>
              <w:t>29</w:t>
            </w:r>
            <w:r w:rsidR="00696E98">
              <w:rPr>
                <w:noProof/>
                <w:webHidden/>
              </w:rPr>
              <w:fldChar w:fldCharType="end"/>
            </w:r>
          </w:hyperlink>
        </w:p>
        <w:p w14:paraId="0B54AFEE" w14:textId="1B01FCB7" w:rsidR="00696E98" w:rsidRDefault="00B23030">
          <w:pPr>
            <w:pStyle w:val="TOC1"/>
            <w:rPr>
              <w:rFonts w:asciiTheme="minorHAnsi" w:eastAsiaTheme="minorEastAsia" w:hAnsiTheme="minorHAnsi" w:cstheme="minorBidi"/>
              <w:noProof/>
            </w:rPr>
          </w:pPr>
          <w:hyperlink w:anchor="_Toc19178373" w:history="1">
            <w:r w:rsidR="00696E98" w:rsidRPr="00D34D1B">
              <w:rPr>
                <w:rStyle w:val="Hyperlink"/>
                <w:noProof/>
              </w:rPr>
              <w:t>References</w:t>
            </w:r>
            <w:r w:rsidR="00696E98">
              <w:rPr>
                <w:noProof/>
                <w:webHidden/>
              </w:rPr>
              <w:tab/>
            </w:r>
            <w:r w:rsidR="00696E98">
              <w:rPr>
                <w:noProof/>
                <w:webHidden/>
              </w:rPr>
              <w:fldChar w:fldCharType="begin"/>
            </w:r>
            <w:r w:rsidR="00696E98">
              <w:rPr>
                <w:noProof/>
                <w:webHidden/>
              </w:rPr>
              <w:instrText xml:space="preserve"> PAGEREF _Toc19178373 \h </w:instrText>
            </w:r>
            <w:r w:rsidR="00696E98">
              <w:rPr>
                <w:noProof/>
                <w:webHidden/>
              </w:rPr>
            </w:r>
            <w:r w:rsidR="00696E98">
              <w:rPr>
                <w:noProof/>
                <w:webHidden/>
              </w:rPr>
              <w:fldChar w:fldCharType="separate"/>
            </w:r>
            <w:r w:rsidR="00696E98">
              <w:rPr>
                <w:noProof/>
                <w:webHidden/>
              </w:rPr>
              <w:t>31</w:t>
            </w:r>
            <w:r w:rsidR="00696E98">
              <w:rPr>
                <w:noProof/>
                <w:webHidden/>
              </w:rPr>
              <w:fldChar w:fldCharType="end"/>
            </w:r>
          </w:hyperlink>
        </w:p>
        <w:p w14:paraId="04DDC9F5" w14:textId="572CFC7D" w:rsidR="00741561" w:rsidRDefault="00BE1DFA" w:rsidP="00741561">
          <w:pPr>
            <w:pStyle w:val="TOC1"/>
            <w:rPr>
              <w:noProof/>
            </w:rPr>
          </w:pPr>
          <w:r>
            <w:fldChar w:fldCharType="end"/>
          </w:r>
        </w:p>
      </w:sdtContent>
    </w:sdt>
    <w:bookmarkStart w:id="1" w:name="_Toc512410930" w:displacedByCustomXml="prev"/>
    <w:p w14:paraId="1F8EC9EF" w14:textId="77777777" w:rsidR="00696E98" w:rsidRDefault="00696E98">
      <w:pPr>
        <w:suppressAutoHyphens w:val="0"/>
        <w:spacing w:after="0"/>
        <w:jc w:val="both"/>
        <w:rPr>
          <w:color w:val="BA0C2F"/>
          <w:sz w:val="40"/>
          <w:szCs w:val="40"/>
          <w:shd w:val="clear" w:color="auto" w:fill="FFFFFF"/>
        </w:rPr>
      </w:pPr>
      <w:r>
        <w:rPr>
          <w:color w:val="BA0C2F"/>
          <w:sz w:val="40"/>
          <w:szCs w:val="40"/>
          <w:shd w:val="clear" w:color="auto" w:fill="FFFFFF"/>
        </w:rPr>
        <w:br w:type="page"/>
      </w:r>
    </w:p>
    <w:p w14:paraId="674A7C45" w14:textId="3648BD31" w:rsidR="00701646" w:rsidRPr="00741561" w:rsidRDefault="009134E5" w:rsidP="00741561">
      <w:pPr>
        <w:pStyle w:val="TOC1"/>
        <w:rPr>
          <w:rFonts w:asciiTheme="minorHAnsi" w:eastAsiaTheme="minorEastAsia" w:hAnsiTheme="minorHAnsi" w:cstheme="minorBidi"/>
          <w:noProof/>
        </w:rPr>
      </w:pPr>
      <w:r w:rsidRPr="00F63D30">
        <w:rPr>
          <w:color w:val="BA0C2F"/>
          <w:sz w:val="40"/>
          <w:szCs w:val="40"/>
          <w:shd w:val="clear" w:color="auto" w:fill="FFFFFF"/>
        </w:rPr>
        <w:lastRenderedPageBreak/>
        <w:t>ABBREVIATIONS AND ACRONYMS</w:t>
      </w:r>
      <w:bookmarkEnd w:id="1"/>
    </w:p>
    <w:p w14:paraId="56CFB9A9" w14:textId="77777777" w:rsidR="006B6C4E" w:rsidRPr="006B6C4E" w:rsidRDefault="006B6C4E" w:rsidP="006B6C4E">
      <w:pPr>
        <w:rPr>
          <w:lang w:val="en-PH"/>
        </w:rPr>
      </w:pPr>
    </w:p>
    <w:tbl>
      <w:tblPr>
        <w:tblW w:w="10086" w:type="dxa"/>
        <w:tblLook w:val="04A0" w:firstRow="1" w:lastRow="0" w:firstColumn="1" w:lastColumn="0" w:noHBand="0" w:noVBand="1"/>
      </w:tblPr>
      <w:tblGrid>
        <w:gridCol w:w="2689"/>
        <w:gridCol w:w="7397"/>
      </w:tblGrid>
      <w:tr w:rsidR="00FB4E12" w:rsidRPr="00254DB4" w14:paraId="4F3B45D3" w14:textId="77777777" w:rsidTr="006B6C4E">
        <w:trPr>
          <w:trHeight w:val="333"/>
        </w:trPr>
        <w:tc>
          <w:tcPr>
            <w:tcW w:w="2689" w:type="dxa"/>
            <w:shd w:val="clear" w:color="auto" w:fill="auto"/>
            <w:noWrap/>
          </w:tcPr>
          <w:p w14:paraId="53E624ED" w14:textId="0AF6BDE6" w:rsidR="00FB4E12" w:rsidRPr="00254DB4" w:rsidRDefault="00EC199F" w:rsidP="00157FD5">
            <w:pPr>
              <w:pStyle w:val="NoSpacing"/>
              <w:spacing w:line="276" w:lineRule="auto"/>
              <w:rPr>
                <w:rFonts w:cs="Times New Roman"/>
                <w:sz w:val="22"/>
                <w:szCs w:val="22"/>
              </w:rPr>
            </w:pPr>
            <w:r w:rsidRPr="00254DB4">
              <w:rPr>
                <w:sz w:val="22"/>
                <w:szCs w:val="22"/>
              </w:rPr>
              <w:t>3M</w:t>
            </w:r>
            <w:r w:rsidR="00291AC6">
              <w:rPr>
                <w:sz w:val="22"/>
                <w:szCs w:val="22"/>
              </w:rPr>
              <w:t>s</w:t>
            </w:r>
          </w:p>
        </w:tc>
        <w:tc>
          <w:tcPr>
            <w:tcW w:w="7397" w:type="dxa"/>
            <w:shd w:val="clear" w:color="auto" w:fill="auto"/>
            <w:noWrap/>
          </w:tcPr>
          <w:p w14:paraId="3F237B3A" w14:textId="30C5A9E3" w:rsidR="00D7310D" w:rsidRPr="00254DB4" w:rsidRDefault="00EC199F" w:rsidP="00EC199F">
            <w:pPr>
              <w:spacing w:line="0" w:lineRule="atLeast"/>
              <w:rPr>
                <w:rFonts w:eastAsia="Gill Sans MT"/>
              </w:rPr>
            </w:pPr>
            <w:r w:rsidRPr="00254DB4">
              <w:rPr>
                <w:rFonts w:eastAsia="Gill Sans MT"/>
              </w:rPr>
              <w:t>Mentoring and Monitoring Midwives</w:t>
            </w:r>
            <w:r w:rsidR="00291AC6">
              <w:rPr>
                <w:rFonts w:eastAsia="Gill Sans MT"/>
              </w:rPr>
              <w:t xml:space="preserve"> Program</w:t>
            </w:r>
          </w:p>
        </w:tc>
      </w:tr>
      <w:tr w:rsidR="00D7310D" w:rsidRPr="00254DB4" w14:paraId="166FF5BF" w14:textId="77777777" w:rsidTr="006B6C4E">
        <w:trPr>
          <w:trHeight w:val="243"/>
        </w:trPr>
        <w:tc>
          <w:tcPr>
            <w:tcW w:w="2689" w:type="dxa"/>
            <w:shd w:val="clear" w:color="auto" w:fill="auto"/>
            <w:noWrap/>
          </w:tcPr>
          <w:p w14:paraId="79D7198B" w14:textId="20BF1685" w:rsidR="00D7310D" w:rsidRPr="00254DB4" w:rsidRDefault="00EC199F" w:rsidP="00157FD5">
            <w:pPr>
              <w:pStyle w:val="NoSpacing"/>
              <w:spacing w:line="276" w:lineRule="auto"/>
              <w:rPr>
                <w:sz w:val="22"/>
                <w:szCs w:val="22"/>
              </w:rPr>
            </w:pPr>
            <w:r w:rsidRPr="00254DB4">
              <w:rPr>
                <w:sz w:val="22"/>
                <w:szCs w:val="22"/>
              </w:rPr>
              <w:t>4Ps</w:t>
            </w:r>
          </w:p>
        </w:tc>
        <w:tc>
          <w:tcPr>
            <w:tcW w:w="7397" w:type="dxa"/>
            <w:shd w:val="clear" w:color="auto" w:fill="auto"/>
            <w:noWrap/>
          </w:tcPr>
          <w:p w14:paraId="4BFBD039" w14:textId="0936C990" w:rsidR="00D7310D" w:rsidRPr="00254DB4" w:rsidRDefault="00EC199F" w:rsidP="00EC199F">
            <w:pPr>
              <w:spacing w:line="0" w:lineRule="atLeast"/>
              <w:rPr>
                <w:rFonts w:eastAsia="Gill Sans MT"/>
              </w:rPr>
            </w:pPr>
            <w:r w:rsidRPr="00210764">
              <w:rPr>
                <w:rFonts w:eastAsia="Gill Sans MT"/>
                <w:i/>
                <w:iCs/>
              </w:rPr>
              <w:t>Pantawid P</w:t>
            </w:r>
            <w:r w:rsidR="00210764" w:rsidRPr="00210764">
              <w:rPr>
                <w:rFonts w:eastAsia="Gill Sans MT"/>
                <w:i/>
                <w:iCs/>
              </w:rPr>
              <w:t>a</w:t>
            </w:r>
            <w:r w:rsidRPr="00210764">
              <w:rPr>
                <w:rFonts w:eastAsia="Gill Sans MT"/>
                <w:i/>
                <w:iCs/>
              </w:rPr>
              <w:t>milyang Pilipino</w:t>
            </w:r>
            <w:r w:rsidRPr="00254DB4">
              <w:rPr>
                <w:rFonts w:eastAsia="Gill Sans MT"/>
              </w:rPr>
              <w:t xml:space="preserve"> Program</w:t>
            </w:r>
          </w:p>
        </w:tc>
      </w:tr>
      <w:tr w:rsidR="006E5EAF" w:rsidRPr="00254DB4" w14:paraId="3FCA5E37" w14:textId="77777777" w:rsidTr="006B6C4E">
        <w:trPr>
          <w:trHeight w:val="243"/>
        </w:trPr>
        <w:tc>
          <w:tcPr>
            <w:tcW w:w="2689" w:type="dxa"/>
            <w:shd w:val="clear" w:color="auto" w:fill="auto"/>
            <w:noWrap/>
          </w:tcPr>
          <w:p w14:paraId="6AE61799" w14:textId="34D0F8B5" w:rsidR="006E5EAF" w:rsidRPr="00254DB4" w:rsidRDefault="006E5EAF" w:rsidP="00157FD5">
            <w:pPr>
              <w:pStyle w:val="NoSpacing"/>
              <w:spacing w:line="276" w:lineRule="auto"/>
              <w:rPr>
                <w:sz w:val="22"/>
                <w:szCs w:val="22"/>
              </w:rPr>
            </w:pPr>
            <w:r w:rsidRPr="006E5EAF">
              <w:rPr>
                <w:sz w:val="22"/>
                <w:szCs w:val="22"/>
              </w:rPr>
              <w:t>ALSHRE</w:t>
            </w:r>
          </w:p>
        </w:tc>
        <w:tc>
          <w:tcPr>
            <w:tcW w:w="7397" w:type="dxa"/>
            <w:shd w:val="clear" w:color="auto" w:fill="auto"/>
            <w:noWrap/>
          </w:tcPr>
          <w:p w14:paraId="18243322" w14:textId="1D4E0D0D" w:rsidR="006E5EAF" w:rsidRPr="00254DB4" w:rsidRDefault="006E5EAF" w:rsidP="00EC199F">
            <w:pPr>
              <w:spacing w:line="0" w:lineRule="atLeast"/>
              <w:rPr>
                <w:rFonts w:eastAsia="Gill Sans MT"/>
              </w:rPr>
            </w:pPr>
            <w:r w:rsidRPr="006E5EAF">
              <w:rPr>
                <w:rFonts w:eastAsia="Gill Sans MT"/>
              </w:rPr>
              <w:t>Adolescent Life Skills and Reproductive Health Education</w:t>
            </w:r>
          </w:p>
        </w:tc>
      </w:tr>
      <w:tr w:rsidR="00843DAF" w:rsidRPr="00254DB4" w14:paraId="483BEE9A" w14:textId="77777777" w:rsidTr="006B6C4E">
        <w:trPr>
          <w:trHeight w:val="243"/>
        </w:trPr>
        <w:tc>
          <w:tcPr>
            <w:tcW w:w="2689" w:type="dxa"/>
            <w:shd w:val="clear" w:color="auto" w:fill="auto"/>
            <w:noWrap/>
          </w:tcPr>
          <w:p w14:paraId="15C9FEBC" w14:textId="77777777" w:rsidR="00843DAF" w:rsidRPr="00254DB4" w:rsidRDefault="00843DAF" w:rsidP="00843DAF">
            <w:pPr>
              <w:pStyle w:val="NoSpacing"/>
              <w:spacing w:line="276" w:lineRule="auto"/>
              <w:rPr>
                <w:sz w:val="22"/>
                <w:szCs w:val="22"/>
              </w:rPr>
            </w:pPr>
            <w:r>
              <w:rPr>
                <w:sz w:val="22"/>
                <w:szCs w:val="22"/>
              </w:rPr>
              <w:t>ANC</w:t>
            </w:r>
          </w:p>
        </w:tc>
        <w:tc>
          <w:tcPr>
            <w:tcW w:w="7397" w:type="dxa"/>
            <w:shd w:val="clear" w:color="auto" w:fill="auto"/>
            <w:noWrap/>
          </w:tcPr>
          <w:p w14:paraId="013E25C7" w14:textId="77777777" w:rsidR="00843DAF" w:rsidRPr="00254DB4" w:rsidRDefault="00843DAF" w:rsidP="00843DAF">
            <w:pPr>
              <w:spacing w:line="0" w:lineRule="atLeast"/>
              <w:rPr>
                <w:rFonts w:eastAsia="Gill Sans MT"/>
              </w:rPr>
            </w:pPr>
            <w:r w:rsidRPr="00442841">
              <w:rPr>
                <w:rFonts w:eastAsia="Gill Sans MT"/>
              </w:rPr>
              <w:t xml:space="preserve">Antenatal </w:t>
            </w:r>
            <w:r>
              <w:rPr>
                <w:rFonts w:eastAsia="Gill Sans MT"/>
              </w:rPr>
              <w:t>c</w:t>
            </w:r>
            <w:r w:rsidRPr="00442841">
              <w:rPr>
                <w:rFonts w:eastAsia="Gill Sans MT"/>
              </w:rPr>
              <w:t>are</w:t>
            </w:r>
          </w:p>
        </w:tc>
      </w:tr>
      <w:tr w:rsidR="006E5EAF" w:rsidRPr="00254DB4" w14:paraId="3B144FB3" w14:textId="77777777" w:rsidTr="006B6C4E">
        <w:trPr>
          <w:trHeight w:val="330"/>
        </w:trPr>
        <w:tc>
          <w:tcPr>
            <w:tcW w:w="2689" w:type="dxa"/>
            <w:shd w:val="clear" w:color="auto" w:fill="auto"/>
            <w:noWrap/>
          </w:tcPr>
          <w:p w14:paraId="335FBFAC" w14:textId="0AAB2DB1" w:rsidR="006E5EAF" w:rsidRPr="00254DB4" w:rsidRDefault="006E5EAF" w:rsidP="006E5EAF">
            <w:pPr>
              <w:pStyle w:val="NoSpacing"/>
              <w:spacing w:line="276" w:lineRule="auto"/>
              <w:rPr>
                <w:sz w:val="22"/>
                <w:szCs w:val="22"/>
              </w:rPr>
            </w:pPr>
            <w:r w:rsidRPr="00254DB4">
              <w:rPr>
                <w:sz w:val="22"/>
                <w:szCs w:val="22"/>
              </w:rPr>
              <w:t>CHED</w:t>
            </w:r>
          </w:p>
        </w:tc>
        <w:tc>
          <w:tcPr>
            <w:tcW w:w="7397" w:type="dxa"/>
            <w:shd w:val="clear" w:color="auto" w:fill="auto"/>
            <w:noWrap/>
          </w:tcPr>
          <w:p w14:paraId="7B490366" w14:textId="4B7B5220" w:rsidR="006E5EAF" w:rsidRPr="00254DB4" w:rsidRDefault="006E5EAF" w:rsidP="006E5EAF">
            <w:pPr>
              <w:spacing w:line="0" w:lineRule="atLeast"/>
              <w:rPr>
                <w:rFonts w:eastAsia="Gill Sans MT"/>
              </w:rPr>
            </w:pPr>
            <w:r w:rsidRPr="00254DB4">
              <w:rPr>
                <w:rFonts w:eastAsia="Gill Sans MT"/>
              </w:rPr>
              <w:t>Commission on Higher Education</w:t>
            </w:r>
          </w:p>
        </w:tc>
      </w:tr>
      <w:tr w:rsidR="009E6C92" w:rsidRPr="00254DB4" w14:paraId="65F7E214" w14:textId="77777777" w:rsidTr="006B6C4E">
        <w:trPr>
          <w:trHeight w:val="330"/>
        </w:trPr>
        <w:tc>
          <w:tcPr>
            <w:tcW w:w="2689" w:type="dxa"/>
            <w:shd w:val="clear" w:color="auto" w:fill="auto"/>
            <w:noWrap/>
          </w:tcPr>
          <w:p w14:paraId="3586BA66" w14:textId="227BD5FB" w:rsidR="009E6C92" w:rsidRPr="00254DB4" w:rsidRDefault="009E6C92" w:rsidP="006E5EAF">
            <w:pPr>
              <w:pStyle w:val="NoSpacing"/>
              <w:spacing w:line="276" w:lineRule="auto"/>
              <w:rPr>
                <w:sz w:val="22"/>
                <w:szCs w:val="22"/>
              </w:rPr>
            </w:pPr>
            <w:r>
              <w:rPr>
                <w:sz w:val="22"/>
                <w:szCs w:val="22"/>
              </w:rPr>
              <w:t>CHO</w:t>
            </w:r>
          </w:p>
        </w:tc>
        <w:tc>
          <w:tcPr>
            <w:tcW w:w="7397" w:type="dxa"/>
            <w:shd w:val="clear" w:color="auto" w:fill="auto"/>
            <w:noWrap/>
          </w:tcPr>
          <w:p w14:paraId="0CA9B7AB" w14:textId="6C609953" w:rsidR="009E6C92" w:rsidRPr="00254DB4" w:rsidRDefault="009E6C92" w:rsidP="006E5EAF">
            <w:pPr>
              <w:spacing w:line="0" w:lineRule="atLeast"/>
              <w:rPr>
                <w:rFonts w:eastAsia="Gill Sans MT"/>
              </w:rPr>
            </w:pPr>
            <w:r>
              <w:rPr>
                <w:rFonts w:eastAsia="Gill Sans MT"/>
              </w:rPr>
              <w:t>City Health Office</w:t>
            </w:r>
          </w:p>
        </w:tc>
      </w:tr>
      <w:tr w:rsidR="004516A7" w:rsidRPr="00254DB4" w14:paraId="272746B1" w14:textId="77777777" w:rsidTr="006B6C4E">
        <w:trPr>
          <w:trHeight w:val="330"/>
        </w:trPr>
        <w:tc>
          <w:tcPr>
            <w:tcW w:w="2689" w:type="dxa"/>
            <w:shd w:val="clear" w:color="auto" w:fill="auto"/>
            <w:noWrap/>
          </w:tcPr>
          <w:p w14:paraId="5D3D968F" w14:textId="6E28304D" w:rsidR="004516A7" w:rsidRDefault="004516A7" w:rsidP="006E5EAF">
            <w:pPr>
              <w:pStyle w:val="NoSpacing"/>
              <w:spacing w:line="276" w:lineRule="auto"/>
              <w:rPr>
                <w:sz w:val="22"/>
                <w:szCs w:val="22"/>
              </w:rPr>
            </w:pPr>
            <w:r>
              <w:rPr>
                <w:sz w:val="22"/>
                <w:szCs w:val="22"/>
              </w:rPr>
              <w:t>CHT</w:t>
            </w:r>
          </w:p>
        </w:tc>
        <w:tc>
          <w:tcPr>
            <w:tcW w:w="7397" w:type="dxa"/>
            <w:shd w:val="clear" w:color="auto" w:fill="auto"/>
            <w:noWrap/>
          </w:tcPr>
          <w:p w14:paraId="1EC5D91F" w14:textId="0AC3D3A0" w:rsidR="004516A7" w:rsidRDefault="004516A7" w:rsidP="006E5EAF">
            <w:pPr>
              <w:spacing w:line="0" w:lineRule="atLeast"/>
              <w:rPr>
                <w:rFonts w:eastAsia="Gill Sans MT"/>
              </w:rPr>
            </w:pPr>
            <w:r>
              <w:rPr>
                <w:rFonts w:eastAsia="Gill Sans MT"/>
              </w:rPr>
              <w:t>Community Health Team</w:t>
            </w:r>
          </w:p>
        </w:tc>
      </w:tr>
      <w:tr w:rsidR="00267EAA" w:rsidRPr="00254DB4" w14:paraId="1A9FB55B" w14:textId="77777777" w:rsidTr="006B6C4E">
        <w:trPr>
          <w:trHeight w:val="330"/>
        </w:trPr>
        <w:tc>
          <w:tcPr>
            <w:tcW w:w="2689" w:type="dxa"/>
            <w:shd w:val="clear" w:color="auto" w:fill="auto"/>
            <w:noWrap/>
          </w:tcPr>
          <w:p w14:paraId="71D68A2D" w14:textId="1A7A4FA5" w:rsidR="00267EAA" w:rsidRDefault="00267EAA" w:rsidP="006E5EAF">
            <w:pPr>
              <w:pStyle w:val="NoSpacing"/>
              <w:spacing w:line="276" w:lineRule="auto"/>
              <w:rPr>
                <w:sz w:val="22"/>
                <w:szCs w:val="22"/>
              </w:rPr>
            </w:pPr>
            <w:r>
              <w:rPr>
                <w:sz w:val="22"/>
                <w:szCs w:val="22"/>
              </w:rPr>
              <w:t>CLAimHealth</w:t>
            </w:r>
          </w:p>
        </w:tc>
        <w:tc>
          <w:tcPr>
            <w:tcW w:w="7397" w:type="dxa"/>
            <w:shd w:val="clear" w:color="auto" w:fill="auto"/>
            <w:noWrap/>
          </w:tcPr>
          <w:p w14:paraId="4E7FDF20" w14:textId="0034659C" w:rsidR="00267EAA" w:rsidRDefault="00267EAA" w:rsidP="006E5EAF">
            <w:pPr>
              <w:spacing w:line="0" w:lineRule="atLeast"/>
              <w:rPr>
                <w:rFonts w:eastAsia="Gill Sans MT"/>
              </w:rPr>
            </w:pPr>
            <w:r w:rsidRPr="0075605C">
              <w:rPr>
                <w:rFonts w:eastAsia="Gill Sans MT"/>
              </w:rPr>
              <w:t>Collaborating, Learning, and Adapting for Improved Health</w:t>
            </w:r>
          </w:p>
        </w:tc>
      </w:tr>
      <w:tr w:rsidR="006E5EAF" w:rsidRPr="00254DB4" w14:paraId="3618EC26" w14:textId="77777777" w:rsidTr="006B6C4E">
        <w:trPr>
          <w:trHeight w:val="330"/>
        </w:trPr>
        <w:tc>
          <w:tcPr>
            <w:tcW w:w="2689" w:type="dxa"/>
            <w:shd w:val="clear" w:color="auto" w:fill="auto"/>
            <w:noWrap/>
          </w:tcPr>
          <w:p w14:paraId="436C6188" w14:textId="4D773710" w:rsidR="006E5EAF" w:rsidRPr="00254DB4" w:rsidRDefault="006E5EAF" w:rsidP="006E5EAF">
            <w:pPr>
              <w:pStyle w:val="NoSpacing"/>
              <w:spacing w:line="276" w:lineRule="auto"/>
              <w:rPr>
                <w:sz w:val="22"/>
                <w:szCs w:val="22"/>
              </w:rPr>
            </w:pPr>
            <w:r w:rsidRPr="00254DB4">
              <w:rPr>
                <w:sz w:val="22"/>
                <w:szCs w:val="22"/>
              </w:rPr>
              <w:t>CMSU</w:t>
            </w:r>
          </w:p>
        </w:tc>
        <w:tc>
          <w:tcPr>
            <w:tcW w:w="7397" w:type="dxa"/>
            <w:shd w:val="clear" w:color="auto" w:fill="auto"/>
            <w:noWrap/>
          </w:tcPr>
          <w:p w14:paraId="2FE66E0E" w14:textId="48435796" w:rsidR="006E5EAF" w:rsidRPr="00254DB4" w:rsidRDefault="006E5EAF" w:rsidP="006E5EAF">
            <w:pPr>
              <w:spacing w:line="0" w:lineRule="atLeast"/>
              <w:rPr>
                <w:rFonts w:eastAsia="Gill Sans MT"/>
              </w:rPr>
            </w:pPr>
            <w:r w:rsidRPr="00254DB4">
              <w:rPr>
                <w:rFonts w:eastAsia="Gill Sans MT"/>
              </w:rPr>
              <w:t>Community Maternal, Neonatal, Child Health and Nutrition Scale-up</w:t>
            </w:r>
          </w:p>
        </w:tc>
      </w:tr>
      <w:tr w:rsidR="006E5EAF" w:rsidRPr="00254DB4" w14:paraId="0293B013" w14:textId="77777777" w:rsidTr="006B6C4E">
        <w:trPr>
          <w:trHeight w:val="330"/>
        </w:trPr>
        <w:tc>
          <w:tcPr>
            <w:tcW w:w="2689" w:type="dxa"/>
            <w:shd w:val="clear" w:color="auto" w:fill="auto"/>
            <w:noWrap/>
          </w:tcPr>
          <w:p w14:paraId="7DF9AB25" w14:textId="3195F649" w:rsidR="006E5EAF" w:rsidRPr="00254DB4" w:rsidRDefault="006E5EAF" w:rsidP="006E5EAF">
            <w:pPr>
              <w:pStyle w:val="NoSpacing"/>
              <w:spacing w:line="276" w:lineRule="auto"/>
              <w:rPr>
                <w:sz w:val="22"/>
                <w:szCs w:val="22"/>
              </w:rPr>
            </w:pPr>
            <w:r w:rsidRPr="00254DB4">
              <w:rPr>
                <w:sz w:val="22"/>
                <w:szCs w:val="22"/>
              </w:rPr>
              <w:t>CMSU2</w:t>
            </w:r>
          </w:p>
        </w:tc>
        <w:tc>
          <w:tcPr>
            <w:tcW w:w="7397" w:type="dxa"/>
            <w:shd w:val="clear" w:color="auto" w:fill="auto"/>
            <w:noWrap/>
          </w:tcPr>
          <w:p w14:paraId="6E27A938" w14:textId="298A496F" w:rsidR="006E5EAF" w:rsidRPr="00254DB4" w:rsidRDefault="006E5EAF" w:rsidP="006E5EAF">
            <w:pPr>
              <w:spacing w:line="0" w:lineRule="atLeast"/>
              <w:rPr>
                <w:rFonts w:eastAsia="Gill Sans MT"/>
              </w:rPr>
            </w:pPr>
            <w:r w:rsidRPr="00254DB4">
              <w:rPr>
                <w:rFonts w:eastAsia="Gill Sans MT"/>
              </w:rPr>
              <w:t>Community Maternal Neonatal Child Health and Nutrition Scale Up Follow-on</w:t>
            </w:r>
          </w:p>
        </w:tc>
      </w:tr>
      <w:tr w:rsidR="006E5EAF" w:rsidRPr="00254DB4" w14:paraId="29C41B54" w14:textId="77777777" w:rsidTr="006B6C4E">
        <w:trPr>
          <w:trHeight w:val="330"/>
        </w:trPr>
        <w:tc>
          <w:tcPr>
            <w:tcW w:w="2689" w:type="dxa"/>
            <w:shd w:val="clear" w:color="auto" w:fill="auto"/>
            <w:noWrap/>
          </w:tcPr>
          <w:p w14:paraId="34F12E80" w14:textId="37DA2A56" w:rsidR="006E5EAF" w:rsidRPr="00254DB4" w:rsidRDefault="006E5EAF" w:rsidP="006E5EAF">
            <w:pPr>
              <w:pStyle w:val="NoSpacing"/>
              <w:spacing w:line="276" w:lineRule="auto"/>
              <w:rPr>
                <w:rFonts w:cs="Times New Roman"/>
                <w:sz w:val="22"/>
                <w:szCs w:val="22"/>
              </w:rPr>
            </w:pPr>
            <w:r w:rsidRPr="00254DB4">
              <w:rPr>
                <w:sz w:val="22"/>
                <w:szCs w:val="22"/>
              </w:rPr>
              <w:t>CPD</w:t>
            </w:r>
          </w:p>
        </w:tc>
        <w:tc>
          <w:tcPr>
            <w:tcW w:w="7397" w:type="dxa"/>
            <w:shd w:val="clear" w:color="auto" w:fill="auto"/>
            <w:noWrap/>
          </w:tcPr>
          <w:p w14:paraId="2391C1CA" w14:textId="62A51FA7" w:rsidR="006E5EAF" w:rsidRPr="00254DB4" w:rsidRDefault="006E5EAF" w:rsidP="00765296">
            <w:pPr>
              <w:spacing w:line="0" w:lineRule="atLeast"/>
              <w:rPr>
                <w:rFonts w:eastAsia="Gill Sans MT"/>
              </w:rPr>
            </w:pPr>
            <w:r w:rsidRPr="00254DB4">
              <w:rPr>
                <w:rFonts w:eastAsia="Gill Sans MT"/>
              </w:rPr>
              <w:t xml:space="preserve">Continuing </w:t>
            </w:r>
            <w:r w:rsidR="00765296">
              <w:rPr>
                <w:rFonts w:eastAsia="Gill Sans MT"/>
              </w:rPr>
              <w:t>p</w:t>
            </w:r>
            <w:r w:rsidRPr="00254DB4">
              <w:rPr>
                <w:rFonts w:eastAsia="Gill Sans MT"/>
              </w:rPr>
              <w:t xml:space="preserve">rofessional </w:t>
            </w:r>
            <w:r w:rsidR="00765296">
              <w:rPr>
                <w:rFonts w:eastAsia="Gill Sans MT"/>
              </w:rPr>
              <w:t>d</w:t>
            </w:r>
            <w:r w:rsidRPr="00254DB4">
              <w:rPr>
                <w:rFonts w:eastAsia="Gill Sans MT"/>
              </w:rPr>
              <w:t>evelopment</w:t>
            </w:r>
          </w:p>
        </w:tc>
      </w:tr>
      <w:tr w:rsidR="00FA190B" w:rsidRPr="00254DB4" w14:paraId="1000A5C8" w14:textId="77777777" w:rsidTr="006B6C4E">
        <w:trPr>
          <w:trHeight w:val="330"/>
        </w:trPr>
        <w:tc>
          <w:tcPr>
            <w:tcW w:w="2689" w:type="dxa"/>
            <w:shd w:val="clear" w:color="auto" w:fill="auto"/>
            <w:noWrap/>
          </w:tcPr>
          <w:p w14:paraId="14897B26" w14:textId="6787A3EC" w:rsidR="00FA190B" w:rsidRDefault="00FA190B" w:rsidP="006E5EAF">
            <w:pPr>
              <w:pStyle w:val="NoSpacing"/>
              <w:spacing w:line="276" w:lineRule="auto"/>
              <w:rPr>
                <w:sz w:val="22"/>
                <w:szCs w:val="22"/>
              </w:rPr>
            </w:pPr>
            <w:r>
              <w:rPr>
                <w:sz w:val="22"/>
                <w:szCs w:val="22"/>
              </w:rPr>
              <w:t>D</w:t>
            </w:r>
            <w:r w:rsidR="00434124">
              <w:rPr>
                <w:sz w:val="22"/>
                <w:szCs w:val="22"/>
              </w:rPr>
              <w:t>O</w:t>
            </w:r>
            <w:r>
              <w:rPr>
                <w:sz w:val="22"/>
                <w:szCs w:val="22"/>
              </w:rPr>
              <w:t>H</w:t>
            </w:r>
          </w:p>
        </w:tc>
        <w:tc>
          <w:tcPr>
            <w:tcW w:w="7397" w:type="dxa"/>
            <w:shd w:val="clear" w:color="auto" w:fill="auto"/>
            <w:noWrap/>
          </w:tcPr>
          <w:p w14:paraId="794610D5" w14:textId="1FF60AC1" w:rsidR="00FA190B" w:rsidRPr="00601A47" w:rsidRDefault="00FA190B" w:rsidP="006E5EAF">
            <w:pPr>
              <w:spacing w:line="0" w:lineRule="atLeast"/>
              <w:rPr>
                <w:rFonts w:eastAsia="Gill Sans MT"/>
              </w:rPr>
            </w:pPr>
            <w:r>
              <w:rPr>
                <w:rFonts w:eastAsia="Gill Sans MT"/>
              </w:rPr>
              <w:t>Department of Health</w:t>
            </w:r>
          </w:p>
        </w:tc>
      </w:tr>
      <w:tr w:rsidR="006E5EAF" w:rsidRPr="00254DB4" w14:paraId="1CE553DF" w14:textId="77777777" w:rsidTr="006B6C4E">
        <w:trPr>
          <w:trHeight w:val="330"/>
        </w:trPr>
        <w:tc>
          <w:tcPr>
            <w:tcW w:w="2689" w:type="dxa"/>
            <w:shd w:val="clear" w:color="auto" w:fill="auto"/>
            <w:noWrap/>
          </w:tcPr>
          <w:p w14:paraId="2E6372DA" w14:textId="2AF707F5" w:rsidR="006E5EAF" w:rsidRPr="00254DB4" w:rsidRDefault="006E5EAF" w:rsidP="006E5EAF">
            <w:pPr>
              <w:pStyle w:val="NoSpacing"/>
              <w:spacing w:line="276" w:lineRule="auto"/>
              <w:rPr>
                <w:sz w:val="22"/>
                <w:szCs w:val="22"/>
              </w:rPr>
            </w:pPr>
            <w:r w:rsidRPr="00254DB4">
              <w:rPr>
                <w:sz w:val="22"/>
                <w:szCs w:val="22"/>
              </w:rPr>
              <w:t>EINC</w:t>
            </w:r>
          </w:p>
        </w:tc>
        <w:tc>
          <w:tcPr>
            <w:tcW w:w="7397" w:type="dxa"/>
            <w:shd w:val="clear" w:color="auto" w:fill="auto"/>
            <w:noWrap/>
          </w:tcPr>
          <w:p w14:paraId="3839CFCA" w14:textId="6F3FAD96" w:rsidR="006E5EAF" w:rsidRPr="00254DB4" w:rsidRDefault="006E5EAF" w:rsidP="009E6C92">
            <w:pPr>
              <w:spacing w:line="0" w:lineRule="atLeast"/>
              <w:rPr>
                <w:rFonts w:eastAsia="Gill Sans MT"/>
              </w:rPr>
            </w:pPr>
            <w:r w:rsidRPr="00254DB4">
              <w:rPr>
                <w:rFonts w:eastAsia="Gill Sans MT"/>
              </w:rPr>
              <w:t xml:space="preserve">Essential </w:t>
            </w:r>
            <w:r w:rsidR="009E6C92">
              <w:rPr>
                <w:rFonts w:eastAsia="Gill Sans MT"/>
              </w:rPr>
              <w:t>i</w:t>
            </w:r>
            <w:r w:rsidRPr="00254DB4">
              <w:rPr>
                <w:rFonts w:eastAsia="Gill Sans MT"/>
              </w:rPr>
              <w:t xml:space="preserve">ntrapartum and </w:t>
            </w:r>
            <w:r w:rsidR="009E6C92">
              <w:rPr>
                <w:rFonts w:eastAsia="Gill Sans MT"/>
              </w:rPr>
              <w:t>n</w:t>
            </w:r>
            <w:r w:rsidRPr="00254DB4">
              <w:rPr>
                <w:rFonts w:eastAsia="Gill Sans MT"/>
              </w:rPr>
              <w:t xml:space="preserve">ewborn </w:t>
            </w:r>
            <w:r w:rsidR="009E6C92">
              <w:rPr>
                <w:rFonts w:eastAsia="Gill Sans MT"/>
              </w:rPr>
              <w:t>c</w:t>
            </w:r>
            <w:r w:rsidRPr="00254DB4">
              <w:rPr>
                <w:rFonts w:eastAsia="Gill Sans MT"/>
              </w:rPr>
              <w:t>are</w:t>
            </w:r>
          </w:p>
        </w:tc>
      </w:tr>
      <w:tr w:rsidR="006E5EAF" w:rsidRPr="00254DB4" w14:paraId="44391FE5" w14:textId="77777777" w:rsidTr="006B6C4E">
        <w:trPr>
          <w:trHeight w:val="330"/>
        </w:trPr>
        <w:tc>
          <w:tcPr>
            <w:tcW w:w="2689" w:type="dxa"/>
            <w:shd w:val="clear" w:color="auto" w:fill="auto"/>
            <w:noWrap/>
          </w:tcPr>
          <w:p w14:paraId="4B931552" w14:textId="2B54EC66" w:rsidR="006E5EAF" w:rsidRPr="00254DB4" w:rsidRDefault="006E5EAF" w:rsidP="006E5EAF">
            <w:pPr>
              <w:pStyle w:val="NoSpacing"/>
              <w:spacing w:line="276" w:lineRule="auto"/>
              <w:rPr>
                <w:sz w:val="22"/>
                <w:szCs w:val="22"/>
              </w:rPr>
            </w:pPr>
            <w:r w:rsidRPr="00254DB4">
              <w:rPr>
                <w:sz w:val="22"/>
                <w:szCs w:val="22"/>
              </w:rPr>
              <w:t>FGD</w:t>
            </w:r>
          </w:p>
        </w:tc>
        <w:tc>
          <w:tcPr>
            <w:tcW w:w="7397" w:type="dxa"/>
            <w:shd w:val="clear" w:color="auto" w:fill="auto"/>
            <w:noWrap/>
          </w:tcPr>
          <w:p w14:paraId="64A5B5B7" w14:textId="28073A9F" w:rsidR="006E5EAF" w:rsidRPr="00254DB4" w:rsidRDefault="006E5EAF" w:rsidP="009E6C92">
            <w:pPr>
              <w:spacing w:line="0" w:lineRule="atLeast"/>
              <w:rPr>
                <w:rFonts w:eastAsia="Gill Sans MT"/>
              </w:rPr>
            </w:pPr>
            <w:r w:rsidRPr="00254DB4">
              <w:rPr>
                <w:rFonts w:eastAsia="Gill Sans MT"/>
              </w:rPr>
              <w:t xml:space="preserve">Focus </w:t>
            </w:r>
            <w:r w:rsidR="009E6C92">
              <w:rPr>
                <w:rFonts w:eastAsia="Gill Sans MT"/>
              </w:rPr>
              <w:t>g</w:t>
            </w:r>
            <w:r w:rsidRPr="00254DB4">
              <w:rPr>
                <w:rFonts w:eastAsia="Gill Sans MT"/>
              </w:rPr>
              <w:t xml:space="preserve">roup </w:t>
            </w:r>
            <w:r w:rsidR="009E6C92">
              <w:rPr>
                <w:rFonts w:eastAsia="Gill Sans MT"/>
              </w:rPr>
              <w:t>d</w:t>
            </w:r>
            <w:r w:rsidRPr="00254DB4">
              <w:rPr>
                <w:rFonts w:eastAsia="Gill Sans MT"/>
              </w:rPr>
              <w:t>iscussion</w:t>
            </w:r>
          </w:p>
        </w:tc>
      </w:tr>
      <w:tr w:rsidR="006E5EAF" w:rsidRPr="00254DB4" w14:paraId="535F32B5" w14:textId="77777777" w:rsidTr="006B6C4E">
        <w:trPr>
          <w:trHeight w:val="330"/>
        </w:trPr>
        <w:tc>
          <w:tcPr>
            <w:tcW w:w="2689" w:type="dxa"/>
            <w:shd w:val="clear" w:color="auto" w:fill="auto"/>
            <w:noWrap/>
          </w:tcPr>
          <w:p w14:paraId="5E897C0A" w14:textId="57FC8F18" w:rsidR="006E5EAF" w:rsidRPr="00254DB4" w:rsidRDefault="006E5EAF" w:rsidP="006E5EAF">
            <w:pPr>
              <w:pStyle w:val="NoSpacing"/>
              <w:spacing w:line="276" w:lineRule="auto"/>
              <w:rPr>
                <w:sz w:val="22"/>
                <w:szCs w:val="22"/>
              </w:rPr>
            </w:pPr>
            <w:r w:rsidRPr="00254DB4">
              <w:rPr>
                <w:sz w:val="22"/>
                <w:szCs w:val="22"/>
              </w:rPr>
              <w:t>FP</w:t>
            </w:r>
          </w:p>
        </w:tc>
        <w:tc>
          <w:tcPr>
            <w:tcW w:w="7397" w:type="dxa"/>
            <w:shd w:val="clear" w:color="auto" w:fill="auto"/>
            <w:noWrap/>
          </w:tcPr>
          <w:p w14:paraId="5B688265" w14:textId="3860B782" w:rsidR="006E5EAF" w:rsidRPr="00254DB4" w:rsidRDefault="006E5EAF" w:rsidP="006E5EAF">
            <w:pPr>
              <w:spacing w:line="0" w:lineRule="atLeast"/>
              <w:rPr>
                <w:rFonts w:eastAsia="Gill Sans MT"/>
              </w:rPr>
            </w:pPr>
            <w:r w:rsidRPr="00254DB4">
              <w:rPr>
                <w:rFonts w:eastAsia="Gill Sans MT"/>
              </w:rPr>
              <w:t xml:space="preserve">Family </w:t>
            </w:r>
            <w:r w:rsidR="009E6C92">
              <w:rPr>
                <w:rFonts w:eastAsia="Gill Sans MT"/>
              </w:rPr>
              <w:t>p</w:t>
            </w:r>
            <w:r w:rsidRPr="00254DB4">
              <w:rPr>
                <w:rFonts w:eastAsia="Gill Sans MT"/>
              </w:rPr>
              <w:t>lanning</w:t>
            </w:r>
          </w:p>
        </w:tc>
      </w:tr>
      <w:tr w:rsidR="006E5EAF" w:rsidRPr="00254DB4" w14:paraId="5341E7A4" w14:textId="77777777" w:rsidTr="006B6C4E">
        <w:trPr>
          <w:trHeight w:val="330"/>
        </w:trPr>
        <w:tc>
          <w:tcPr>
            <w:tcW w:w="2689" w:type="dxa"/>
            <w:shd w:val="clear" w:color="auto" w:fill="auto"/>
            <w:noWrap/>
          </w:tcPr>
          <w:p w14:paraId="40EE5D33" w14:textId="0E58FD51" w:rsidR="006E5EAF" w:rsidRPr="00254DB4" w:rsidRDefault="006E5EAF" w:rsidP="006E5EAF">
            <w:pPr>
              <w:pStyle w:val="NoSpacing"/>
              <w:spacing w:line="276" w:lineRule="auto"/>
              <w:rPr>
                <w:sz w:val="22"/>
                <w:szCs w:val="22"/>
              </w:rPr>
            </w:pPr>
            <w:r w:rsidRPr="00254DB4">
              <w:rPr>
                <w:sz w:val="22"/>
                <w:szCs w:val="22"/>
              </w:rPr>
              <w:t>GIDA</w:t>
            </w:r>
          </w:p>
        </w:tc>
        <w:tc>
          <w:tcPr>
            <w:tcW w:w="7397" w:type="dxa"/>
            <w:shd w:val="clear" w:color="auto" w:fill="auto"/>
            <w:noWrap/>
          </w:tcPr>
          <w:p w14:paraId="137A3B4E" w14:textId="5E4FFF30" w:rsidR="006E5EAF" w:rsidRPr="00254DB4" w:rsidRDefault="006E5EAF" w:rsidP="006E5EAF">
            <w:pPr>
              <w:spacing w:line="0" w:lineRule="atLeast"/>
              <w:rPr>
                <w:rFonts w:eastAsia="Gill Sans MT"/>
              </w:rPr>
            </w:pPr>
            <w:r w:rsidRPr="00254DB4">
              <w:rPr>
                <w:rFonts w:eastAsia="Gill Sans MT"/>
              </w:rPr>
              <w:t>Geographically Isolated and Disadvantaged Areas</w:t>
            </w:r>
          </w:p>
        </w:tc>
      </w:tr>
      <w:tr w:rsidR="0014690E" w:rsidRPr="00254DB4" w14:paraId="64E7A0C4" w14:textId="77777777" w:rsidTr="006B6C4E">
        <w:trPr>
          <w:trHeight w:val="330"/>
        </w:trPr>
        <w:tc>
          <w:tcPr>
            <w:tcW w:w="2689" w:type="dxa"/>
            <w:shd w:val="clear" w:color="auto" w:fill="auto"/>
            <w:noWrap/>
          </w:tcPr>
          <w:p w14:paraId="312C3444" w14:textId="056DE92B" w:rsidR="0014690E" w:rsidRPr="00843DAF" w:rsidRDefault="0014690E" w:rsidP="006E5EAF">
            <w:pPr>
              <w:pStyle w:val="NoSpacing"/>
              <w:spacing w:line="276" w:lineRule="auto"/>
              <w:rPr>
                <w:sz w:val="22"/>
                <w:szCs w:val="22"/>
              </w:rPr>
            </w:pPr>
            <w:r w:rsidRPr="00843DAF">
              <w:rPr>
                <w:sz w:val="22"/>
                <w:szCs w:val="22"/>
              </w:rPr>
              <w:t>G</w:t>
            </w:r>
            <w:r w:rsidRPr="00434124">
              <w:rPr>
                <w:sz w:val="22"/>
                <w:szCs w:val="22"/>
              </w:rPr>
              <w:t>PPI</w:t>
            </w:r>
          </w:p>
        </w:tc>
        <w:tc>
          <w:tcPr>
            <w:tcW w:w="7397" w:type="dxa"/>
            <w:shd w:val="clear" w:color="auto" w:fill="auto"/>
            <w:noWrap/>
          </w:tcPr>
          <w:p w14:paraId="07DDD957" w14:textId="59A892EA" w:rsidR="0014690E" w:rsidRPr="00254DB4" w:rsidRDefault="0014690E" w:rsidP="009E6C92">
            <w:pPr>
              <w:spacing w:line="0" w:lineRule="atLeast"/>
              <w:rPr>
                <w:rFonts w:eastAsia="Gill Sans MT"/>
              </w:rPr>
            </w:pPr>
            <w:r>
              <w:rPr>
                <w:rFonts w:eastAsia="Gill Sans MT"/>
              </w:rPr>
              <w:t xml:space="preserve">Good </w:t>
            </w:r>
            <w:r w:rsidR="009E6C92">
              <w:rPr>
                <w:rFonts w:eastAsia="Gill Sans MT"/>
              </w:rPr>
              <w:t>p</w:t>
            </w:r>
            <w:r>
              <w:rPr>
                <w:rFonts w:eastAsia="Gill Sans MT"/>
              </w:rPr>
              <w:t>ractice</w:t>
            </w:r>
            <w:r w:rsidR="009E6C92">
              <w:rPr>
                <w:rFonts w:eastAsia="Gill Sans MT"/>
              </w:rPr>
              <w:t>s</w:t>
            </w:r>
            <w:r>
              <w:rPr>
                <w:rFonts w:eastAsia="Gill Sans MT"/>
              </w:rPr>
              <w:t xml:space="preserve"> and </w:t>
            </w:r>
            <w:r w:rsidR="009E6C92">
              <w:rPr>
                <w:rFonts w:eastAsia="Gill Sans MT"/>
              </w:rPr>
              <w:t>p</w:t>
            </w:r>
            <w:r>
              <w:rPr>
                <w:rFonts w:eastAsia="Gill Sans MT"/>
              </w:rPr>
              <w:t xml:space="preserve">romising </w:t>
            </w:r>
            <w:r w:rsidR="009E6C92">
              <w:rPr>
                <w:rFonts w:eastAsia="Gill Sans MT"/>
              </w:rPr>
              <w:t>i</w:t>
            </w:r>
            <w:r>
              <w:rPr>
                <w:rFonts w:eastAsia="Gill Sans MT"/>
              </w:rPr>
              <w:t>nterventions</w:t>
            </w:r>
          </w:p>
        </w:tc>
      </w:tr>
      <w:tr w:rsidR="006E5EAF" w:rsidRPr="00254DB4" w14:paraId="5468D92E" w14:textId="77777777" w:rsidTr="006B6C4E">
        <w:trPr>
          <w:trHeight w:val="330"/>
        </w:trPr>
        <w:tc>
          <w:tcPr>
            <w:tcW w:w="2689" w:type="dxa"/>
            <w:shd w:val="clear" w:color="auto" w:fill="auto"/>
            <w:noWrap/>
          </w:tcPr>
          <w:p w14:paraId="3785E1A4" w14:textId="39752699" w:rsidR="006E5EAF" w:rsidRPr="00254DB4" w:rsidRDefault="006E5EAF" w:rsidP="006E5EAF">
            <w:pPr>
              <w:pStyle w:val="NoSpacing"/>
              <w:spacing w:line="276" w:lineRule="auto"/>
              <w:rPr>
                <w:sz w:val="22"/>
                <w:szCs w:val="22"/>
              </w:rPr>
            </w:pPr>
            <w:r w:rsidRPr="00254DB4">
              <w:rPr>
                <w:sz w:val="22"/>
                <w:szCs w:val="22"/>
              </w:rPr>
              <w:t>ICM</w:t>
            </w:r>
          </w:p>
        </w:tc>
        <w:tc>
          <w:tcPr>
            <w:tcW w:w="7397" w:type="dxa"/>
            <w:shd w:val="clear" w:color="auto" w:fill="auto"/>
            <w:noWrap/>
          </w:tcPr>
          <w:p w14:paraId="262E2C5E" w14:textId="2CC729D0" w:rsidR="006E5EAF" w:rsidRPr="00254DB4" w:rsidRDefault="006E5EAF" w:rsidP="006E5EAF">
            <w:pPr>
              <w:spacing w:line="0" w:lineRule="atLeast"/>
              <w:rPr>
                <w:rFonts w:eastAsia="Gill Sans MT"/>
              </w:rPr>
            </w:pPr>
            <w:r w:rsidRPr="00254DB4">
              <w:rPr>
                <w:rFonts w:eastAsia="Gill Sans MT"/>
              </w:rPr>
              <w:t>International Confederation of Midwives</w:t>
            </w:r>
          </w:p>
        </w:tc>
      </w:tr>
      <w:tr w:rsidR="006E5EAF" w:rsidRPr="00254DB4" w14:paraId="6CB54136" w14:textId="77777777" w:rsidTr="006B6C4E">
        <w:trPr>
          <w:trHeight w:val="330"/>
        </w:trPr>
        <w:tc>
          <w:tcPr>
            <w:tcW w:w="2689" w:type="dxa"/>
            <w:shd w:val="clear" w:color="auto" w:fill="auto"/>
            <w:noWrap/>
          </w:tcPr>
          <w:p w14:paraId="664C30BB" w14:textId="0CD43AE6" w:rsidR="006E5EAF" w:rsidRPr="00254DB4" w:rsidRDefault="006E5EAF" w:rsidP="006E5EAF">
            <w:pPr>
              <w:pStyle w:val="NoSpacing"/>
              <w:spacing w:line="276" w:lineRule="auto"/>
              <w:rPr>
                <w:sz w:val="22"/>
                <w:szCs w:val="22"/>
              </w:rPr>
            </w:pPr>
            <w:r w:rsidRPr="00254DB4">
              <w:rPr>
                <w:sz w:val="22"/>
                <w:szCs w:val="22"/>
              </w:rPr>
              <w:t>IMAP</w:t>
            </w:r>
          </w:p>
        </w:tc>
        <w:tc>
          <w:tcPr>
            <w:tcW w:w="7397" w:type="dxa"/>
            <w:shd w:val="clear" w:color="auto" w:fill="auto"/>
            <w:noWrap/>
          </w:tcPr>
          <w:p w14:paraId="13F658B1" w14:textId="01EC7A42" w:rsidR="006E5EAF" w:rsidRPr="00254DB4" w:rsidRDefault="006E5EAF" w:rsidP="006E5EAF">
            <w:pPr>
              <w:spacing w:line="0" w:lineRule="atLeast"/>
              <w:rPr>
                <w:rFonts w:eastAsia="Gill Sans MT"/>
              </w:rPr>
            </w:pPr>
            <w:r w:rsidRPr="00254DB4">
              <w:rPr>
                <w:rFonts w:eastAsia="Gill Sans MT"/>
              </w:rPr>
              <w:t>Integrated Midwives Association of the Philippines</w:t>
            </w:r>
          </w:p>
        </w:tc>
      </w:tr>
      <w:tr w:rsidR="0074488B" w:rsidRPr="00254DB4" w14:paraId="6C11EE79" w14:textId="77777777" w:rsidTr="006B6C4E">
        <w:trPr>
          <w:trHeight w:val="330"/>
        </w:trPr>
        <w:tc>
          <w:tcPr>
            <w:tcW w:w="2689" w:type="dxa"/>
            <w:shd w:val="clear" w:color="auto" w:fill="auto"/>
            <w:noWrap/>
          </w:tcPr>
          <w:p w14:paraId="6205226D" w14:textId="609BC4D0" w:rsidR="0074488B" w:rsidRPr="00254DB4" w:rsidRDefault="0074488B" w:rsidP="006E5EAF">
            <w:pPr>
              <w:pStyle w:val="NoSpacing"/>
              <w:spacing w:line="276" w:lineRule="auto"/>
              <w:rPr>
                <w:sz w:val="22"/>
                <w:szCs w:val="22"/>
              </w:rPr>
            </w:pPr>
            <w:r>
              <w:rPr>
                <w:sz w:val="22"/>
                <w:szCs w:val="22"/>
              </w:rPr>
              <w:t>IMCCSDI</w:t>
            </w:r>
          </w:p>
        </w:tc>
        <w:tc>
          <w:tcPr>
            <w:tcW w:w="7397" w:type="dxa"/>
            <w:shd w:val="clear" w:color="auto" w:fill="auto"/>
            <w:noWrap/>
          </w:tcPr>
          <w:p w14:paraId="7A06A5C2" w14:textId="59A57F38" w:rsidR="0074488B" w:rsidRPr="00254DB4" w:rsidRDefault="0074488B" w:rsidP="006E5EAF">
            <w:pPr>
              <w:spacing w:line="0" w:lineRule="atLeast"/>
              <w:rPr>
                <w:rFonts w:eastAsia="Gill Sans MT"/>
              </w:rPr>
            </w:pPr>
            <w:r w:rsidRPr="00FD6157">
              <w:t>Integrated Maternal and Child Care Services and Development, In</w:t>
            </w:r>
            <w:r>
              <w:t>c.</w:t>
            </w:r>
          </w:p>
        </w:tc>
      </w:tr>
      <w:tr w:rsidR="0074488B" w:rsidRPr="00254DB4" w14:paraId="18011112" w14:textId="77777777" w:rsidTr="006B6C4E">
        <w:trPr>
          <w:trHeight w:val="330"/>
        </w:trPr>
        <w:tc>
          <w:tcPr>
            <w:tcW w:w="2689" w:type="dxa"/>
            <w:shd w:val="clear" w:color="auto" w:fill="auto"/>
            <w:noWrap/>
          </w:tcPr>
          <w:p w14:paraId="40A7352D" w14:textId="3233D7BE" w:rsidR="0074488B" w:rsidRPr="00254DB4" w:rsidRDefault="0074488B" w:rsidP="006E5EAF">
            <w:pPr>
              <w:pStyle w:val="NoSpacing"/>
              <w:spacing w:line="276" w:lineRule="auto"/>
              <w:rPr>
                <w:sz w:val="22"/>
                <w:szCs w:val="22"/>
              </w:rPr>
            </w:pPr>
            <w:r>
              <w:rPr>
                <w:sz w:val="22"/>
                <w:szCs w:val="22"/>
              </w:rPr>
              <w:t>IMCH</w:t>
            </w:r>
          </w:p>
        </w:tc>
        <w:tc>
          <w:tcPr>
            <w:tcW w:w="7397" w:type="dxa"/>
            <w:shd w:val="clear" w:color="auto" w:fill="auto"/>
            <w:noWrap/>
          </w:tcPr>
          <w:p w14:paraId="69AFCAB9" w14:textId="4FA4A611" w:rsidR="0074488B" w:rsidRPr="00254DB4" w:rsidRDefault="0074488B" w:rsidP="006E5EAF">
            <w:pPr>
              <w:spacing w:line="0" w:lineRule="atLeast"/>
              <w:rPr>
                <w:rFonts w:eastAsia="Gill Sans MT"/>
              </w:rPr>
            </w:pPr>
            <w:r w:rsidRPr="00FD6157">
              <w:t>Institute of Maternal and Child Health</w:t>
            </w:r>
          </w:p>
        </w:tc>
      </w:tr>
      <w:tr w:rsidR="006E5EAF" w:rsidRPr="00254DB4" w14:paraId="27005BC5" w14:textId="77777777" w:rsidTr="006B6C4E">
        <w:trPr>
          <w:trHeight w:val="330"/>
        </w:trPr>
        <w:tc>
          <w:tcPr>
            <w:tcW w:w="2689" w:type="dxa"/>
            <w:shd w:val="clear" w:color="auto" w:fill="auto"/>
            <w:noWrap/>
          </w:tcPr>
          <w:p w14:paraId="396B31F7" w14:textId="53CD5887" w:rsidR="006E5EAF" w:rsidRPr="00254DB4" w:rsidRDefault="006E5EAF" w:rsidP="006E5EAF">
            <w:pPr>
              <w:pStyle w:val="NoSpacing"/>
              <w:spacing w:line="276" w:lineRule="auto"/>
              <w:rPr>
                <w:sz w:val="22"/>
                <w:szCs w:val="22"/>
              </w:rPr>
            </w:pPr>
            <w:r w:rsidRPr="00254DB4">
              <w:rPr>
                <w:sz w:val="22"/>
                <w:szCs w:val="22"/>
              </w:rPr>
              <w:t>IP</w:t>
            </w:r>
          </w:p>
        </w:tc>
        <w:tc>
          <w:tcPr>
            <w:tcW w:w="7397" w:type="dxa"/>
            <w:shd w:val="clear" w:color="auto" w:fill="auto"/>
            <w:noWrap/>
          </w:tcPr>
          <w:p w14:paraId="606893F1" w14:textId="10C687B3" w:rsidR="006E5EAF" w:rsidRPr="00254DB4" w:rsidRDefault="006E5EAF" w:rsidP="006E5EAF">
            <w:pPr>
              <w:pStyle w:val="NoSpacing"/>
              <w:spacing w:line="276" w:lineRule="auto"/>
              <w:rPr>
                <w:sz w:val="22"/>
                <w:szCs w:val="22"/>
              </w:rPr>
            </w:pPr>
            <w:r w:rsidRPr="00254DB4">
              <w:rPr>
                <w:sz w:val="22"/>
                <w:szCs w:val="22"/>
              </w:rPr>
              <w:t xml:space="preserve">Implementing </w:t>
            </w:r>
            <w:r w:rsidR="009E6C92">
              <w:rPr>
                <w:sz w:val="22"/>
                <w:szCs w:val="22"/>
              </w:rPr>
              <w:t>p</w:t>
            </w:r>
            <w:r w:rsidRPr="00254DB4">
              <w:rPr>
                <w:sz w:val="22"/>
                <w:szCs w:val="22"/>
              </w:rPr>
              <w:t>artner</w:t>
            </w:r>
          </w:p>
        </w:tc>
      </w:tr>
      <w:tr w:rsidR="00442841" w:rsidRPr="00254DB4" w14:paraId="70D11079" w14:textId="77777777" w:rsidTr="006B6C4E">
        <w:trPr>
          <w:trHeight w:val="330"/>
        </w:trPr>
        <w:tc>
          <w:tcPr>
            <w:tcW w:w="2689" w:type="dxa"/>
            <w:shd w:val="clear" w:color="auto" w:fill="auto"/>
            <w:noWrap/>
          </w:tcPr>
          <w:p w14:paraId="0CCFE084" w14:textId="31F6DD16" w:rsidR="00442841" w:rsidRPr="00254DB4" w:rsidRDefault="00442841" w:rsidP="006E5EAF">
            <w:pPr>
              <w:pStyle w:val="NoSpacing"/>
              <w:spacing w:line="276" w:lineRule="auto"/>
              <w:rPr>
                <w:sz w:val="22"/>
                <w:szCs w:val="22"/>
              </w:rPr>
            </w:pPr>
            <w:r>
              <w:rPr>
                <w:sz w:val="22"/>
                <w:szCs w:val="22"/>
              </w:rPr>
              <w:t>IUD</w:t>
            </w:r>
          </w:p>
        </w:tc>
        <w:tc>
          <w:tcPr>
            <w:tcW w:w="7397" w:type="dxa"/>
            <w:shd w:val="clear" w:color="auto" w:fill="auto"/>
            <w:noWrap/>
          </w:tcPr>
          <w:p w14:paraId="1DE4E279" w14:textId="08C71289" w:rsidR="00442841" w:rsidRPr="00254DB4" w:rsidRDefault="00442841" w:rsidP="006E5EAF">
            <w:pPr>
              <w:pStyle w:val="NoSpacing"/>
              <w:spacing w:line="276" w:lineRule="auto"/>
              <w:rPr>
                <w:sz w:val="22"/>
                <w:szCs w:val="22"/>
              </w:rPr>
            </w:pPr>
            <w:r w:rsidRPr="00442841">
              <w:rPr>
                <w:sz w:val="22"/>
                <w:szCs w:val="22"/>
              </w:rPr>
              <w:t xml:space="preserve">Intrauterine </w:t>
            </w:r>
            <w:r w:rsidR="009E6C92">
              <w:rPr>
                <w:sz w:val="22"/>
                <w:szCs w:val="22"/>
              </w:rPr>
              <w:t>d</w:t>
            </w:r>
            <w:r w:rsidRPr="00442841">
              <w:rPr>
                <w:sz w:val="22"/>
                <w:szCs w:val="22"/>
              </w:rPr>
              <w:t>evice</w:t>
            </w:r>
          </w:p>
        </w:tc>
      </w:tr>
      <w:tr w:rsidR="006E5EAF" w:rsidRPr="00254DB4" w14:paraId="059EABF6" w14:textId="77777777" w:rsidTr="006B6C4E">
        <w:trPr>
          <w:trHeight w:val="330"/>
        </w:trPr>
        <w:tc>
          <w:tcPr>
            <w:tcW w:w="2689" w:type="dxa"/>
            <w:shd w:val="clear" w:color="auto" w:fill="auto"/>
            <w:noWrap/>
          </w:tcPr>
          <w:p w14:paraId="1160208F" w14:textId="6A603D0E" w:rsidR="006E5EAF" w:rsidRPr="00254DB4" w:rsidRDefault="006E5EAF" w:rsidP="006E5EAF">
            <w:pPr>
              <w:pStyle w:val="NoSpacing"/>
              <w:spacing w:line="276" w:lineRule="auto"/>
              <w:rPr>
                <w:sz w:val="22"/>
                <w:szCs w:val="22"/>
              </w:rPr>
            </w:pPr>
            <w:r w:rsidRPr="00254DB4">
              <w:rPr>
                <w:sz w:val="22"/>
                <w:szCs w:val="22"/>
              </w:rPr>
              <w:t>KII</w:t>
            </w:r>
          </w:p>
        </w:tc>
        <w:tc>
          <w:tcPr>
            <w:tcW w:w="7397" w:type="dxa"/>
            <w:shd w:val="clear" w:color="auto" w:fill="auto"/>
            <w:noWrap/>
          </w:tcPr>
          <w:p w14:paraId="2FCDCF83" w14:textId="2E5D1911" w:rsidR="006E5EAF" w:rsidRPr="00254DB4" w:rsidRDefault="006E5EAF" w:rsidP="006E5EAF">
            <w:pPr>
              <w:pStyle w:val="NoSpacing"/>
              <w:spacing w:line="276" w:lineRule="auto"/>
              <w:rPr>
                <w:sz w:val="22"/>
                <w:szCs w:val="22"/>
              </w:rPr>
            </w:pPr>
            <w:r w:rsidRPr="00254DB4">
              <w:rPr>
                <w:sz w:val="22"/>
                <w:szCs w:val="22"/>
              </w:rPr>
              <w:t>Key informant interview</w:t>
            </w:r>
          </w:p>
        </w:tc>
      </w:tr>
      <w:tr w:rsidR="00687437" w:rsidRPr="00254DB4" w14:paraId="2C2AB47C" w14:textId="77777777" w:rsidTr="006B6C4E">
        <w:trPr>
          <w:trHeight w:val="330"/>
        </w:trPr>
        <w:tc>
          <w:tcPr>
            <w:tcW w:w="2689" w:type="dxa"/>
            <w:shd w:val="clear" w:color="auto" w:fill="auto"/>
            <w:noWrap/>
          </w:tcPr>
          <w:p w14:paraId="3D141B3E" w14:textId="6253AEFA" w:rsidR="00687437" w:rsidRDefault="00687437" w:rsidP="006E5EAF">
            <w:pPr>
              <w:pStyle w:val="NoSpacing"/>
              <w:spacing w:line="276" w:lineRule="auto"/>
              <w:rPr>
                <w:sz w:val="22"/>
                <w:szCs w:val="22"/>
              </w:rPr>
            </w:pPr>
            <w:r>
              <w:rPr>
                <w:sz w:val="22"/>
                <w:szCs w:val="22"/>
              </w:rPr>
              <w:t>LGU</w:t>
            </w:r>
          </w:p>
        </w:tc>
        <w:tc>
          <w:tcPr>
            <w:tcW w:w="7397" w:type="dxa"/>
            <w:shd w:val="clear" w:color="auto" w:fill="auto"/>
            <w:noWrap/>
          </w:tcPr>
          <w:p w14:paraId="4765EC65" w14:textId="29A78AB8" w:rsidR="00687437" w:rsidRPr="00E3598F" w:rsidRDefault="00687437" w:rsidP="006E5EAF">
            <w:pPr>
              <w:spacing w:line="0" w:lineRule="atLeast"/>
              <w:rPr>
                <w:rFonts w:eastAsia="Gill Sans MT"/>
              </w:rPr>
            </w:pPr>
            <w:r>
              <w:rPr>
                <w:rFonts w:eastAsia="Gill Sans MT"/>
              </w:rPr>
              <w:t>Local government unit</w:t>
            </w:r>
          </w:p>
        </w:tc>
      </w:tr>
      <w:tr w:rsidR="00406C0E" w:rsidRPr="00254DB4" w14:paraId="2D66D553" w14:textId="77777777" w:rsidTr="006B6C4E">
        <w:trPr>
          <w:trHeight w:val="330"/>
        </w:trPr>
        <w:tc>
          <w:tcPr>
            <w:tcW w:w="2689" w:type="dxa"/>
            <w:shd w:val="clear" w:color="auto" w:fill="auto"/>
            <w:noWrap/>
          </w:tcPr>
          <w:p w14:paraId="057FE45A" w14:textId="5D129D6E" w:rsidR="00406C0E" w:rsidRDefault="00406C0E" w:rsidP="006E5EAF">
            <w:pPr>
              <w:pStyle w:val="NoSpacing"/>
              <w:spacing w:line="276" w:lineRule="auto"/>
              <w:rPr>
                <w:sz w:val="22"/>
                <w:szCs w:val="22"/>
              </w:rPr>
            </w:pPr>
            <w:r>
              <w:rPr>
                <w:sz w:val="22"/>
                <w:szCs w:val="22"/>
              </w:rPr>
              <w:t>LIC</w:t>
            </w:r>
          </w:p>
        </w:tc>
        <w:tc>
          <w:tcPr>
            <w:tcW w:w="7397" w:type="dxa"/>
            <w:shd w:val="clear" w:color="auto" w:fill="auto"/>
            <w:noWrap/>
          </w:tcPr>
          <w:p w14:paraId="1667F676" w14:textId="3F864DDC" w:rsidR="00406C0E" w:rsidRDefault="00406C0E" w:rsidP="006E5EAF">
            <w:pPr>
              <w:spacing w:line="0" w:lineRule="atLeast"/>
              <w:rPr>
                <w:rFonts w:eastAsia="Gill Sans MT"/>
              </w:rPr>
            </w:pPr>
            <w:r>
              <w:rPr>
                <w:rFonts w:eastAsia="Gill Sans MT"/>
              </w:rPr>
              <w:t>Lying-In Clinic</w:t>
            </w:r>
          </w:p>
        </w:tc>
      </w:tr>
      <w:tr w:rsidR="00E3598F" w:rsidRPr="00254DB4" w14:paraId="60D01D16" w14:textId="77777777" w:rsidTr="006B6C4E">
        <w:trPr>
          <w:trHeight w:val="330"/>
        </w:trPr>
        <w:tc>
          <w:tcPr>
            <w:tcW w:w="2689" w:type="dxa"/>
            <w:shd w:val="clear" w:color="auto" w:fill="auto"/>
            <w:noWrap/>
          </w:tcPr>
          <w:p w14:paraId="300CBE07" w14:textId="4ECB3351" w:rsidR="00E3598F" w:rsidRPr="00254DB4" w:rsidRDefault="00E3598F" w:rsidP="006E5EAF">
            <w:pPr>
              <w:pStyle w:val="NoSpacing"/>
              <w:spacing w:line="276" w:lineRule="auto"/>
              <w:rPr>
                <w:sz w:val="22"/>
                <w:szCs w:val="22"/>
              </w:rPr>
            </w:pPr>
            <w:r>
              <w:rPr>
                <w:sz w:val="22"/>
                <w:szCs w:val="22"/>
              </w:rPr>
              <w:t>MAPEH</w:t>
            </w:r>
          </w:p>
        </w:tc>
        <w:tc>
          <w:tcPr>
            <w:tcW w:w="7397" w:type="dxa"/>
            <w:shd w:val="clear" w:color="auto" w:fill="auto"/>
            <w:noWrap/>
          </w:tcPr>
          <w:p w14:paraId="73E2D9F2" w14:textId="1863C3EF" w:rsidR="00E3598F" w:rsidRPr="00254DB4" w:rsidRDefault="00E3598F" w:rsidP="006E5EAF">
            <w:pPr>
              <w:spacing w:line="0" w:lineRule="atLeast"/>
              <w:rPr>
                <w:rFonts w:eastAsia="Gill Sans MT"/>
              </w:rPr>
            </w:pPr>
            <w:r w:rsidRPr="00E3598F">
              <w:rPr>
                <w:rFonts w:eastAsia="Gill Sans MT"/>
              </w:rPr>
              <w:t>Music, Arts, Physical Education and Health</w:t>
            </w:r>
          </w:p>
        </w:tc>
      </w:tr>
      <w:tr w:rsidR="00664C04" w:rsidRPr="00254DB4" w14:paraId="04080A40" w14:textId="77777777" w:rsidTr="006B6C4E">
        <w:trPr>
          <w:trHeight w:val="330"/>
        </w:trPr>
        <w:tc>
          <w:tcPr>
            <w:tcW w:w="2689" w:type="dxa"/>
            <w:shd w:val="clear" w:color="auto" w:fill="auto"/>
            <w:noWrap/>
          </w:tcPr>
          <w:p w14:paraId="3FE474C0" w14:textId="437DF318" w:rsidR="00664C04" w:rsidRPr="00254DB4" w:rsidRDefault="00664C04" w:rsidP="006E5EAF">
            <w:pPr>
              <w:pStyle w:val="NoSpacing"/>
              <w:spacing w:line="276" w:lineRule="auto"/>
              <w:rPr>
                <w:sz w:val="22"/>
                <w:szCs w:val="22"/>
              </w:rPr>
            </w:pPr>
            <w:r>
              <w:rPr>
                <w:sz w:val="22"/>
                <w:szCs w:val="22"/>
              </w:rPr>
              <w:t>MCP</w:t>
            </w:r>
          </w:p>
        </w:tc>
        <w:tc>
          <w:tcPr>
            <w:tcW w:w="7397" w:type="dxa"/>
            <w:shd w:val="clear" w:color="auto" w:fill="auto"/>
            <w:noWrap/>
          </w:tcPr>
          <w:p w14:paraId="3A5FB0A2" w14:textId="52894912" w:rsidR="00664C04" w:rsidRPr="00254DB4" w:rsidRDefault="00664C04" w:rsidP="004E3798">
            <w:pPr>
              <w:tabs>
                <w:tab w:val="left" w:pos="1150"/>
              </w:tabs>
              <w:spacing w:line="0" w:lineRule="atLeast"/>
              <w:rPr>
                <w:rFonts w:eastAsia="Gill Sans MT"/>
              </w:rPr>
            </w:pPr>
            <w:r w:rsidRPr="00664C04">
              <w:rPr>
                <w:rFonts w:eastAsia="Gill Sans MT"/>
              </w:rPr>
              <w:t>Midwife Certification Program</w:t>
            </w:r>
            <w:r>
              <w:rPr>
                <w:rFonts w:eastAsia="Gill Sans MT"/>
              </w:rPr>
              <w:tab/>
            </w:r>
          </w:p>
        </w:tc>
      </w:tr>
      <w:tr w:rsidR="00044506" w:rsidRPr="00254DB4" w14:paraId="72DB14DE" w14:textId="77777777" w:rsidTr="006B6C4E">
        <w:trPr>
          <w:trHeight w:val="330"/>
        </w:trPr>
        <w:tc>
          <w:tcPr>
            <w:tcW w:w="2689" w:type="dxa"/>
            <w:shd w:val="clear" w:color="auto" w:fill="auto"/>
            <w:noWrap/>
          </w:tcPr>
          <w:p w14:paraId="78A3270E" w14:textId="5113C85D" w:rsidR="00044506" w:rsidRDefault="00044506" w:rsidP="006E5EAF">
            <w:pPr>
              <w:pStyle w:val="NoSpacing"/>
              <w:spacing w:line="276" w:lineRule="auto"/>
              <w:rPr>
                <w:sz w:val="22"/>
                <w:szCs w:val="22"/>
              </w:rPr>
            </w:pPr>
            <w:r>
              <w:rPr>
                <w:sz w:val="22"/>
                <w:szCs w:val="22"/>
              </w:rPr>
              <w:t>MDGs</w:t>
            </w:r>
          </w:p>
        </w:tc>
        <w:tc>
          <w:tcPr>
            <w:tcW w:w="7397" w:type="dxa"/>
            <w:shd w:val="clear" w:color="auto" w:fill="auto"/>
            <w:noWrap/>
          </w:tcPr>
          <w:p w14:paraId="261E48C9" w14:textId="1BEA7DE7" w:rsidR="00044506" w:rsidRPr="00664C04" w:rsidRDefault="00044506" w:rsidP="004E3798">
            <w:pPr>
              <w:tabs>
                <w:tab w:val="left" w:pos="1150"/>
              </w:tabs>
              <w:spacing w:line="0" w:lineRule="atLeast"/>
              <w:rPr>
                <w:rFonts w:eastAsia="Gill Sans MT"/>
              </w:rPr>
            </w:pPr>
            <w:r w:rsidRPr="00FD6157">
              <w:t>Millennium Development Goals</w:t>
            </w:r>
          </w:p>
        </w:tc>
      </w:tr>
      <w:tr w:rsidR="006E5EAF" w:rsidRPr="00254DB4" w14:paraId="517B036C" w14:textId="77777777" w:rsidTr="006B6C4E">
        <w:trPr>
          <w:trHeight w:val="330"/>
        </w:trPr>
        <w:tc>
          <w:tcPr>
            <w:tcW w:w="2689" w:type="dxa"/>
            <w:shd w:val="clear" w:color="auto" w:fill="auto"/>
            <w:noWrap/>
          </w:tcPr>
          <w:p w14:paraId="2891F3B6" w14:textId="0FE202F3" w:rsidR="006E5EAF" w:rsidRPr="00254DB4" w:rsidRDefault="006E5EAF" w:rsidP="006E5EAF">
            <w:pPr>
              <w:pStyle w:val="NoSpacing"/>
              <w:spacing w:line="276" w:lineRule="auto"/>
              <w:rPr>
                <w:sz w:val="22"/>
                <w:szCs w:val="22"/>
              </w:rPr>
            </w:pPr>
            <w:r w:rsidRPr="00254DB4">
              <w:rPr>
                <w:sz w:val="22"/>
                <w:szCs w:val="22"/>
              </w:rPr>
              <w:t>MNCHN</w:t>
            </w:r>
          </w:p>
        </w:tc>
        <w:tc>
          <w:tcPr>
            <w:tcW w:w="7397" w:type="dxa"/>
            <w:shd w:val="clear" w:color="auto" w:fill="auto"/>
            <w:noWrap/>
          </w:tcPr>
          <w:p w14:paraId="023F4D09" w14:textId="12BC9712" w:rsidR="006E5EAF" w:rsidRPr="00254DB4" w:rsidRDefault="006E5EAF" w:rsidP="009E6C92">
            <w:pPr>
              <w:spacing w:line="0" w:lineRule="atLeast"/>
              <w:rPr>
                <w:rFonts w:eastAsia="Gill Sans MT"/>
              </w:rPr>
            </w:pPr>
            <w:r w:rsidRPr="00254DB4">
              <w:rPr>
                <w:rFonts w:eastAsia="Gill Sans MT"/>
              </w:rPr>
              <w:t xml:space="preserve">Maternal, </w:t>
            </w:r>
            <w:r w:rsidR="009E6C92">
              <w:rPr>
                <w:rFonts w:eastAsia="Gill Sans MT"/>
              </w:rPr>
              <w:t>n</w:t>
            </w:r>
            <w:r w:rsidRPr="00254DB4">
              <w:rPr>
                <w:rFonts w:eastAsia="Gill Sans MT"/>
              </w:rPr>
              <w:t xml:space="preserve">ewborn, and </w:t>
            </w:r>
            <w:r w:rsidR="009E6C92">
              <w:rPr>
                <w:rFonts w:eastAsia="Gill Sans MT"/>
              </w:rPr>
              <w:t>c</w:t>
            </w:r>
            <w:r w:rsidRPr="00254DB4">
              <w:rPr>
                <w:rFonts w:eastAsia="Gill Sans MT"/>
              </w:rPr>
              <w:t xml:space="preserve">hild </w:t>
            </w:r>
            <w:r w:rsidR="009E6C92">
              <w:rPr>
                <w:rFonts w:eastAsia="Gill Sans MT"/>
              </w:rPr>
              <w:t>h</w:t>
            </w:r>
            <w:r w:rsidRPr="00254DB4">
              <w:rPr>
                <w:rFonts w:eastAsia="Gill Sans MT"/>
              </w:rPr>
              <w:t xml:space="preserve">ealth and </w:t>
            </w:r>
            <w:r w:rsidR="009E6C92">
              <w:rPr>
                <w:rFonts w:eastAsia="Gill Sans MT"/>
              </w:rPr>
              <w:t>n</w:t>
            </w:r>
            <w:r w:rsidRPr="00254DB4">
              <w:rPr>
                <w:rFonts w:eastAsia="Gill Sans MT"/>
              </w:rPr>
              <w:t>utrition</w:t>
            </w:r>
          </w:p>
        </w:tc>
      </w:tr>
      <w:tr w:rsidR="00017E44" w:rsidRPr="00254DB4" w14:paraId="71566B8B" w14:textId="77777777" w:rsidTr="006B6C4E">
        <w:trPr>
          <w:trHeight w:val="330"/>
        </w:trPr>
        <w:tc>
          <w:tcPr>
            <w:tcW w:w="2689" w:type="dxa"/>
            <w:shd w:val="clear" w:color="auto" w:fill="auto"/>
            <w:noWrap/>
          </w:tcPr>
          <w:p w14:paraId="613CF68F" w14:textId="35103C63" w:rsidR="00017E44" w:rsidRPr="00254DB4" w:rsidRDefault="00017E44" w:rsidP="006E5EAF">
            <w:pPr>
              <w:pStyle w:val="NoSpacing"/>
              <w:spacing w:line="276" w:lineRule="auto"/>
              <w:rPr>
                <w:sz w:val="22"/>
                <w:szCs w:val="22"/>
              </w:rPr>
            </w:pPr>
            <w:r>
              <w:rPr>
                <w:sz w:val="22"/>
                <w:szCs w:val="22"/>
              </w:rPr>
              <w:t>MSD</w:t>
            </w:r>
          </w:p>
        </w:tc>
        <w:tc>
          <w:tcPr>
            <w:tcW w:w="7397" w:type="dxa"/>
            <w:shd w:val="clear" w:color="auto" w:fill="auto"/>
            <w:noWrap/>
          </w:tcPr>
          <w:p w14:paraId="7ACBA3C3" w14:textId="354B4E55" w:rsidR="00017E44" w:rsidRPr="00254DB4" w:rsidRDefault="00017E44" w:rsidP="006E5EAF">
            <w:pPr>
              <w:spacing w:line="0" w:lineRule="atLeast"/>
              <w:rPr>
                <w:rFonts w:eastAsia="Gill Sans MT"/>
              </w:rPr>
            </w:pPr>
            <w:r w:rsidRPr="00254DB4">
              <w:rPr>
                <w:rFonts w:eastAsia="Gill Sans MT"/>
              </w:rPr>
              <w:t>Merck Sharp &amp; Dohme</w:t>
            </w:r>
          </w:p>
        </w:tc>
      </w:tr>
      <w:tr w:rsidR="00017E44" w:rsidRPr="00254DB4" w14:paraId="7B4B717C" w14:textId="77777777" w:rsidTr="006B6C4E">
        <w:trPr>
          <w:trHeight w:val="197"/>
        </w:trPr>
        <w:tc>
          <w:tcPr>
            <w:tcW w:w="2689" w:type="dxa"/>
            <w:shd w:val="clear" w:color="auto" w:fill="auto"/>
            <w:noWrap/>
          </w:tcPr>
          <w:p w14:paraId="37E4A126" w14:textId="72B1371C" w:rsidR="00017E44" w:rsidRPr="00254DB4" w:rsidRDefault="00017E44" w:rsidP="006E5EAF">
            <w:pPr>
              <w:pStyle w:val="NoSpacing"/>
              <w:spacing w:line="276" w:lineRule="auto"/>
              <w:rPr>
                <w:sz w:val="22"/>
                <w:szCs w:val="22"/>
              </w:rPr>
            </w:pPr>
            <w:r w:rsidRPr="00254DB4">
              <w:rPr>
                <w:sz w:val="22"/>
                <w:szCs w:val="22"/>
              </w:rPr>
              <w:t>NFFM</w:t>
            </w:r>
          </w:p>
        </w:tc>
        <w:tc>
          <w:tcPr>
            <w:tcW w:w="7397" w:type="dxa"/>
            <w:shd w:val="clear" w:color="auto" w:fill="auto"/>
            <w:noWrap/>
          </w:tcPr>
          <w:p w14:paraId="5906F756" w14:textId="77777777" w:rsidR="00017E44" w:rsidRPr="00843DAF" w:rsidRDefault="00017E44" w:rsidP="006E5EAF">
            <w:pPr>
              <w:pStyle w:val="NoSpacing"/>
              <w:spacing w:after="120" w:line="276" w:lineRule="auto"/>
              <w:rPr>
                <w:rFonts w:eastAsia="Gill Sans MT"/>
                <w:sz w:val="22"/>
                <w:szCs w:val="22"/>
              </w:rPr>
            </w:pPr>
            <w:r w:rsidRPr="009609EB">
              <w:rPr>
                <w:rFonts w:eastAsia="Gill Sans MT"/>
                <w:sz w:val="22"/>
                <w:szCs w:val="22"/>
              </w:rPr>
              <w:t>The National Federation of Filipino Midwives</w:t>
            </w:r>
          </w:p>
        </w:tc>
      </w:tr>
      <w:tr w:rsidR="006E5EAF" w:rsidRPr="00254DB4" w14:paraId="7A672A94" w14:textId="77777777" w:rsidTr="006B6C4E">
        <w:trPr>
          <w:trHeight w:val="197"/>
        </w:trPr>
        <w:tc>
          <w:tcPr>
            <w:tcW w:w="2689" w:type="dxa"/>
            <w:shd w:val="clear" w:color="auto" w:fill="auto"/>
            <w:noWrap/>
          </w:tcPr>
          <w:p w14:paraId="70588DD7" w14:textId="5CD32C1B" w:rsidR="006E5EAF" w:rsidRPr="00254DB4" w:rsidRDefault="006E5EAF" w:rsidP="006E5EAF">
            <w:pPr>
              <w:pStyle w:val="NoSpacing"/>
              <w:spacing w:line="276" w:lineRule="auto"/>
              <w:rPr>
                <w:sz w:val="22"/>
                <w:szCs w:val="22"/>
              </w:rPr>
            </w:pPr>
            <w:r w:rsidRPr="00254DB4">
              <w:rPr>
                <w:sz w:val="22"/>
                <w:szCs w:val="22"/>
              </w:rPr>
              <w:lastRenderedPageBreak/>
              <w:t>NGO</w:t>
            </w:r>
          </w:p>
        </w:tc>
        <w:tc>
          <w:tcPr>
            <w:tcW w:w="7397" w:type="dxa"/>
            <w:shd w:val="clear" w:color="auto" w:fill="auto"/>
            <w:noWrap/>
          </w:tcPr>
          <w:p w14:paraId="1046779B" w14:textId="6859D1A8" w:rsidR="006E5EAF" w:rsidRPr="00254DB4" w:rsidRDefault="006E5EAF" w:rsidP="009E6C92">
            <w:pPr>
              <w:pStyle w:val="NoSpacing"/>
              <w:spacing w:after="120" w:line="276" w:lineRule="auto"/>
              <w:rPr>
                <w:b/>
                <w:sz w:val="22"/>
                <w:szCs w:val="22"/>
              </w:rPr>
            </w:pPr>
            <w:r w:rsidRPr="00254DB4">
              <w:rPr>
                <w:rFonts w:eastAsia="Gill Sans MT"/>
                <w:sz w:val="22"/>
                <w:szCs w:val="22"/>
              </w:rPr>
              <w:t>Non</w:t>
            </w:r>
            <w:r w:rsidR="009E6C92">
              <w:rPr>
                <w:rFonts w:eastAsia="Gill Sans MT"/>
                <w:sz w:val="22"/>
                <w:szCs w:val="22"/>
              </w:rPr>
              <w:t>g</w:t>
            </w:r>
            <w:r w:rsidRPr="00254DB4">
              <w:rPr>
                <w:rFonts w:eastAsia="Gill Sans MT"/>
                <w:sz w:val="22"/>
                <w:szCs w:val="22"/>
              </w:rPr>
              <w:t xml:space="preserve">overnmental </w:t>
            </w:r>
            <w:r w:rsidR="009E6C92">
              <w:rPr>
                <w:rFonts w:eastAsia="Gill Sans MT"/>
                <w:sz w:val="22"/>
                <w:szCs w:val="22"/>
              </w:rPr>
              <w:t>o</w:t>
            </w:r>
            <w:r w:rsidRPr="00254DB4">
              <w:rPr>
                <w:rFonts w:eastAsia="Gill Sans MT"/>
                <w:sz w:val="22"/>
                <w:szCs w:val="22"/>
              </w:rPr>
              <w:t>rganization</w:t>
            </w:r>
          </w:p>
        </w:tc>
      </w:tr>
      <w:tr w:rsidR="00442841" w:rsidRPr="00254DB4" w14:paraId="402566AC" w14:textId="77777777" w:rsidTr="006B6C4E">
        <w:trPr>
          <w:trHeight w:val="197"/>
        </w:trPr>
        <w:tc>
          <w:tcPr>
            <w:tcW w:w="2689" w:type="dxa"/>
            <w:shd w:val="clear" w:color="auto" w:fill="auto"/>
            <w:noWrap/>
          </w:tcPr>
          <w:p w14:paraId="0E0C5232" w14:textId="75E0A328" w:rsidR="00442841" w:rsidRPr="00254DB4" w:rsidRDefault="00442841" w:rsidP="006E5EAF">
            <w:pPr>
              <w:pStyle w:val="NoSpacing"/>
              <w:spacing w:line="276" w:lineRule="auto"/>
              <w:rPr>
                <w:sz w:val="22"/>
                <w:szCs w:val="22"/>
              </w:rPr>
            </w:pPr>
            <w:r>
              <w:rPr>
                <w:sz w:val="22"/>
                <w:szCs w:val="22"/>
              </w:rPr>
              <w:t>NHS</w:t>
            </w:r>
          </w:p>
        </w:tc>
        <w:tc>
          <w:tcPr>
            <w:tcW w:w="7397" w:type="dxa"/>
            <w:shd w:val="clear" w:color="auto" w:fill="auto"/>
            <w:noWrap/>
          </w:tcPr>
          <w:p w14:paraId="09BA0383" w14:textId="52C2ACE1" w:rsidR="00442841" w:rsidRPr="00254DB4" w:rsidRDefault="00442841" w:rsidP="006E5EAF">
            <w:pPr>
              <w:pStyle w:val="NoSpacing"/>
              <w:spacing w:after="120" w:line="276" w:lineRule="auto"/>
              <w:rPr>
                <w:rFonts w:eastAsia="Gill Sans MT"/>
                <w:sz w:val="22"/>
                <w:szCs w:val="22"/>
              </w:rPr>
            </w:pPr>
            <w:r w:rsidRPr="00442841">
              <w:rPr>
                <w:rFonts w:eastAsia="Gill Sans MT"/>
                <w:sz w:val="22"/>
                <w:szCs w:val="22"/>
              </w:rPr>
              <w:t>National High School</w:t>
            </w:r>
          </w:p>
        </w:tc>
      </w:tr>
      <w:tr w:rsidR="006E5EAF" w:rsidRPr="00254DB4" w14:paraId="54681998" w14:textId="77777777" w:rsidTr="006B6C4E">
        <w:trPr>
          <w:trHeight w:val="330"/>
        </w:trPr>
        <w:tc>
          <w:tcPr>
            <w:tcW w:w="2689" w:type="dxa"/>
            <w:shd w:val="clear" w:color="auto" w:fill="auto"/>
            <w:noWrap/>
          </w:tcPr>
          <w:p w14:paraId="156DA080" w14:textId="562A77BA" w:rsidR="006E5EAF" w:rsidRPr="00254DB4" w:rsidRDefault="006E5EAF" w:rsidP="006E5EAF">
            <w:pPr>
              <w:pStyle w:val="NoSpacing"/>
              <w:spacing w:line="276" w:lineRule="auto"/>
              <w:rPr>
                <w:sz w:val="22"/>
                <w:szCs w:val="22"/>
              </w:rPr>
            </w:pPr>
            <w:r w:rsidRPr="00254DB4">
              <w:rPr>
                <w:sz w:val="22"/>
                <w:szCs w:val="22"/>
              </w:rPr>
              <w:t>NUPAS</w:t>
            </w:r>
          </w:p>
        </w:tc>
        <w:tc>
          <w:tcPr>
            <w:tcW w:w="7397" w:type="dxa"/>
            <w:shd w:val="clear" w:color="auto" w:fill="auto"/>
            <w:noWrap/>
          </w:tcPr>
          <w:p w14:paraId="29B308DF" w14:textId="671C90B6" w:rsidR="006E5EAF" w:rsidRPr="00254DB4" w:rsidRDefault="006E5EAF" w:rsidP="006E5EAF">
            <w:pPr>
              <w:spacing w:line="0" w:lineRule="atLeast"/>
              <w:rPr>
                <w:rFonts w:eastAsia="Gill Sans MT"/>
              </w:rPr>
            </w:pPr>
            <w:r w:rsidRPr="00254DB4">
              <w:rPr>
                <w:rFonts w:eastAsia="Gill Sans MT"/>
              </w:rPr>
              <w:t>Non-U.S. Organization Pre-Award Survey</w:t>
            </w:r>
          </w:p>
        </w:tc>
      </w:tr>
      <w:tr w:rsidR="006E5EAF" w:rsidRPr="00254DB4" w14:paraId="60C0DFEE" w14:textId="77777777" w:rsidTr="006B6C4E">
        <w:trPr>
          <w:trHeight w:val="330"/>
        </w:trPr>
        <w:tc>
          <w:tcPr>
            <w:tcW w:w="2689" w:type="dxa"/>
            <w:shd w:val="clear" w:color="auto" w:fill="auto"/>
            <w:noWrap/>
          </w:tcPr>
          <w:p w14:paraId="592F99E8" w14:textId="58CCFA9D" w:rsidR="006E5EAF" w:rsidRPr="00AB13D2" w:rsidRDefault="00FA190B" w:rsidP="00FA190B">
            <w:pPr>
              <w:pStyle w:val="NoSpacing"/>
              <w:spacing w:line="276" w:lineRule="auto"/>
              <w:rPr>
                <w:sz w:val="22"/>
                <w:szCs w:val="22"/>
              </w:rPr>
            </w:pPr>
            <w:r w:rsidRPr="00A474FD">
              <w:rPr>
                <w:rFonts w:eastAsia="Gill Sans MT"/>
                <w:sz w:val="22"/>
                <w:szCs w:val="22"/>
              </w:rPr>
              <w:t>PhilHealth</w:t>
            </w:r>
            <w:r w:rsidRPr="007C1E4D">
              <w:rPr>
                <w:sz w:val="22"/>
                <w:szCs w:val="22"/>
              </w:rPr>
              <w:t xml:space="preserve"> </w:t>
            </w:r>
          </w:p>
        </w:tc>
        <w:tc>
          <w:tcPr>
            <w:tcW w:w="7397" w:type="dxa"/>
            <w:shd w:val="clear" w:color="auto" w:fill="auto"/>
            <w:noWrap/>
          </w:tcPr>
          <w:p w14:paraId="12304482" w14:textId="4AB7380B" w:rsidR="006E5EAF" w:rsidRPr="00254DB4" w:rsidRDefault="00FA190B" w:rsidP="006E5EAF">
            <w:pPr>
              <w:spacing w:line="0" w:lineRule="atLeast"/>
              <w:rPr>
                <w:rFonts w:eastAsia="Gill Sans MT"/>
              </w:rPr>
            </w:pPr>
            <w:r w:rsidRPr="001268C4">
              <w:t>Philippine Health Insurance Corporation</w:t>
            </w:r>
            <w:r w:rsidRPr="00254DB4" w:rsidDel="00FA190B">
              <w:rPr>
                <w:rFonts w:eastAsia="Gill Sans MT"/>
              </w:rPr>
              <w:t xml:space="preserve"> </w:t>
            </w:r>
          </w:p>
        </w:tc>
      </w:tr>
      <w:tr w:rsidR="00017E44" w:rsidRPr="00254DB4" w14:paraId="30FADBBC" w14:textId="77777777" w:rsidTr="006B6C4E">
        <w:trPr>
          <w:trHeight w:val="330"/>
        </w:trPr>
        <w:tc>
          <w:tcPr>
            <w:tcW w:w="2689" w:type="dxa"/>
            <w:shd w:val="clear" w:color="auto" w:fill="auto"/>
            <w:noWrap/>
          </w:tcPr>
          <w:p w14:paraId="46269ED9" w14:textId="5888EAFB" w:rsidR="00017E44" w:rsidRPr="00254DB4" w:rsidRDefault="00017E44" w:rsidP="006E5EAF">
            <w:pPr>
              <w:pStyle w:val="NoSpacing"/>
              <w:spacing w:line="276" w:lineRule="auto"/>
              <w:rPr>
                <w:sz w:val="22"/>
                <w:szCs w:val="22"/>
              </w:rPr>
            </w:pPr>
            <w:r w:rsidRPr="00254DB4">
              <w:rPr>
                <w:sz w:val="22"/>
                <w:szCs w:val="22"/>
              </w:rPr>
              <w:t>PHIMIDAS</w:t>
            </w:r>
          </w:p>
        </w:tc>
        <w:tc>
          <w:tcPr>
            <w:tcW w:w="7397" w:type="dxa"/>
            <w:shd w:val="clear" w:color="auto" w:fill="auto"/>
            <w:noWrap/>
          </w:tcPr>
          <w:p w14:paraId="52A8CE30" w14:textId="71EDE41F" w:rsidR="00017E44" w:rsidRPr="00254DB4" w:rsidRDefault="00017E44" w:rsidP="006E5EAF">
            <w:pPr>
              <w:spacing w:line="0" w:lineRule="atLeast"/>
              <w:rPr>
                <w:rFonts w:eastAsia="Gill Sans MT"/>
              </w:rPr>
            </w:pPr>
            <w:r w:rsidRPr="00254DB4">
              <w:rPr>
                <w:rFonts w:eastAsia="Gill Sans MT"/>
              </w:rPr>
              <w:t>Philippine Midwi</w:t>
            </w:r>
            <w:r w:rsidR="00FA190B">
              <w:rPr>
                <w:rFonts w:eastAsia="Gill Sans MT"/>
              </w:rPr>
              <w:t>ves</w:t>
            </w:r>
            <w:r w:rsidRPr="00254DB4">
              <w:rPr>
                <w:rFonts w:eastAsia="Gill Sans MT"/>
              </w:rPr>
              <w:t xml:space="preserve"> Associatio</w:t>
            </w:r>
            <w:r>
              <w:rPr>
                <w:rFonts w:eastAsia="Gill Sans MT"/>
              </w:rPr>
              <w:t>n</w:t>
            </w:r>
          </w:p>
        </w:tc>
      </w:tr>
      <w:tr w:rsidR="006E5EAF" w:rsidRPr="00254DB4" w14:paraId="1C5993E6" w14:textId="77777777" w:rsidTr="006B6C4E">
        <w:trPr>
          <w:trHeight w:val="330"/>
        </w:trPr>
        <w:tc>
          <w:tcPr>
            <w:tcW w:w="2689" w:type="dxa"/>
            <w:shd w:val="clear" w:color="auto" w:fill="auto"/>
            <w:noWrap/>
          </w:tcPr>
          <w:p w14:paraId="0B771B79" w14:textId="655D14B6" w:rsidR="006E5EAF" w:rsidRPr="00254DB4" w:rsidRDefault="006E5EAF" w:rsidP="006E5EAF">
            <w:pPr>
              <w:pStyle w:val="NoSpacing"/>
              <w:spacing w:line="276" w:lineRule="auto"/>
              <w:rPr>
                <w:sz w:val="22"/>
                <w:szCs w:val="22"/>
              </w:rPr>
            </w:pPr>
            <w:r w:rsidRPr="00254DB4">
              <w:rPr>
                <w:sz w:val="22"/>
                <w:szCs w:val="22"/>
              </w:rPr>
              <w:t>PHO/MHO</w:t>
            </w:r>
          </w:p>
        </w:tc>
        <w:tc>
          <w:tcPr>
            <w:tcW w:w="7397" w:type="dxa"/>
            <w:shd w:val="clear" w:color="auto" w:fill="auto"/>
            <w:noWrap/>
          </w:tcPr>
          <w:p w14:paraId="73659D89" w14:textId="342508B8" w:rsidR="006E5EAF" w:rsidRPr="00254DB4" w:rsidRDefault="006E5EAF" w:rsidP="00764971">
            <w:pPr>
              <w:spacing w:line="0" w:lineRule="atLeast"/>
              <w:rPr>
                <w:rFonts w:eastAsia="Gill Sans MT"/>
              </w:rPr>
            </w:pPr>
            <w:r w:rsidRPr="00254DB4">
              <w:rPr>
                <w:rFonts w:eastAsia="Gill Sans MT"/>
              </w:rPr>
              <w:t>Provincial/Municipal Health Office</w:t>
            </w:r>
          </w:p>
        </w:tc>
      </w:tr>
      <w:tr w:rsidR="006E5EAF" w:rsidRPr="00254DB4" w14:paraId="3F51E7BF" w14:textId="77777777" w:rsidTr="006B6C4E">
        <w:trPr>
          <w:trHeight w:val="330"/>
        </w:trPr>
        <w:tc>
          <w:tcPr>
            <w:tcW w:w="2689" w:type="dxa"/>
            <w:shd w:val="clear" w:color="auto" w:fill="auto"/>
            <w:noWrap/>
          </w:tcPr>
          <w:p w14:paraId="38AABA1B" w14:textId="2D3F0844" w:rsidR="006E5EAF" w:rsidRPr="00254DB4" w:rsidRDefault="006E5EAF" w:rsidP="006E5EAF">
            <w:pPr>
              <w:pStyle w:val="NoSpacing"/>
              <w:spacing w:line="276" w:lineRule="auto"/>
              <w:rPr>
                <w:sz w:val="22"/>
                <w:szCs w:val="22"/>
              </w:rPr>
            </w:pPr>
            <w:r w:rsidRPr="00254DB4">
              <w:rPr>
                <w:sz w:val="22"/>
                <w:szCs w:val="22"/>
              </w:rPr>
              <w:t>POPCOM</w:t>
            </w:r>
          </w:p>
        </w:tc>
        <w:tc>
          <w:tcPr>
            <w:tcW w:w="7397" w:type="dxa"/>
            <w:shd w:val="clear" w:color="auto" w:fill="auto"/>
            <w:noWrap/>
          </w:tcPr>
          <w:p w14:paraId="08B26824" w14:textId="662CE760" w:rsidR="006E5EAF" w:rsidRPr="00254DB4" w:rsidRDefault="006E5EAF" w:rsidP="006E5EAF">
            <w:pPr>
              <w:spacing w:line="0" w:lineRule="atLeast"/>
              <w:rPr>
                <w:rFonts w:eastAsia="Gill Sans MT"/>
              </w:rPr>
            </w:pPr>
            <w:r w:rsidRPr="00254DB4">
              <w:rPr>
                <w:rFonts w:eastAsia="Gill Sans MT"/>
              </w:rPr>
              <w:t>The Commission on Population</w:t>
            </w:r>
          </w:p>
        </w:tc>
      </w:tr>
      <w:tr w:rsidR="005F6C26" w:rsidRPr="00254DB4" w14:paraId="17658499" w14:textId="77777777" w:rsidTr="006B6C4E">
        <w:trPr>
          <w:trHeight w:val="330"/>
        </w:trPr>
        <w:tc>
          <w:tcPr>
            <w:tcW w:w="2689" w:type="dxa"/>
            <w:shd w:val="clear" w:color="auto" w:fill="auto"/>
            <w:noWrap/>
          </w:tcPr>
          <w:p w14:paraId="68118205" w14:textId="50D5FDA9" w:rsidR="005F6C26" w:rsidRPr="00254DB4" w:rsidRDefault="005F6C26" w:rsidP="006E5EAF">
            <w:pPr>
              <w:pStyle w:val="NoSpacing"/>
              <w:spacing w:line="276" w:lineRule="auto"/>
              <w:rPr>
                <w:sz w:val="22"/>
                <w:szCs w:val="22"/>
              </w:rPr>
            </w:pPr>
            <w:r>
              <w:rPr>
                <w:sz w:val="22"/>
                <w:szCs w:val="22"/>
              </w:rPr>
              <w:t>PPM</w:t>
            </w:r>
          </w:p>
        </w:tc>
        <w:tc>
          <w:tcPr>
            <w:tcW w:w="7397" w:type="dxa"/>
            <w:shd w:val="clear" w:color="auto" w:fill="auto"/>
            <w:noWrap/>
          </w:tcPr>
          <w:p w14:paraId="02B5E6D7" w14:textId="24695F9B" w:rsidR="005F6C26" w:rsidRPr="00254DB4" w:rsidRDefault="005F6C26" w:rsidP="006E5EAF">
            <w:pPr>
              <w:spacing w:line="0" w:lineRule="atLeast"/>
              <w:rPr>
                <w:rFonts w:eastAsia="Gill Sans MT"/>
              </w:rPr>
            </w:pPr>
            <w:r>
              <w:t>P</w:t>
            </w:r>
            <w:r w:rsidRPr="00FD6157">
              <w:t>rivate practice midwives</w:t>
            </w:r>
          </w:p>
        </w:tc>
      </w:tr>
      <w:tr w:rsidR="006E5EAF" w:rsidRPr="00254DB4" w14:paraId="311CDA71" w14:textId="77777777" w:rsidTr="006B6C4E">
        <w:trPr>
          <w:trHeight w:val="330"/>
        </w:trPr>
        <w:tc>
          <w:tcPr>
            <w:tcW w:w="2689" w:type="dxa"/>
            <w:shd w:val="clear" w:color="auto" w:fill="auto"/>
            <w:noWrap/>
          </w:tcPr>
          <w:p w14:paraId="45CBF0AF" w14:textId="694FA93D" w:rsidR="006E5EAF" w:rsidRPr="00254DB4" w:rsidRDefault="006E5EAF" w:rsidP="006E5EAF">
            <w:pPr>
              <w:pStyle w:val="NoSpacing"/>
              <w:spacing w:line="276" w:lineRule="auto"/>
              <w:rPr>
                <w:sz w:val="22"/>
                <w:szCs w:val="22"/>
              </w:rPr>
            </w:pPr>
            <w:r w:rsidRPr="00254DB4">
              <w:rPr>
                <w:sz w:val="22"/>
                <w:szCs w:val="22"/>
              </w:rPr>
              <w:t>PRC</w:t>
            </w:r>
          </w:p>
        </w:tc>
        <w:tc>
          <w:tcPr>
            <w:tcW w:w="7397" w:type="dxa"/>
            <w:shd w:val="clear" w:color="auto" w:fill="auto"/>
            <w:noWrap/>
          </w:tcPr>
          <w:p w14:paraId="3BDD3A93" w14:textId="4D0BBD4A" w:rsidR="006E5EAF" w:rsidRPr="00254DB4" w:rsidRDefault="006E5EAF" w:rsidP="006E5EAF">
            <w:pPr>
              <w:spacing w:line="0" w:lineRule="atLeast"/>
              <w:rPr>
                <w:rFonts w:eastAsia="Gill Sans MT"/>
              </w:rPr>
            </w:pPr>
            <w:r w:rsidRPr="00254DB4">
              <w:rPr>
                <w:rFonts w:eastAsia="Gill Sans MT"/>
              </w:rPr>
              <w:t>Professional Regulation Commission</w:t>
            </w:r>
          </w:p>
        </w:tc>
      </w:tr>
      <w:tr w:rsidR="006E5EAF" w:rsidRPr="00254DB4" w14:paraId="5AD364F0" w14:textId="77777777" w:rsidTr="006B6C4E">
        <w:trPr>
          <w:trHeight w:val="330"/>
        </w:trPr>
        <w:tc>
          <w:tcPr>
            <w:tcW w:w="2689" w:type="dxa"/>
            <w:shd w:val="clear" w:color="auto" w:fill="auto"/>
            <w:noWrap/>
          </w:tcPr>
          <w:p w14:paraId="6896880D" w14:textId="02A59057" w:rsidR="006E5EAF" w:rsidRPr="00254DB4" w:rsidRDefault="006E5EAF" w:rsidP="006E5EAF">
            <w:pPr>
              <w:pStyle w:val="NoSpacing"/>
              <w:spacing w:line="276" w:lineRule="auto"/>
              <w:rPr>
                <w:sz w:val="22"/>
                <w:szCs w:val="22"/>
              </w:rPr>
            </w:pPr>
            <w:r w:rsidRPr="00254DB4">
              <w:rPr>
                <w:sz w:val="22"/>
                <w:szCs w:val="22"/>
              </w:rPr>
              <w:t>PRISM</w:t>
            </w:r>
          </w:p>
        </w:tc>
        <w:tc>
          <w:tcPr>
            <w:tcW w:w="7397" w:type="dxa"/>
            <w:shd w:val="clear" w:color="auto" w:fill="auto"/>
            <w:noWrap/>
          </w:tcPr>
          <w:p w14:paraId="71EE377B" w14:textId="071015ED" w:rsidR="006E5EAF" w:rsidRPr="00254DB4" w:rsidRDefault="006E5EAF" w:rsidP="006E5EAF">
            <w:pPr>
              <w:spacing w:line="0" w:lineRule="atLeast"/>
              <w:rPr>
                <w:rFonts w:eastAsia="Gill Sans MT"/>
              </w:rPr>
            </w:pPr>
            <w:r w:rsidRPr="00254DB4">
              <w:rPr>
                <w:rFonts w:eastAsia="Gill Sans MT"/>
              </w:rPr>
              <w:t>Private Sector Mobilization for Family Health Project</w:t>
            </w:r>
          </w:p>
        </w:tc>
      </w:tr>
      <w:tr w:rsidR="006E5EAF" w:rsidRPr="00254DB4" w14:paraId="45BA618B" w14:textId="77777777" w:rsidTr="006B6C4E">
        <w:trPr>
          <w:trHeight w:val="330"/>
        </w:trPr>
        <w:tc>
          <w:tcPr>
            <w:tcW w:w="2689" w:type="dxa"/>
            <w:shd w:val="clear" w:color="auto" w:fill="auto"/>
            <w:noWrap/>
          </w:tcPr>
          <w:p w14:paraId="7AD443BE" w14:textId="7EC48E0B" w:rsidR="006E5EAF" w:rsidRPr="00254DB4" w:rsidRDefault="006E5EAF" w:rsidP="006E5EAF">
            <w:pPr>
              <w:pStyle w:val="NoSpacing"/>
              <w:spacing w:line="276" w:lineRule="auto"/>
              <w:rPr>
                <w:sz w:val="22"/>
                <w:szCs w:val="22"/>
              </w:rPr>
            </w:pPr>
            <w:r w:rsidRPr="00254DB4">
              <w:rPr>
                <w:sz w:val="22"/>
                <w:szCs w:val="22"/>
              </w:rPr>
              <w:t>PRISM2</w:t>
            </w:r>
          </w:p>
        </w:tc>
        <w:tc>
          <w:tcPr>
            <w:tcW w:w="7397" w:type="dxa"/>
            <w:shd w:val="clear" w:color="auto" w:fill="auto"/>
            <w:noWrap/>
          </w:tcPr>
          <w:p w14:paraId="3C37DA31" w14:textId="51F4A9BE" w:rsidR="006E5EAF" w:rsidRPr="00254DB4" w:rsidRDefault="006E5EAF" w:rsidP="006E5EAF">
            <w:pPr>
              <w:spacing w:line="0" w:lineRule="atLeast"/>
              <w:rPr>
                <w:rFonts w:eastAsia="Gill Sans MT"/>
              </w:rPr>
            </w:pPr>
            <w:r w:rsidRPr="00254DB4">
              <w:rPr>
                <w:rFonts w:eastAsia="Gill Sans MT"/>
              </w:rPr>
              <w:t>Philippines Private Sector Mobilization for Family Health Projects</w:t>
            </w:r>
          </w:p>
        </w:tc>
      </w:tr>
      <w:tr w:rsidR="006E5EAF" w:rsidRPr="00254DB4" w14:paraId="1EB6681C" w14:textId="77777777" w:rsidTr="006B6C4E">
        <w:trPr>
          <w:trHeight w:val="330"/>
        </w:trPr>
        <w:tc>
          <w:tcPr>
            <w:tcW w:w="2689" w:type="dxa"/>
            <w:shd w:val="clear" w:color="auto" w:fill="auto"/>
            <w:noWrap/>
          </w:tcPr>
          <w:p w14:paraId="52BB8576" w14:textId="7FEB7BD4" w:rsidR="006E5EAF" w:rsidRPr="00254DB4" w:rsidRDefault="006E5EAF" w:rsidP="006E5EAF">
            <w:pPr>
              <w:pStyle w:val="NoSpacing"/>
              <w:spacing w:line="276" w:lineRule="auto"/>
              <w:rPr>
                <w:sz w:val="22"/>
                <w:szCs w:val="22"/>
              </w:rPr>
            </w:pPr>
            <w:r w:rsidRPr="00254DB4">
              <w:rPr>
                <w:sz w:val="22"/>
                <w:szCs w:val="22"/>
              </w:rPr>
              <w:t>PSI</w:t>
            </w:r>
          </w:p>
        </w:tc>
        <w:tc>
          <w:tcPr>
            <w:tcW w:w="7397" w:type="dxa"/>
            <w:shd w:val="clear" w:color="auto" w:fill="auto"/>
            <w:noWrap/>
          </w:tcPr>
          <w:p w14:paraId="7EFBD8BB" w14:textId="3DB1D81E" w:rsidR="006E5EAF" w:rsidRPr="00254DB4" w:rsidRDefault="006E5EAF" w:rsidP="009E6C92">
            <w:pPr>
              <w:spacing w:line="0" w:lineRule="atLeast"/>
              <w:rPr>
                <w:rFonts w:eastAsia="Gill Sans MT"/>
              </w:rPr>
            </w:pPr>
            <w:r w:rsidRPr="00254DB4">
              <w:rPr>
                <w:rFonts w:eastAsia="Gill Sans MT"/>
              </w:rPr>
              <w:t xml:space="preserve">Progestin </w:t>
            </w:r>
            <w:r w:rsidR="009E6C92">
              <w:rPr>
                <w:rFonts w:eastAsia="Gill Sans MT"/>
              </w:rPr>
              <w:t>s</w:t>
            </w:r>
            <w:r w:rsidRPr="00254DB4">
              <w:rPr>
                <w:rFonts w:eastAsia="Gill Sans MT"/>
              </w:rPr>
              <w:t xml:space="preserve">ubdermal </w:t>
            </w:r>
            <w:r w:rsidR="009E6C92">
              <w:rPr>
                <w:rFonts w:eastAsia="Gill Sans MT"/>
              </w:rPr>
              <w:t>i</w:t>
            </w:r>
            <w:r w:rsidRPr="00254DB4">
              <w:rPr>
                <w:rFonts w:eastAsia="Gill Sans MT"/>
              </w:rPr>
              <w:t>mplant</w:t>
            </w:r>
          </w:p>
        </w:tc>
      </w:tr>
      <w:tr w:rsidR="006E5EAF" w:rsidRPr="00254DB4" w14:paraId="554F6152" w14:textId="77777777" w:rsidTr="006B6C4E">
        <w:trPr>
          <w:trHeight w:val="330"/>
        </w:trPr>
        <w:tc>
          <w:tcPr>
            <w:tcW w:w="2689" w:type="dxa"/>
            <w:shd w:val="clear" w:color="auto" w:fill="auto"/>
            <w:noWrap/>
          </w:tcPr>
          <w:p w14:paraId="30258CE0" w14:textId="1DA02DE6" w:rsidR="006E5EAF" w:rsidRPr="00254DB4" w:rsidRDefault="006E5EAF" w:rsidP="006E5EAF">
            <w:pPr>
              <w:pStyle w:val="NoSpacing"/>
              <w:spacing w:line="276" w:lineRule="auto"/>
              <w:rPr>
                <w:sz w:val="22"/>
                <w:szCs w:val="22"/>
              </w:rPr>
            </w:pPr>
            <w:r w:rsidRPr="00254DB4">
              <w:rPr>
                <w:sz w:val="22"/>
                <w:szCs w:val="22"/>
              </w:rPr>
              <w:t>RHU</w:t>
            </w:r>
          </w:p>
        </w:tc>
        <w:tc>
          <w:tcPr>
            <w:tcW w:w="7397" w:type="dxa"/>
            <w:shd w:val="clear" w:color="auto" w:fill="auto"/>
            <w:noWrap/>
          </w:tcPr>
          <w:p w14:paraId="2B9A30D0" w14:textId="4EAFCD83" w:rsidR="006E5EAF" w:rsidRPr="00254DB4" w:rsidRDefault="006E5EAF" w:rsidP="006E5EAF">
            <w:pPr>
              <w:spacing w:line="0" w:lineRule="atLeast"/>
              <w:rPr>
                <w:rFonts w:eastAsia="Gill Sans MT"/>
              </w:rPr>
            </w:pPr>
            <w:r w:rsidRPr="00254DB4">
              <w:rPr>
                <w:rFonts w:eastAsia="Gill Sans MT"/>
              </w:rPr>
              <w:t>R</w:t>
            </w:r>
            <w:r w:rsidR="00B647A1">
              <w:rPr>
                <w:rFonts w:eastAsia="Gill Sans MT"/>
              </w:rPr>
              <w:t>ural</w:t>
            </w:r>
            <w:r w:rsidRPr="00254DB4">
              <w:rPr>
                <w:rFonts w:eastAsia="Gill Sans MT"/>
              </w:rPr>
              <w:t xml:space="preserve"> Health Unit</w:t>
            </w:r>
          </w:p>
        </w:tc>
      </w:tr>
      <w:tr w:rsidR="00764971" w:rsidRPr="00254DB4" w14:paraId="4ED39B77" w14:textId="77777777" w:rsidTr="006B6C4E">
        <w:trPr>
          <w:trHeight w:val="330"/>
        </w:trPr>
        <w:tc>
          <w:tcPr>
            <w:tcW w:w="2689" w:type="dxa"/>
            <w:shd w:val="clear" w:color="auto" w:fill="auto"/>
            <w:noWrap/>
          </w:tcPr>
          <w:p w14:paraId="28F3477A" w14:textId="77777777" w:rsidR="00764971" w:rsidRPr="00254DB4" w:rsidRDefault="00764971" w:rsidP="002F7A1E">
            <w:pPr>
              <w:pStyle w:val="NoSpacing"/>
              <w:spacing w:line="276" w:lineRule="auto"/>
              <w:rPr>
                <w:sz w:val="22"/>
                <w:szCs w:val="22"/>
              </w:rPr>
            </w:pPr>
            <w:r w:rsidRPr="00254DB4">
              <w:rPr>
                <w:sz w:val="22"/>
                <w:szCs w:val="22"/>
              </w:rPr>
              <w:t>SDN</w:t>
            </w:r>
          </w:p>
        </w:tc>
        <w:tc>
          <w:tcPr>
            <w:tcW w:w="7397" w:type="dxa"/>
            <w:shd w:val="clear" w:color="auto" w:fill="auto"/>
            <w:noWrap/>
          </w:tcPr>
          <w:p w14:paraId="1809E645" w14:textId="1C25C437" w:rsidR="00764971" w:rsidRPr="00254DB4" w:rsidRDefault="00764971" w:rsidP="009E6C92">
            <w:pPr>
              <w:spacing w:line="0" w:lineRule="atLeast"/>
              <w:rPr>
                <w:rFonts w:eastAsia="Gill Sans MT"/>
              </w:rPr>
            </w:pPr>
            <w:r w:rsidRPr="00254DB4">
              <w:rPr>
                <w:rFonts w:eastAsia="Gill Sans MT"/>
              </w:rPr>
              <w:t xml:space="preserve">Service </w:t>
            </w:r>
            <w:r w:rsidR="009E6C92">
              <w:rPr>
                <w:rFonts w:eastAsia="Gill Sans MT"/>
              </w:rPr>
              <w:t>d</w:t>
            </w:r>
            <w:r w:rsidRPr="00254DB4">
              <w:rPr>
                <w:rFonts w:eastAsia="Gill Sans MT"/>
              </w:rPr>
              <w:t xml:space="preserve">elivery </w:t>
            </w:r>
            <w:r w:rsidR="009E6C92">
              <w:rPr>
                <w:rFonts w:eastAsia="Gill Sans MT"/>
              </w:rPr>
              <w:t>n</w:t>
            </w:r>
            <w:r w:rsidRPr="00254DB4">
              <w:rPr>
                <w:rFonts w:eastAsia="Gill Sans MT"/>
              </w:rPr>
              <w:t>etwork</w:t>
            </w:r>
          </w:p>
        </w:tc>
      </w:tr>
      <w:tr w:rsidR="006E5EAF" w:rsidRPr="00254DB4" w14:paraId="147B89AE" w14:textId="77777777" w:rsidTr="006B6C4E">
        <w:trPr>
          <w:trHeight w:val="330"/>
        </w:trPr>
        <w:tc>
          <w:tcPr>
            <w:tcW w:w="2689" w:type="dxa"/>
            <w:shd w:val="clear" w:color="auto" w:fill="auto"/>
            <w:noWrap/>
          </w:tcPr>
          <w:p w14:paraId="4F761664" w14:textId="5A6F95DE" w:rsidR="006E5EAF" w:rsidRPr="00254DB4" w:rsidRDefault="006E5EAF" w:rsidP="006E5EAF">
            <w:pPr>
              <w:pStyle w:val="NoSpacing"/>
              <w:spacing w:line="276" w:lineRule="auto"/>
              <w:rPr>
                <w:sz w:val="22"/>
                <w:szCs w:val="22"/>
              </w:rPr>
            </w:pPr>
            <w:r w:rsidRPr="00254DB4">
              <w:rPr>
                <w:sz w:val="22"/>
                <w:szCs w:val="22"/>
              </w:rPr>
              <w:t>SEC</w:t>
            </w:r>
          </w:p>
        </w:tc>
        <w:tc>
          <w:tcPr>
            <w:tcW w:w="7397" w:type="dxa"/>
            <w:shd w:val="clear" w:color="auto" w:fill="auto"/>
            <w:noWrap/>
          </w:tcPr>
          <w:p w14:paraId="0045E554" w14:textId="79B11E3A" w:rsidR="006E5EAF" w:rsidRPr="00254DB4" w:rsidRDefault="006E5EAF" w:rsidP="006E5EAF">
            <w:pPr>
              <w:pStyle w:val="NoSpacing"/>
              <w:spacing w:after="120" w:line="276" w:lineRule="auto"/>
              <w:rPr>
                <w:sz w:val="22"/>
                <w:szCs w:val="22"/>
              </w:rPr>
            </w:pPr>
            <w:r w:rsidRPr="00254DB4">
              <w:rPr>
                <w:rFonts w:eastAsia="Gill Sans MT"/>
                <w:sz w:val="22"/>
                <w:szCs w:val="22"/>
              </w:rPr>
              <w:t>Securities and Exchange Commission</w:t>
            </w:r>
          </w:p>
        </w:tc>
      </w:tr>
      <w:tr w:rsidR="00F020D3" w:rsidRPr="00254DB4" w14:paraId="114C859F" w14:textId="77777777" w:rsidTr="006B6C4E">
        <w:trPr>
          <w:trHeight w:val="330"/>
        </w:trPr>
        <w:tc>
          <w:tcPr>
            <w:tcW w:w="2689" w:type="dxa"/>
            <w:shd w:val="clear" w:color="auto" w:fill="auto"/>
            <w:noWrap/>
          </w:tcPr>
          <w:p w14:paraId="32DD06FB" w14:textId="3FAEE3DA" w:rsidR="00F020D3" w:rsidRPr="00254DB4" w:rsidRDefault="00F020D3" w:rsidP="006E5EAF">
            <w:pPr>
              <w:pStyle w:val="NoSpacing"/>
              <w:spacing w:line="276" w:lineRule="auto"/>
              <w:rPr>
                <w:sz w:val="22"/>
                <w:szCs w:val="22"/>
              </w:rPr>
            </w:pPr>
            <w:r>
              <w:rPr>
                <w:sz w:val="22"/>
                <w:szCs w:val="22"/>
              </w:rPr>
              <w:t>STTA</w:t>
            </w:r>
          </w:p>
        </w:tc>
        <w:tc>
          <w:tcPr>
            <w:tcW w:w="7397" w:type="dxa"/>
            <w:shd w:val="clear" w:color="auto" w:fill="auto"/>
            <w:noWrap/>
          </w:tcPr>
          <w:p w14:paraId="6461A6E5" w14:textId="4D11D428" w:rsidR="00F020D3" w:rsidRPr="00254DB4" w:rsidRDefault="00F020D3" w:rsidP="009E6C92">
            <w:pPr>
              <w:spacing w:line="0" w:lineRule="atLeast"/>
              <w:rPr>
                <w:rFonts w:eastAsia="Gill Sans MT"/>
              </w:rPr>
            </w:pPr>
            <w:r>
              <w:rPr>
                <w:rFonts w:eastAsia="Gill Sans MT"/>
              </w:rPr>
              <w:t xml:space="preserve">Short-term </w:t>
            </w:r>
            <w:r w:rsidR="009E6C92">
              <w:rPr>
                <w:rFonts w:eastAsia="Gill Sans MT"/>
              </w:rPr>
              <w:t>t</w:t>
            </w:r>
            <w:r>
              <w:rPr>
                <w:rFonts w:eastAsia="Gill Sans MT"/>
              </w:rPr>
              <w:t xml:space="preserve">echnical </w:t>
            </w:r>
            <w:r w:rsidR="009E6C92">
              <w:rPr>
                <w:rFonts w:eastAsia="Gill Sans MT"/>
              </w:rPr>
              <w:t>a</w:t>
            </w:r>
            <w:r>
              <w:rPr>
                <w:rFonts w:eastAsia="Gill Sans MT"/>
              </w:rPr>
              <w:t>ssistance</w:t>
            </w:r>
          </w:p>
        </w:tc>
      </w:tr>
      <w:tr w:rsidR="006E5EAF" w:rsidRPr="00254DB4" w14:paraId="06E49EED" w14:textId="77777777" w:rsidTr="006B6C4E">
        <w:trPr>
          <w:trHeight w:val="330"/>
        </w:trPr>
        <w:tc>
          <w:tcPr>
            <w:tcW w:w="2689" w:type="dxa"/>
            <w:shd w:val="clear" w:color="auto" w:fill="auto"/>
            <w:noWrap/>
          </w:tcPr>
          <w:p w14:paraId="7748CBC0" w14:textId="6F771CD3" w:rsidR="006E5EAF" w:rsidRPr="00254DB4" w:rsidRDefault="006E5EAF" w:rsidP="006E5EAF">
            <w:pPr>
              <w:pStyle w:val="NoSpacing"/>
              <w:spacing w:line="276" w:lineRule="auto"/>
              <w:rPr>
                <w:sz w:val="22"/>
                <w:szCs w:val="22"/>
              </w:rPr>
            </w:pPr>
            <w:r w:rsidRPr="00254DB4">
              <w:rPr>
                <w:sz w:val="22"/>
                <w:szCs w:val="22"/>
              </w:rPr>
              <w:t>TA</w:t>
            </w:r>
          </w:p>
        </w:tc>
        <w:tc>
          <w:tcPr>
            <w:tcW w:w="7397" w:type="dxa"/>
            <w:shd w:val="clear" w:color="auto" w:fill="auto"/>
            <w:noWrap/>
          </w:tcPr>
          <w:p w14:paraId="3EBD8002" w14:textId="0BCC4F84" w:rsidR="006E5EAF" w:rsidRPr="00254DB4" w:rsidRDefault="006E5EAF" w:rsidP="006E5EAF">
            <w:pPr>
              <w:spacing w:line="0" w:lineRule="atLeast"/>
              <w:rPr>
                <w:rFonts w:eastAsia="Gill Sans MT"/>
              </w:rPr>
            </w:pPr>
            <w:r w:rsidRPr="00254DB4">
              <w:rPr>
                <w:rFonts w:eastAsia="Gill Sans MT"/>
              </w:rPr>
              <w:t xml:space="preserve">Technical </w:t>
            </w:r>
            <w:r w:rsidR="00843DAF">
              <w:rPr>
                <w:rFonts w:eastAsia="Gill Sans MT"/>
              </w:rPr>
              <w:t>a</w:t>
            </w:r>
            <w:r w:rsidRPr="00254DB4">
              <w:rPr>
                <w:rFonts w:eastAsia="Gill Sans MT"/>
              </w:rPr>
              <w:t>ssistance</w:t>
            </w:r>
          </w:p>
        </w:tc>
      </w:tr>
      <w:tr w:rsidR="006E5EAF" w:rsidRPr="00254DB4" w14:paraId="01AAF6E5" w14:textId="77777777" w:rsidTr="006B6C4E">
        <w:trPr>
          <w:trHeight w:val="330"/>
        </w:trPr>
        <w:tc>
          <w:tcPr>
            <w:tcW w:w="2689" w:type="dxa"/>
            <w:shd w:val="clear" w:color="auto" w:fill="auto"/>
            <w:noWrap/>
          </w:tcPr>
          <w:p w14:paraId="0BFBA9AD" w14:textId="5675E95D" w:rsidR="006E5EAF" w:rsidRPr="00254DB4" w:rsidRDefault="006E5EAF" w:rsidP="006E5EAF">
            <w:pPr>
              <w:pStyle w:val="NoSpacing"/>
              <w:spacing w:line="276" w:lineRule="auto"/>
              <w:rPr>
                <w:sz w:val="22"/>
                <w:szCs w:val="22"/>
              </w:rPr>
            </w:pPr>
            <w:r w:rsidRPr="00254DB4">
              <w:rPr>
                <w:sz w:val="22"/>
                <w:szCs w:val="22"/>
              </w:rPr>
              <w:t>UNICEF</w:t>
            </w:r>
          </w:p>
        </w:tc>
        <w:tc>
          <w:tcPr>
            <w:tcW w:w="7397" w:type="dxa"/>
            <w:shd w:val="clear" w:color="auto" w:fill="auto"/>
            <w:noWrap/>
          </w:tcPr>
          <w:p w14:paraId="50A91582" w14:textId="337FCB1C" w:rsidR="006E5EAF" w:rsidRPr="00254DB4" w:rsidRDefault="006E5EAF" w:rsidP="006E5EAF">
            <w:pPr>
              <w:spacing w:line="0" w:lineRule="atLeast"/>
              <w:rPr>
                <w:rFonts w:eastAsia="Gill Sans MT"/>
              </w:rPr>
            </w:pPr>
            <w:r w:rsidRPr="00254DB4">
              <w:rPr>
                <w:rFonts w:eastAsia="Gill Sans MT"/>
              </w:rPr>
              <w:t>United Nations International Children’s Emergency Fund</w:t>
            </w:r>
          </w:p>
        </w:tc>
      </w:tr>
      <w:tr w:rsidR="006E5EAF" w:rsidRPr="00254DB4" w14:paraId="2F0BDB2B" w14:textId="77777777" w:rsidTr="006B6C4E">
        <w:trPr>
          <w:trHeight w:val="330"/>
        </w:trPr>
        <w:tc>
          <w:tcPr>
            <w:tcW w:w="2689" w:type="dxa"/>
            <w:shd w:val="clear" w:color="auto" w:fill="auto"/>
            <w:noWrap/>
          </w:tcPr>
          <w:p w14:paraId="16CE5A6E" w14:textId="33A3D621" w:rsidR="006E5EAF" w:rsidRPr="00254DB4" w:rsidRDefault="006E5EAF" w:rsidP="006E5EAF">
            <w:pPr>
              <w:pStyle w:val="NoSpacing"/>
              <w:spacing w:line="276" w:lineRule="auto"/>
              <w:rPr>
                <w:sz w:val="22"/>
                <w:szCs w:val="22"/>
              </w:rPr>
            </w:pPr>
            <w:r w:rsidRPr="00254DB4">
              <w:rPr>
                <w:sz w:val="22"/>
                <w:szCs w:val="22"/>
              </w:rPr>
              <w:t>USAID</w:t>
            </w:r>
          </w:p>
        </w:tc>
        <w:tc>
          <w:tcPr>
            <w:tcW w:w="7397" w:type="dxa"/>
            <w:shd w:val="clear" w:color="auto" w:fill="auto"/>
            <w:noWrap/>
          </w:tcPr>
          <w:p w14:paraId="056FDA06" w14:textId="11FA2877" w:rsidR="006E5EAF" w:rsidRPr="00254DB4" w:rsidRDefault="006E5EAF" w:rsidP="00E81276">
            <w:pPr>
              <w:pStyle w:val="NoSpacing"/>
              <w:spacing w:line="276" w:lineRule="auto"/>
              <w:rPr>
                <w:sz w:val="22"/>
                <w:szCs w:val="22"/>
              </w:rPr>
            </w:pPr>
            <w:r w:rsidRPr="00254DB4">
              <w:rPr>
                <w:sz w:val="22"/>
                <w:szCs w:val="22"/>
              </w:rPr>
              <w:t>U</w:t>
            </w:r>
            <w:r w:rsidR="00E81276">
              <w:rPr>
                <w:sz w:val="22"/>
                <w:szCs w:val="22"/>
              </w:rPr>
              <w:t>.</w:t>
            </w:r>
            <w:r w:rsidRPr="00254DB4">
              <w:rPr>
                <w:sz w:val="22"/>
                <w:szCs w:val="22"/>
              </w:rPr>
              <w:t>S</w:t>
            </w:r>
            <w:r w:rsidR="00E81276">
              <w:rPr>
                <w:sz w:val="22"/>
                <w:szCs w:val="22"/>
              </w:rPr>
              <w:t>.</w:t>
            </w:r>
            <w:r w:rsidRPr="00254DB4">
              <w:rPr>
                <w:sz w:val="22"/>
                <w:szCs w:val="22"/>
              </w:rPr>
              <w:t xml:space="preserve"> Agency for International Development</w:t>
            </w:r>
          </w:p>
        </w:tc>
      </w:tr>
      <w:tr w:rsidR="00664C04" w:rsidRPr="00254DB4" w14:paraId="5E852AB0" w14:textId="77777777" w:rsidTr="006B6C4E">
        <w:trPr>
          <w:trHeight w:val="330"/>
        </w:trPr>
        <w:tc>
          <w:tcPr>
            <w:tcW w:w="2689" w:type="dxa"/>
            <w:shd w:val="clear" w:color="auto" w:fill="auto"/>
            <w:noWrap/>
          </w:tcPr>
          <w:p w14:paraId="00162092" w14:textId="3E8672C4" w:rsidR="00664C04" w:rsidRPr="00254DB4" w:rsidRDefault="00664C04" w:rsidP="006E5EAF">
            <w:pPr>
              <w:pStyle w:val="NoSpacing"/>
              <w:spacing w:line="276" w:lineRule="auto"/>
              <w:rPr>
                <w:sz w:val="22"/>
                <w:szCs w:val="22"/>
              </w:rPr>
            </w:pPr>
            <w:r>
              <w:rPr>
                <w:sz w:val="22"/>
                <w:szCs w:val="22"/>
              </w:rPr>
              <w:t>VHPP</w:t>
            </w:r>
          </w:p>
        </w:tc>
        <w:tc>
          <w:tcPr>
            <w:tcW w:w="7397" w:type="dxa"/>
            <w:shd w:val="clear" w:color="auto" w:fill="auto"/>
            <w:noWrap/>
          </w:tcPr>
          <w:p w14:paraId="6BEC2CF2" w14:textId="2EAD0430" w:rsidR="00664C04" w:rsidRPr="00254DB4" w:rsidRDefault="00664C04" w:rsidP="006E5EAF">
            <w:pPr>
              <w:pStyle w:val="NoSpacing"/>
              <w:spacing w:line="276" w:lineRule="auto"/>
              <w:rPr>
                <w:sz w:val="22"/>
                <w:szCs w:val="22"/>
              </w:rPr>
            </w:pPr>
            <w:r w:rsidRPr="00664C04">
              <w:rPr>
                <w:sz w:val="22"/>
                <w:szCs w:val="22"/>
              </w:rPr>
              <w:t>Visiting Health Professionals Program</w:t>
            </w:r>
          </w:p>
        </w:tc>
      </w:tr>
      <w:tr w:rsidR="00664C04" w:rsidRPr="00254DB4" w14:paraId="53E4485C" w14:textId="77777777" w:rsidTr="006B6C4E">
        <w:trPr>
          <w:trHeight w:val="330"/>
        </w:trPr>
        <w:tc>
          <w:tcPr>
            <w:tcW w:w="2689" w:type="dxa"/>
            <w:shd w:val="clear" w:color="auto" w:fill="auto"/>
            <w:noWrap/>
          </w:tcPr>
          <w:p w14:paraId="36F9DE20" w14:textId="694A1ED2" w:rsidR="00664C04" w:rsidRDefault="00664C04" w:rsidP="006E5EAF">
            <w:pPr>
              <w:pStyle w:val="NoSpacing"/>
              <w:spacing w:line="276" w:lineRule="auto"/>
              <w:rPr>
                <w:sz w:val="22"/>
                <w:szCs w:val="22"/>
              </w:rPr>
            </w:pPr>
            <w:r>
              <w:rPr>
                <w:sz w:val="22"/>
                <w:szCs w:val="22"/>
              </w:rPr>
              <w:t>WFMC</w:t>
            </w:r>
          </w:p>
        </w:tc>
        <w:tc>
          <w:tcPr>
            <w:tcW w:w="7397" w:type="dxa"/>
            <w:shd w:val="clear" w:color="auto" w:fill="auto"/>
            <w:noWrap/>
          </w:tcPr>
          <w:p w14:paraId="2ACB4A0B" w14:textId="548991D5" w:rsidR="00664C04" w:rsidRPr="00664C04" w:rsidRDefault="00664C04" w:rsidP="006E5EAF">
            <w:pPr>
              <w:pStyle w:val="NoSpacing"/>
              <w:spacing w:line="276" w:lineRule="auto"/>
              <w:rPr>
                <w:sz w:val="22"/>
                <w:szCs w:val="22"/>
              </w:rPr>
            </w:pPr>
            <w:r>
              <w:rPr>
                <w:sz w:val="22"/>
                <w:szCs w:val="22"/>
              </w:rPr>
              <w:t xml:space="preserve">Well-Family </w:t>
            </w:r>
            <w:r w:rsidRPr="00664C04">
              <w:rPr>
                <w:sz w:val="22"/>
                <w:szCs w:val="22"/>
              </w:rPr>
              <w:t>Midwife Clinics</w:t>
            </w:r>
          </w:p>
        </w:tc>
      </w:tr>
      <w:tr w:rsidR="00764971" w:rsidRPr="00254DB4" w14:paraId="23F3A438" w14:textId="77777777" w:rsidTr="006B6C4E">
        <w:trPr>
          <w:trHeight w:val="330"/>
        </w:trPr>
        <w:tc>
          <w:tcPr>
            <w:tcW w:w="2689" w:type="dxa"/>
            <w:shd w:val="clear" w:color="auto" w:fill="auto"/>
            <w:noWrap/>
          </w:tcPr>
          <w:p w14:paraId="05B62BBE" w14:textId="06EBE441" w:rsidR="00764971" w:rsidRDefault="00764971" w:rsidP="006E5EAF">
            <w:pPr>
              <w:pStyle w:val="NoSpacing"/>
              <w:spacing w:line="276" w:lineRule="auto"/>
              <w:rPr>
                <w:sz w:val="22"/>
                <w:szCs w:val="22"/>
              </w:rPr>
            </w:pPr>
            <w:r>
              <w:rPr>
                <w:sz w:val="22"/>
                <w:szCs w:val="22"/>
              </w:rPr>
              <w:t>WPFI</w:t>
            </w:r>
          </w:p>
        </w:tc>
        <w:tc>
          <w:tcPr>
            <w:tcW w:w="7397" w:type="dxa"/>
            <w:shd w:val="clear" w:color="auto" w:fill="auto"/>
            <w:noWrap/>
          </w:tcPr>
          <w:p w14:paraId="38B8C894" w14:textId="576174C8" w:rsidR="00764971" w:rsidRPr="00843DAF" w:rsidRDefault="00764971" w:rsidP="006E5EAF">
            <w:pPr>
              <w:pStyle w:val="NoSpacing"/>
              <w:spacing w:line="276" w:lineRule="auto"/>
              <w:rPr>
                <w:sz w:val="22"/>
                <w:szCs w:val="22"/>
              </w:rPr>
            </w:pPr>
            <w:r w:rsidRPr="009609EB">
              <w:rPr>
                <w:sz w:val="22"/>
                <w:szCs w:val="22"/>
              </w:rPr>
              <w:t>WFMC Partnership Foundation, Inc.</w:t>
            </w:r>
          </w:p>
        </w:tc>
      </w:tr>
    </w:tbl>
    <w:p w14:paraId="341BB838" w14:textId="77777777" w:rsidR="00414B42" w:rsidRDefault="00701646" w:rsidP="00701646">
      <w:pPr>
        <w:sectPr w:rsidR="00414B42" w:rsidSect="004B4324">
          <w:footerReference w:type="even" r:id="rId12"/>
          <w:footerReference w:type="default" r:id="rId13"/>
          <w:footerReference w:type="first" r:id="rId14"/>
          <w:pgSz w:w="12240" w:h="15840" w:code="1"/>
          <w:pgMar w:top="1440" w:right="1077" w:bottom="1440" w:left="1077" w:header="720" w:footer="720" w:gutter="0"/>
          <w:pgNumType w:fmt="lowerRoman" w:start="1"/>
          <w:cols w:space="720"/>
          <w:titlePg/>
          <w:docGrid w:linePitch="360"/>
        </w:sectPr>
      </w:pPr>
      <w:r>
        <w:br w:type="page"/>
      </w:r>
    </w:p>
    <w:bookmarkStart w:id="2" w:name="_Toc19178344"/>
    <w:bookmarkStart w:id="3" w:name="_Toc520885397"/>
    <w:p w14:paraId="40A43EAC" w14:textId="7F7C7749" w:rsidR="007D670C" w:rsidRPr="00084EE3" w:rsidRDefault="00084EE3" w:rsidP="0063391F">
      <w:pPr>
        <w:pStyle w:val="Heading1"/>
      </w:pPr>
      <w:r w:rsidRPr="00084EE3">
        <w:rPr>
          <w:noProof/>
        </w:rPr>
        <w:lastRenderedPageBreak/>
        <mc:AlternateContent>
          <mc:Choice Requires="wps">
            <w:drawing>
              <wp:anchor distT="91440" distB="91440" distL="114300" distR="114300" simplePos="0" relativeHeight="251701248" behindDoc="0" locked="0" layoutInCell="1" allowOverlap="1" wp14:anchorId="4BE1E8C8" wp14:editId="6266BAAD">
                <wp:simplePos x="0" y="0"/>
                <wp:positionH relativeFrom="page">
                  <wp:posOffset>1393825</wp:posOffset>
                </wp:positionH>
                <wp:positionV relativeFrom="paragraph">
                  <wp:posOffset>408940</wp:posOffset>
                </wp:positionV>
                <wp:extent cx="478790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noFill/>
                        <a:ln w="9525">
                          <a:noFill/>
                          <a:miter lim="800000"/>
                          <a:headEnd/>
                          <a:tailEnd/>
                        </a:ln>
                      </wps:spPr>
                      <wps:txbx>
                        <w:txbxContent>
                          <w:p w14:paraId="03FF04A1" w14:textId="43E38B53" w:rsidR="00F63D30" w:rsidRDefault="00F63D30" w:rsidP="00B45639">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“Awakening is not a thing.</w:t>
                            </w:r>
                            <w:r>
                              <w:rPr>
                                <w:i/>
                                <w:iCs/>
                                <w:color w:val="5B9BD5" w:themeColor="accent1"/>
                              </w:rPr>
                              <w:t xml:space="preserve"> It is not a goal, not a concept. It is not something to be attained. It is a metamorphosis. If the caterpillar thinks about the butterfly it is to become, </w:t>
                            </w:r>
                            <w:r w:rsidR="00800959">
                              <w:rPr>
                                <w:i/>
                                <w:iCs/>
                                <w:color w:val="5B9BD5" w:themeColor="accent1"/>
                              </w:rPr>
                              <w:t>saying ‘</w:t>
                            </w:r>
                            <w:r>
                              <w:rPr>
                                <w:i/>
                                <w:iCs/>
                                <w:color w:val="5B9BD5" w:themeColor="accent1"/>
                              </w:rPr>
                              <w:t>And then I shall have wings and antennae’</w:t>
                            </w:r>
                            <w:r w:rsidR="00800959">
                              <w:rPr>
                                <w:i/>
                                <w:iCs/>
                                <w:color w:val="5B9BD5" w:themeColor="accent1"/>
                              </w:rPr>
                              <w:t xml:space="preserve">, </w:t>
                            </w:r>
                            <w:r>
                              <w:rPr>
                                <w:i/>
                                <w:iCs/>
                                <w:color w:val="5B9BD5" w:themeColor="accent1"/>
                              </w:rPr>
                              <w:t>there will never be a butterfly. The caterpillar must accept its own disappearance in its transformation. When the marvelous butterfly takes wing, nothing of the caterpillar remains.”</w:t>
                            </w:r>
                          </w:p>
                          <w:p w14:paraId="69615034" w14:textId="7A13143D" w:rsidR="00F63D30" w:rsidRPr="00633213" w:rsidRDefault="00F63D30" w:rsidP="00B45639">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Alejandra Jodorowsky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E1E8C8" id="_x0000_t202" coordsize="21600,21600" o:spt="202" path="m,l,21600r21600,l21600,xe">
                <v:stroke joinstyle="miter"/>
                <v:path gradientshapeok="t" o:connecttype="rect"/>
              </v:shapetype>
              <v:shape id="Text Box 2" o:spid="_x0000_s1027" type="#_x0000_t202" style="position:absolute;left:0;text-align:left;margin-left:109.75pt;margin-top:32.2pt;width:377pt;height:110.55pt;z-index:2517012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" filled="f" stroked="f">
                <v:textbox style="mso-fit-shape-to-text:t">
                  <w:txbxContent>
                    <w:p w14:paraId="03FF04A1" w14:textId="43E38B53" w:rsidR="00F63D30" w:rsidRDefault="00F63D30" w:rsidP="00B45639">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“Awakening is not a thing.</w:t>
                      </w:r>
                      <w:r>
                        <w:rPr>
                          <w:i/>
                          <w:iCs/>
                          <w:color w:val="5B9BD5" w:themeColor="accent1"/>
                        </w:rPr>
                        <w:t xml:space="preserve"> It is not a goal, not a concept. It is not something to be attained. It is a metamorphosis. If the caterpillar thinks about the butterfly it is to become, </w:t>
                      </w:r>
                      <w:r w:rsidR="00800959">
                        <w:rPr>
                          <w:i/>
                          <w:iCs/>
                          <w:color w:val="5B9BD5" w:themeColor="accent1"/>
                        </w:rPr>
                        <w:t>saying ‘</w:t>
                      </w:r>
                      <w:r>
                        <w:rPr>
                          <w:i/>
                          <w:iCs/>
                          <w:color w:val="5B9BD5" w:themeColor="accent1"/>
                        </w:rPr>
                        <w:t>And then I shall have wings and antennae’</w:t>
                      </w:r>
                      <w:r w:rsidR="00800959">
                        <w:rPr>
                          <w:i/>
                          <w:iCs/>
                          <w:color w:val="5B9BD5" w:themeColor="accent1"/>
                        </w:rPr>
                        <w:t xml:space="preserve">, </w:t>
                      </w:r>
                      <w:r>
                        <w:rPr>
                          <w:i/>
                          <w:iCs/>
                          <w:color w:val="5B9BD5" w:themeColor="accent1"/>
                        </w:rPr>
                        <w:t>there will never be a butterfly. The caterpillar must accept its own disappearance in its transformation. When the marvelous butterfly takes wing, nothing of the caterpillar remains.”</w:t>
                      </w:r>
                    </w:p>
                    <w:p w14:paraId="69615034" w14:textId="7A13143D" w:rsidR="00F63D30" w:rsidRPr="00633213" w:rsidRDefault="00F63D30" w:rsidP="00B45639">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Alejandra Jodorowsky</w:t>
                      </w:r>
                    </w:p>
                  </w:txbxContent>
                </v:textbox>
                <w10:wrap type="topAndBottom" anchorx="page"/>
              </v:shape>
            </w:pict>
          </mc:Fallback>
        </mc:AlternateContent>
      </w:r>
      <w:r w:rsidR="00237FDA">
        <w:t>Executive Summary</w:t>
      </w:r>
      <w:bookmarkEnd w:id="2"/>
      <w:r w:rsidR="00863A47">
        <w:t xml:space="preserve"> </w:t>
      </w:r>
      <w:bookmarkEnd w:id="3"/>
    </w:p>
    <w:p w14:paraId="525919C2" w14:textId="77777777" w:rsidR="00123E84" w:rsidRPr="00AC727C" w:rsidRDefault="00123E84" w:rsidP="00764A62">
      <w:pPr>
        <w:suppressAutoHyphens w:val="0"/>
        <w:spacing w:after="220"/>
      </w:pPr>
      <w:r w:rsidRPr="007D670C">
        <w:t>This documentation study traces the metamorphosis of the Integrated Midwives Association of the Philippines (IMAP)</w:t>
      </w:r>
      <w:r>
        <w:t>,</w:t>
      </w:r>
      <w:r w:rsidRPr="007D670C">
        <w:t xml:space="preserve"> a nonprofit</w:t>
      </w:r>
      <w:r>
        <w:t xml:space="preserve"> private professional</w:t>
      </w:r>
      <w:r w:rsidRPr="007D670C">
        <w:t xml:space="preserve"> organization</w:t>
      </w:r>
      <w:r>
        <w:t>,</w:t>
      </w:r>
      <w:r w:rsidRPr="007D670C">
        <w:t xml:space="preserve"> from the breaking of the shell (1975 to 1992), to the time the caterpillar took form (1993 to 2011)</w:t>
      </w:r>
      <w:r>
        <w:t>,</w:t>
      </w:r>
      <w:r w:rsidRPr="007D670C">
        <w:t xml:space="preserve"> to the time that the chrysalis unravel</w:t>
      </w:r>
      <w:r>
        <w:t>ed</w:t>
      </w:r>
      <w:r w:rsidRPr="007D670C">
        <w:t xml:space="preserve"> (2012 to present) so that it could eventually take wing (become self-reliant)</w:t>
      </w:r>
      <w:r>
        <w:t xml:space="preserve">. </w:t>
      </w:r>
      <w:r w:rsidRPr="007D670C">
        <w:t xml:space="preserve">It </w:t>
      </w:r>
      <w:r>
        <w:t>gained relevance in</w:t>
      </w:r>
      <w:r w:rsidRPr="007D670C">
        <w:t xml:space="preserve"> every stage as it responded to the evolving demands of women, couples, fam</w:t>
      </w:r>
      <w:r>
        <w:t xml:space="preserve">ilies, and communities. </w:t>
      </w:r>
    </w:p>
    <w:p w14:paraId="4BD8EEA9" w14:textId="77777777" w:rsidR="00123E84" w:rsidRDefault="00123E84" w:rsidP="00764A62">
      <w:pPr>
        <w:pStyle w:val="nospacingwhitefont"/>
        <w:spacing w:after="220"/>
        <w:rPr>
          <w:rFonts w:eastAsia="Gill Sans MT"/>
          <w:color w:val="auto"/>
          <w:sz w:val="22"/>
          <w:szCs w:val="22"/>
        </w:rPr>
      </w:pPr>
      <w:r>
        <w:rPr>
          <w:rFonts w:eastAsia="Gill Sans MT"/>
          <w:color w:val="auto"/>
          <w:sz w:val="22"/>
          <w:szCs w:val="22"/>
        </w:rPr>
        <w:t>Though IMAP appears to be</w:t>
      </w:r>
      <w:r w:rsidRPr="00DB3C1E">
        <w:rPr>
          <w:rFonts w:eastAsia="Gill Sans MT"/>
          <w:color w:val="auto"/>
          <w:sz w:val="22"/>
          <w:szCs w:val="22"/>
        </w:rPr>
        <w:t xml:space="preserve"> on</w:t>
      </w:r>
      <w:r>
        <w:rPr>
          <w:rFonts w:eastAsia="Gill Sans MT"/>
          <w:color w:val="auto"/>
          <w:sz w:val="22"/>
          <w:szCs w:val="22"/>
        </w:rPr>
        <w:t xml:space="preserve"> a solid trajectory toward</w:t>
      </w:r>
      <w:r w:rsidRPr="00DB3C1E">
        <w:rPr>
          <w:rFonts w:eastAsia="Gill Sans MT"/>
          <w:color w:val="auto"/>
          <w:sz w:val="22"/>
          <w:szCs w:val="22"/>
        </w:rPr>
        <w:t xml:space="preserve"> self-reliance</w:t>
      </w:r>
      <w:r>
        <w:rPr>
          <w:rFonts w:eastAsia="Gill Sans MT"/>
          <w:color w:val="auto"/>
          <w:sz w:val="22"/>
          <w:szCs w:val="22"/>
        </w:rPr>
        <w:t>,</w:t>
      </w:r>
      <w:r w:rsidRPr="00DB3C1E">
        <w:rPr>
          <w:rFonts w:eastAsia="Gill Sans MT"/>
          <w:color w:val="auto"/>
          <w:sz w:val="22"/>
          <w:szCs w:val="22"/>
        </w:rPr>
        <w:t xml:space="preserve"> there has been no systematic</w:t>
      </w:r>
      <w:r>
        <w:rPr>
          <w:rFonts w:eastAsia="Gill Sans MT"/>
          <w:color w:val="auto"/>
          <w:sz w:val="22"/>
          <w:szCs w:val="22"/>
        </w:rPr>
        <w:t xml:space="preserve"> effort to validate this</w:t>
      </w:r>
      <w:r w:rsidRPr="00F96B25">
        <w:rPr>
          <w:rFonts w:eastAsia="Gill Sans MT"/>
          <w:color w:val="auto"/>
          <w:sz w:val="22"/>
          <w:szCs w:val="22"/>
        </w:rPr>
        <w:t xml:space="preserve">. Therefore, </w:t>
      </w:r>
      <w:r>
        <w:rPr>
          <w:rFonts w:eastAsia="Gill Sans MT"/>
          <w:color w:val="auto"/>
          <w:sz w:val="22"/>
          <w:szCs w:val="22"/>
        </w:rPr>
        <w:t xml:space="preserve">in collaboration with IMAP, </w:t>
      </w:r>
      <w:r w:rsidRPr="00F96B25">
        <w:rPr>
          <w:rFonts w:eastAsia="Gill Sans MT"/>
          <w:color w:val="auto"/>
          <w:sz w:val="22"/>
          <w:szCs w:val="22"/>
        </w:rPr>
        <w:t>the Collaborating, Learning and Adapting for Improved Health (CLAimHealth) activity managed the task of documenting IMAP’s self-reliance journey</w:t>
      </w:r>
      <w:r>
        <w:rPr>
          <w:rFonts w:eastAsia="Gill Sans MT"/>
          <w:color w:val="auto"/>
          <w:sz w:val="22"/>
          <w:szCs w:val="22"/>
        </w:rPr>
        <w:t xml:space="preserve">, assessing its progress toward this goal based primarily on two key factors: the extent of its capacity to function independently, and its commitment to promoting the midwifery profession and supporting its members to provide the highest quality care possible. </w:t>
      </w:r>
      <w:r w:rsidRPr="00F96B25">
        <w:rPr>
          <w:rFonts w:eastAsia="Gill Sans MT"/>
          <w:color w:val="auto"/>
          <w:sz w:val="22"/>
          <w:szCs w:val="22"/>
        </w:rPr>
        <w:t xml:space="preserve"> </w:t>
      </w:r>
    </w:p>
    <w:p w14:paraId="1186988C" w14:textId="04408450" w:rsidR="00B45639" w:rsidRDefault="00123E84" w:rsidP="00764A62">
      <w:pPr>
        <w:pStyle w:val="nospacingwhitefont"/>
        <w:spacing w:afterLines="20" w:after="48"/>
        <w:rPr>
          <w:rFonts w:eastAsia="Gill Sans MT"/>
          <w:color w:val="auto"/>
          <w:sz w:val="22"/>
          <w:szCs w:val="22"/>
        </w:rPr>
      </w:pPr>
      <w:r w:rsidRPr="00F96B25">
        <w:rPr>
          <w:rFonts w:eastAsia="Gill Sans MT"/>
          <w:color w:val="auto"/>
          <w:sz w:val="22"/>
          <w:szCs w:val="22"/>
        </w:rPr>
        <w:t>Guided by eight learning questions, CLAimHealth’s documentation team collected data through observation, desk review of documents and reports, key informant interviews (KII</w:t>
      </w:r>
      <w:r>
        <w:rPr>
          <w:rFonts w:eastAsia="Gill Sans MT"/>
          <w:color w:val="auto"/>
          <w:sz w:val="22"/>
          <w:szCs w:val="22"/>
        </w:rPr>
        <w:t>s</w:t>
      </w:r>
      <w:r w:rsidRPr="00F96B25">
        <w:rPr>
          <w:rFonts w:eastAsia="Gill Sans MT"/>
          <w:color w:val="auto"/>
          <w:sz w:val="22"/>
          <w:szCs w:val="22"/>
        </w:rPr>
        <w:t>), and focus group discussions (FGD</w:t>
      </w:r>
      <w:r>
        <w:rPr>
          <w:rFonts w:eastAsia="Gill Sans MT"/>
          <w:color w:val="auto"/>
          <w:sz w:val="22"/>
          <w:szCs w:val="22"/>
        </w:rPr>
        <w:t>s</w:t>
      </w:r>
      <w:r w:rsidRPr="00F96B25">
        <w:rPr>
          <w:rFonts w:eastAsia="Gill Sans MT"/>
          <w:color w:val="auto"/>
          <w:sz w:val="22"/>
          <w:szCs w:val="22"/>
        </w:rPr>
        <w:t>). The team conducted fieldwork from December 10, 2018 to January 17, 2019.</w:t>
      </w:r>
      <w:r>
        <w:rPr>
          <w:rFonts w:eastAsia="Gill Sans MT"/>
          <w:color w:val="auto"/>
          <w:sz w:val="22"/>
          <w:szCs w:val="22"/>
        </w:rPr>
        <w:t xml:space="preserve"> </w:t>
      </w:r>
    </w:p>
    <w:p w14:paraId="3A209601" w14:textId="77777777" w:rsidR="00B45639" w:rsidRPr="00B45639" w:rsidRDefault="00B45639" w:rsidP="00764A62">
      <w:pPr>
        <w:pStyle w:val="nospacingwhitefont"/>
        <w:spacing w:afterLines="20" w:after="48"/>
        <w:rPr>
          <w:rFonts w:eastAsia="Gill Sans MT"/>
          <w:color w:val="auto"/>
          <w:sz w:val="22"/>
          <w:szCs w:val="22"/>
        </w:rPr>
      </w:pPr>
    </w:p>
    <w:p w14:paraId="663C456E" w14:textId="5954CDF6" w:rsidR="00123E84" w:rsidRPr="00B45639" w:rsidRDefault="00B45639" w:rsidP="00764A62">
      <w:pPr>
        <w:pStyle w:val="nospacingwhitefont"/>
        <w:spacing w:after="220"/>
        <w:rPr>
          <w:rFonts w:eastAsia="Gill Sans MT"/>
          <w:color w:val="auto"/>
          <w:sz w:val="22"/>
          <w:szCs w:val="22"/>
        </w:rPr>
      </w:pPr>
      <w:r w:rsidRPr="00B45639">
        <w:rPr>
          <w:rFonts w:eastAsia="Gill Sans MT"/>
          <w:b/>
          <w:bCs/>
          <w:color w:val="auto"/>
          <w:sz w:val="22"/>
          <w:szCs w:val="22"/>
        </w:rPr>
        <w:t>FINDINGS</w:t>
      </w:r>
      <w:r w:rsidR="00123E84" w:rsidRPr="007D670C">
        <w:rPr>
          <w:rFonts w:eastAsia="Gill Sans MT"/>
          <w:b/>
          <w:iCs/>
        </w:rPr>
        <w:t>FINDINGS</w:t>
      </w:r>
    </w:p>
    <w:p w14:paraId="1DB634ED" w14:textId="77777777" w:rsidR="00B45639" w:rsidRDefault="00123E84" w:rsidP="00764A62">
      <w:pPr>
        <w:spacing w:after="220"/>
        <w:rPr>
          <w:rFonts w:eastAsia="Gill Sans MT"/>
        </w:rPr>
      </w:pPr>
      <w:r w:rsidRPr="00807AC5">
        <w:rPr>
          <w:rFonts w:eastAsia="Gill Sans MT"/>
        </w:rPr>
        <w:t>Since its founding</w:t>
      </w:r>
      <w:r w:rsidRPr="007D670C">
        <w:rPr>
          <w:rFonts w:eastAsia="Gill Sans MT"/>
        </w:rPr>
        <w:t xml:space="preserve"> in 1975, </w:t>
      </w:r>
      <w:r w:rsidRPr="007D670C">
        <w:t xml:space="preserve">IMAP has been led by </w:t>
      </w:r>
      <w:r>
        <w:t>committed and accomplished</w:t>
      </w:r>
      <w:r w:rsidRPr="007D670C">
        <w:t xml:space="preserve"> presidents </w:t>
      </w:r>
      <w:r w:rsidRPr="00F96B25">
        <w:t xml:space="preserve">with a diversity of expertise. </w:t>
      </w:r>
      <w:r>
        <w:rPr>
          <w:rFonts w:eastAsia="Gill Sans MT"/>
        </w:rPr>
        <w:t>Over the years, they have</w:t>
      </w:r>
      <w:r w:rsidRPr="00F96B25">
        <w:rPr>
          <w:rFonts w:eastAsia="Gill Sans MT"/>
        </w:rPr>
        <w:t xml:space="preserve"> collectively established a viable organizational structure that is inclusive of its broad membership and spans the archipelago; and a system of procedures, guidelines, and policies to govern the general operations of the association and guide its members.</w:t>
      </w:r>
      <w:r>
        <w:rPr>
          <w:rFonts w:eastAsia="Gill Sans MT"/>
        </w:rPr>
        <w:t xml:space="preserve">  </w:t>
      </w:r>
    </w:p>
    <w:p w14:paraId="6009352C" w14:textId="4CF9942C" w:rsidR="00123E84" w:rsidRPr="00807AC5" w:rsidRDefault="00123E84" w:rsidP="00764A62">
      <w:pPr>
        <w:spacing w:after="220"/>
      </w:pPr>
      <w:r w:rsidRPr="00807AC5">
        <w:rPr>
          <w:rFonts w:eastAsia="Gill Sans MT"/>
        </w:rPr>
        <w:t xml:space="preserve">The </w:t>
      </w:r>
      <w:r w:rsidRPr="00B1654B">
        <w:rPr>
          <w:rFonts w:eastAsia="Gill Sans MT"/>
          <w:u w:val="single"/>
        </w:rPr>
        <w:t>caterpillar took form</w:t>
      </w:r>
      <w:r w:rsidRPr="00B1654B">
        <w:rPr>
          <w:rFonts w:eastAsia="Gill Sans MT"/>
        </w:rPr>
        <w:t xml:space="preserve"> </w:t>
      </w:r>
      <w:r w:rsidRPr="00807AC5">
        <w:rPr>
          <w:rFonts w:eastAsia="Gill Sans MT"/>
        </w:rPr>
        <w:t xml:space="preserve">when USAID provided </w:t>
      </w:r>
      <w:r>
        <w:rPr>
          <w:rFonts w:eastAsia="Gill Sans MT"/>
        </w:rPr>
        <w:t>technical assistance (TA)</w:t>
      </w:r>
      <w:r w:rsidRPr="00807AC5">
        <w:rPr>
          <w:rFonts w:eastAsia="Gill Sans MT"/>
        </w:rPr>
        <w:t xml:space="preserve"> to individual midwives who were IMAP members. </w:t>
      </w:r>
      <w:r>
        <w:rPr>
          <w:rFonts w:eastAsia="Gill Sans MT"/>
        </w:rPr>
        <w:t xml:space="preserve">USAID’s </w:t>
      </w:r>
      <w:r w:rsidRPr="00496423">
        <w:rPr>
          <w:rFonts w:eastAsia="Gill Sans MT"/>
        </w:rPr>
        <w:t>Technical Assistance for the Conduct of Integrated Family Planning/Maternal Health Activities by Philippine NGOs (TANGO) and TANGO 2,</w:t>
      </w:r>
      <w:r>
        <w:rPr>
          <w:rFonts w:eastAsia="Gill Sans MT"/>
          <w:b/>
        </w:rPr>
        <w:t xml:space="preserve"> </w:t>
      </w:r>
      <w:r>
        <w:rPr>
          <w:rFonts w:eastAsia="Gill Sans MT"/>
        </w:rPr>
        <w:t>though not yet directly supporting IMAP,</w:t>
      </w:r>
      <w:r>
        <w:rPr>
          <w:rFonts w:eastAsia="Gill Sans MT"/>
          <w:b/>
        </w:rPr>
        <w:t xml:space="preserve"> </w:t>
      </w:r>
      <w:r>
        <w:rPr>
          <w:rFonts w:eastAsia="Gill Sans MT"/>
        </w:rPr>
        <w:t xml:space="preserve">helped build and strengthen the profession in working to strengthen the capacity of midwives and their enterprises. TANGO </w:t>
      </w:r>
      <w:r w:rsidRPr="00807AC5">
        <w:t>work</w:t>
      </w:r>
      <w:r>
        <w:t xml:space="preserve">ed </w:t>
      </w:r>
      <w:r w:rsidRPr="00807AC5">
        <w:t xml:space="preserve">closely with the Institute of Maternal and Child Health (IMCH) and the Integrated Maternal and Child Care Services and Development, Inc. (IMCCSDI). TANGO converted clinics into franchises and trained the new owners on family planning (FP) service delivery and counseling. TANGO 2 worked closely with nongovernmental organizations (NGOs) </w:t>
      </w:r>
      <w:r>
        <w:t>and</w:t>
      </w:r>
      <w:r w:rsidRPr="00807AC5">
        <w:t xml:space="preserve"> midwives with no prior affiliation with IMCH and IMCCSDI who would later make up the Well-Family Midwife Clinics (WFMCs) project. WFMC developed, implemented, and evaluated the private sector-oriented models of service delivery for FP and basic MCH services. </w:t>
      </w:r>
    </w:p>
    <w:p w14:paraId="14C53EA7" w14:textId="74032EA6" w:rsidR="00123E84" w:rsidRPr="00FD6157" w:rsidRDefault="00123E84" w:rsidP="00764A62">
      <w:pPr>
        <w:pStyle w:val="NoSpacing"/>
        <w:spacing w:after="220"/>
        <w:rPr>
          <w:sz w:val="22"/>
          <w:szCs w:val="22"/>
        </w:rPr>
      </w:pPr>
      <w:r w:rsidRPr="00807AC5">
        <w:rPr>
          <w:sz w:val="22"/>
          <w:szCs w:val="22"/>
          <w:lang w:val="en-US"/>
        </w:rPr>
        <w:t>USAI</w:t>
      </w:r>
      <w:r>
        <w:rPr>
          <w:sz w:val="22"/>
          <w:szCs w:val="22"/>
          <w:lang w:val="en-US"/>
        </w:rPr>
        <w:t>D’</w:t>
      </w:r>
      <w:r w:rsidRPr="00807AC5">
        <w:rPr>
          <w:sz w:val="22"/>
          <w:szCs w:val="22"/>
          <w:lang w:val="en-US"/>
        </w:rPr>
        <w:t>s Private Sector Mobilization for Family Health</w:t>
      </w:r>
      <w:r>
        <w:rPr>
          <w:sz w:val="22"/>
          <w:szCs w:val="22"/>
          <w:lang w:val="en-US"/>
        </w:rPr>
        <w:t xml:space="preserve"> project</w:t>
      </w:r>
      <w:r w:rsidRPr="00807AC5">
        <w:rPr>
          <w:sz w:val="22"/>
          <w:szCs w:val="22"/>
          <w:lang w:val="en-US"/>
        </w:rPr>
        <w:t xml:space="preserve"> (PRISM) and PRISM</w:t>
      </w:r>
      <w:r w:rsidRPr="00AC727C">
        <w:rPr>
          <w:sz w:val="22"/>
          <w:szCs w:val="22"/>
          <w:lang w:val="en-US"/>
        </w:rPr>
        <w:t>2</w:t>
      </w:r>
      <w:r w:rsidRPr="00807AC5">
        <w:rPr>
          <w:b/>
          <w:sz w:val="22"/>
          <w:szCs w:val="22"/>
        </w:rPr>
        <w:t xml:space="preserve"> </w:t>
      </w:r>
      <w:r w:rsidRPr="009D2985">
        <w:rPr>
          <w:sz w:val="22"/>
          <w:szCs w:val="22"/>
        </w:rPr>
        <w:t xml:space="preserve">collaborated with health NGOs, microfinancing institutions, and midwives’ associations (including IMAP) and provided TA to individual private practice midwives (PPMs) with birthing homes. </w:t>
      </w:r>
      <w:r w:rsidRPr="00807AC5">
        <w:rPr>
          <w:sz w:val="22"/>
          <w:szCs w:val="22"/>
        </w:rPr>
        <w:t>PRISM helped increase</w:t>
      </w:r>
      <w:r w:rsidRPr="00B1654B">
        <w:rPr>
          <w:sz w:val="22"/>
          <w:szCs w:val="22"/>
        </w:rPr>
        <w:t xml:space="preserve"> </w:t>
      </w:r>
      <w:r w:rsidRPr="009D2985">
        <w:rPr>
          <w:sz w:val="22"/>
          <w:szCs w:val="22"/>
        </w:rPr>
        <w:t xml:space="preserve">the number of midwives with successful practices, </w:t>
      </w:r>
      <w:r>
        <w:rPr>
          <w:sz w:val="22"/>
          <w:szCs w:val="22"/>
        </w:rPr>
        <w:t xml:space="preserve">working with IMAP’s Bohol chapter to help </w:t>
      </w:r>
      <w:r w:rsidRPr="00B1654B">
        <w:rPr>
          <w:sz w:val="22"/>
          <w:szCs w:val="22"/>
        </w:rPr>
        <w:t xml:space="preserve">PPMs </w:t>
      </w:r>
      <w:r>
        <w:rPr>
          <w:sz w:val="22"/>
          <w:szCs w:val="22"/>
        </w:rPr>
        <w:t xml:space="preserve">get accredited </w:t>
      </w:r>
      <w:r>
        <w:rPr>
          <w:sz w:val="22"/>
          <w:szCs w:val="22"/>
        </w:rPr>
        <w:lastRenderedPageBreak/>
        <w:t xml:space="preserve">by </w:t>
      </w:r>
      <w:r w:rsidRPr="00B1654B">
        <w:rPr>
          <w:sz w:val="22"/>
          <w:szCs w:val="22"/>
        </w:rPr>
        <w:t>PhilHealth</w:t>
      </w:r>
      <w:r>
        <w:rPr>
          <w:sz w:val="22"/>
          <w:szCs w:val="22"/>
        </w:rPr>
        <w:t xml:space="preserve"> </w:t>
      </w:r>
      <w:r w:rsidRPr="00F509CC">
        <w:rPr>
          <w:sz w:val="22"/>
          <w:szCs w:val="22"/>
        </w:rPr>
        <w:t>(</w:t>
      </w:r>
      <w:r w:rsidRPr="00807AC5">
        <w:rPr>
          <w:sz w:val="22"/>
          <w:szCs w:val="22"/>
        </w:rPr>
        <w:t>the social insurance arm of the Department of Health)</w:t>
      </w:r>
      <w:r>
        <w:rPr>
          <w:sz w:val="22"/>
          <w:szCs w:val="22"/>
        </w:rPr>
        <w:t xml:space="preserve">. </w:t>
      </w:r>
      <w:r w:rsidRPr="00807AC5">
        <w:rPr>
          <w:sz w:val="22"/>
          <w:szCs w:val="22"/>
        </w:rPr>
        <w:t>PRISM2</w:t>
      </w:r>
      <w:r w:rsidRPr="009D2985">
        <w:rPr>
          <w:sz w:val="22"/>
          <w:szCs w:val="22"/>
        </w:rPr>
        <w:t xml:space="preserve"> capacitated the PPMs to partner </w:t>
      </w:r>
      <w:r>
        <w:rPr>
          <w:sz w:val="22"/>
          <w:szCs w:val="22"/>
        </w:rPr>
        <w:t>with</w:t>
      </w:r>
      <w:r w:rsidRPr="009D2985">
        <w:rPr>
          <w:sz w:val="22"/>
          <w:szCs w:val="22"/>
        </w:rPr>
        <w:t xml:space="preserve"> </w:t>
      </w:r>
      <w:r>
        <w:rPr>
          <w:sz w:val="22"/>
          <w:szCs w:val="22"/>
        </w:rPr>
        <w:t>c</w:t>
      </w:r>
      <w:r w:rsidRPr="009D2985">
        <w:rPr>
          <w:sz w:val="22"/>
          <w:szCs w:val="22"/>
        </w:rPr>
        <w:t>ity</w:t>
      </w:r>
      <w:r>
        <w:rPr>
          <w:sz w:val="22"/>
          <w:szCs w:val="22"/>
        </w:rPr>
        <w:t xml:space="preserve">, </w:t>
      </w:r>
      <w:r>
        <w:rPr>
          <w:rFonts w:eastAsia="Gill Sans MT"/>
          <w:sz w:val="22"/>
          <w:szCs w:val="22"/>
        </w:rPr>
        <w:t>p</w:t>
      </w:r>
      <w:r w:rsidRPr="00807AC5">
        <w:rPr>
          <w:rFonts w:eastAsia="Gill Sans MT"/>
          <w:sz w:val="22"/>
          <w:szCs w:val="22"/>
        </w:rPr>
        <w:t>rovincial</w:t>
      </w:r>
      <w:r>
        <w:rPr>
          <w:rFonts w:eastAsia="Gill Sans MT"/>
          <w:sz w:val="22"/>
          <w:szCs w:val="22"/>
        </w:rPr>
        <w:t>, and m</w:t>
      </w:r>
      <w:r w:rsidRPr="00807AC5">
        <w:rPr>
          <w:rFonts w:eastAsia="Gill Sans MT"/>
          <w:sz w:val="22"/>
          <w:szCs w:val="22"/>
        </w:rPr>
        <w:t xml:space="preserve">unicipal </w:t>
      </w:r>
      <w:r>
        <w:rPr>
          <w:rFonts w:eastAsia="Gill Sans MT"/>
          <w:sz w:val="22"/>
          <w:szCs w:val="22"/>
        </w:rPr>
        <w:t>h</w:t>
      </w:r>
      <w:r w:rsidRPr="00807AC5">
        <w:rPr>
          <w:rFonts w:eastAsia="Gill Sans MT"/>
          <w:sz w:val="22"/>
          <w:szCs w:val="22"/>
        </w:rPr>
        <w:t xml:space="preserve">ealth </w:t>
      </w:r>
      <w:r>
        <w:rPr>
          <w:rFonts w:eastAsia="Gill Sans MT"/>
          <w:sz w:val="22"/>
          <w:szCs w:val="22"/>
        </w:rPr>
        <w:t>o</w:t>
      </w:r>
      <w:r w:rsidRPr="00807AC5">
        <w:rPr>
          <w:rFonts w:eastAsia="Gill Sans MT"/>
          <w:sz w:val="22"/>
          <w:szCs w:val="22"/>
        </w:rPr>
        <w:t>ffice</w:t>
      </w:r>
      <w:r>
        <w:rPr>
          <w:rFonts w:eastAsia="Gill Sans MT"/>
          <w:sz w:val="22"/>
          <w:szCs w:val="22"/>
        </w:rPr>
        <w:t>s</w:t>
      </w:r>
      <w:r w:rsidRPr="00807AC5">
        <w:rPr>
          <w:rFonts w:eastAsia="Gill Sans MT"/>
          <w:sz w:val="22"/>
          <w:szCs w:val="22"/>
        </w:rPr>
        <w:t xml:space="preserve"> </w:t>
      </w:r>
      <w:r w:rsidRPr="009D2985">
        <w:rPr>
          <w:sz w:val="22"/>
          <w:szCs w:val="22"/>
        </w:rPr>
        <w:t xml:space="preserve">in the delivery of quality and affordable FP and </w:t>
      </w:r>
      <w:r w:rsidRPr="00807AC5">
        <w:rPr>
          <w:rFonts w:eastAsia="Gill Sans MT"/>
          <w:sz w:val="22"/>
          <w:szCs w:val="22"/>
        </w:rPr>
        <w:t>maternal, newborn, and child health and nutrition</w:t>
      </w:r>
      <w:r w:rsidRPr="00B1654B">
        <w:rPr>
          <w:sz w:val="22"/>
          <w:szCs w:val="22"/>
        </w:rPr>
        <w:t xml:space="preserve"> (</w:t>
      </w:r>
      <w:r w:rsidRPr="009D2985">
        <w:rPr>
          <w:sz w:val="22"/>
          <w:szCs w:val="22"/>
        </w:rPr>
        <w:t xml:space="preserve">MNCHN) services. It continued to help PPMs </w:t>
      </w:r>
      <w:r w:rsidRPr="00F509CC">
        <w:rPr>
          <w:sz w:val="22"/>
          <w:szCs w:val="22"/>
        </w:rPr>
        <w:t xml:space="preserve">obtain PhilHealth accreditation as service providers and as operators/owners of private birthing homes. </w:t>
      </w:r>
      <w:r w:rsidRPr="00213490">
        <w:rPr>
          <w:sz w:val="22"/>
          <w:szCs w:val="22"/>
        </w:rPr>
        <w:t xml:space="preserve">It </w:t>
      </w:r>
      <w:r>
        <w:rPr>
          <w:sz w:val="22"/>
          <w:szCs w:val="22"/>
        </w:rPr>
        <w:t xml:space="preserve">also </w:t>
      </w:r>
      <w:r w:rsidRPr="00213490">
        <w:rPr>
          <w:sz w:val="22"/>
          <w:szCs w:val="22"/>
        </w:rPr>
        <w:t xml:space="preserve">facilitated the integration of PPMs and private birthing homes to the </w:t>
      </w:r>
      <w:r>
        <w:rPr>
          <w:sz w:val="22"/>
          <w:szCs w:val="22"/>
        </w:rPr>
        <w:t xml:space="preserve">local </w:t>
      </w:r>
      <w:r w:rsidRPr="00213490">
        <w:rPr>
          <w:sz w:val="22"/>
          <w:szCs w:val="22"/>
        </w:rPr>
        <w:t>service delivery network (SDN).</w:t>
      </w:r>
      <w:r w:rsidRPr="00807AC5">
        <w:rPr>
          <w:sz w:val="22"/>
          <w:szCs w:val="22"/>
        </w:rPr>
        <w:t xml:space="preserve"> </w:t>
      </w:r>
      <w:r w:rsidRPr="00F509CC">
        <w:rPr>
          <w:sz w:val="22"/>
          <w:szCs w:val="22"/>
        </w:rPr>
        <w:t>Through PRISM2, IMAP was able to provide training on FP Competency-Based Training (FPCBT) Levels 1 and 2 (in Bohol and Cebu) during the Usapan</w:t>
      </w:r>
      <w:r>
        <w:rPr>
          <w:rStyle w:val="FootnoteReference"/>
          <w:sz w:val="22"/>
          <w:szCs w:val="22"/>
        </w:rPr>
        <w:footnoteReference w:id="2"/>
      </w:r>
      <w:r w:rsidRPr="009D2985">
        <w:rPr>
          <w:sz w:val="22"/>
          <w:szCs w:val="22"/>
        </w:rPr>
        <w:t xml:space="preserve"> sessions</w:t>
      </w:r>
      <w:r w:rsidRPr="00B1654B">
        <w:rPr>
          <w:sz w:val="22"/>
          <w:szCs w:val="22"/>
        </w:rPr>
        <w:t>.</w:t>
      </w:r>
      <w:r w:rsidRPr="00E30132">
        <w:rPr>
          <w:rStyle w:val="FootnoteReference"/>
        </w:rPr>
        <w:footnoteReference w:id="3"/>
      </w:r>
    </w:p>
    <w:p w14:paraId="41069D1D" w14:textId="52F1B1AC" w:rsidR="00123E84" w:rsidRDefault="00123E84" w:rsidP="00764A62">
      <w:pPr>
        <w:suppressAutoHyphens w:val="0"/>
        <w:spacing w:after="220"/>
      </w:pPr>
      <w:r w:rsidRPr="00FD6157">
        <w:rPr>
          <w:rFonts w:eastAsia="Gill Sans MT"/>
          <w:u w:val="single"/>
        </w:rPr>
        <w:t>The chrysalis unraveled</w:t>
      </w:r>
      <w:r w:rsidRPr="00FD6157">
        <w:rPr>
          <w:rFonts w:eastAsia="Gill Sans MT"/>
        </w:rPr>
        <w:t xml:space="preserve"> </w:t>
      </w:r>
      <w:r>
        <w:rPr>
          <w:rFonts w:eastAsia="Gill Sans MT"/>
        </w:rPr>
        <w:t>between 2008-2016</w:t>
      </w:r>
      <w:r w:rsidRPr="00F96B25">
        <w:rPr>
          <w:rFonts w:eastAsia="Gill Sans MT"/>
        </w:rPr>
        <w:t xml:space="preserve">, as </w:t>
      </w:r>
      <w:r w:rsidRPr="00F96B25">
        <w:t xml:space="preserve">USAID focused on capacitating IMAP as an association. </w:t>
      </w:r>
      <w:bookmarkStart w:id="4" w:name="_Hlk16664210"/>
      <w:r w:rsidRPr="00F96B25">
        <w:t>A USAID senior financial officer assisted IMAP to pass the Non-U</w:t>
      </w:r>
      <w:r>
        <w:t>.</w:t>
      </w:r>
      <w:r w:rsidRPr="00F96B25">
        <w:t>S</w:t>
      </w:r>
      <w:r>
        <w:t>.</w:t>
      </w:r>
      <w:r w:rsidRPr="00F96B25">
        <w:t xml:space="preserve"> Organization Pre-Award Survey (NUPAS), which assesses an organization’s management capacity to receive support from USAID.  As a result, </w:t>
      </w:r>
      <w:r w:rsidR="00E1300D">
        <w:t xml:space="preserve">USAID </w:t>
      </w:r>
      <w:r w:rsidRPr="00F96B25">
        <w:t xml:space="preserve">granted </w:t>
      </w:r>
      <w:r w:rsidR="00E1300D">
        <w:t>conditional approval for IMAP</w:t>
      </w:r>
      <w:r w:rsidRPr="00F96B25">
        <w:t xml:space="preserve"> </w:t>
      </w:r>
      <w:r w:rsidR="00E1300D">
        <w:t>to implement the</w:t>
      </w:r>
      <w:r w:rsidRPr="00F96B25">
        <w:t xml:space="preserve"> </w:t>
      </w:r>
      <w:r>
        <w:rPr>
          <w:rFonts w:eastAsia="Gill Sans MT"/>
        </w:rPr>
        <w:t>C</w:t>
      </w:r>
      <w:r w:rsidRPr="00FD6157">
        <w:rPr>
          <w:rFonts w:eastAsia="Gill Sans MT"/>
        </w:rPr>
        <w:t>ommunity Maternal, Neonatal, Child Health</w:t>
      </w:r>
      <w:r>
        <w:rPr>
          <w:rFonts w:eastAsia="Gill Sans MT"/>
        </w:rPr>
        <w:t>,</w:t>
      </w:r>
      <w:r w:rsidRPr="00FD6157">
        <w:rPr>
          <w:rFonts w:eastAsia="Gill Sans MT"/>
        </w:rPr>
        <w:t xml:space="preserve"> and Nutrition Scale-up</w:t>
      </w:r>
      <w:r>
        <w:rPr>
          <w:rFonts w:eastAsia="Gill Sans MT"/>
        </w:rPr>
        <w:t xml:space="preserve"> project</w:t>
      </w:r>
      <w:r w:rsidRPr="00FD6157">
        <w:rPr>
          <w:rFonts w:eastAsia="Gill Sans MT"/>
        </w:rPr>
        <w:t xml:space="preserve"> (CMSU</w:t>
      </w:r>
      <w:r>
        <w:rPr>
          <w:rFonts w:eastAsia="Gill Sans MT"/>
        </w:rPr>
        <w:t>) and</w:t>
      </w:r>
      <w:r w:rsidR="00E1300D">
        <w:rPr>
          <w:rFonts w:eastAsia="Gill Sans MT"/>
        </w:rPr>
        <w:t xml:space="preserve"> USAID’s senior financial analyst helped IMAP develop a corrective action plan to be executed in the first six months of CMSU implementation</w:t>
      </w:r>
      <w:r>
        <w:rPr>
          <w:rFonts w:eastAsia="Gill Sans MT"/>
        </w:rPr>
        <w:t xml:space="preserve">. </w:t>
      </w:r>
      <w:r w:rsidR="00E1300D">
        <w:rPr>
          <w:rFonts w:eastAsia="Gill Sans MT"/>
        </w:rPr>
        <w:t xml:space="preserve">In addition, IMAP benefited from TA from another USAID-supported activity called Strengthening CSOs. </w:t>
      </w:r>
      <w:bookmarkEnd w:id="4"/>
      <w:r w:rsidRPr="007D670C">
        <w:rPr>
          <w:b/>
          <w:bCs/>
        </w:rPr>
        <w:t>CMSU</w:t>
      </w:r>
      <w:r w:rsidR="00F4534C">
        <w:rPr>
          <w:b/>
          <w:bCs/>
        </w:rPr>
        <w:t xml:space="preserve"> </w:t>
      </w:r>
      <w:r w:rsidR="00F4534C" w:rsidRPr="00F4534C">
        <w:t>(2012- 2016)</w:t>
      </w:r>
      <w:r w:rsidRPr="007D670C">
        <w:t xml:space="preserve"> </w:t>
      </w:r>
      <w:r>
        <w:t xml:space="preserve">addressed the </w:t>
      </w:r>
      <w:r w:rsidRPr="00FD6157">
        <w:t>Millennium Development Goals (MDGs) on reducing child mortality and im</w:t>
      </w:r>
      <w:r>
        <w:t>proving maternal health. CMSU worked in provinces and cities with a high need for MNCHN and FP services</w:t>
      </w:r>
      <w:r w:rsidR="00F4534C">
        <w:t xml:space="preserve"> </w:t>
      </w:r>
      <w:r w:rsidRPr="005349F3">
        <w:rPr>
          <w:b/>
        </w:rPr>
        <w:t>CMSU2</w:t>
      </w:r>
      <w:r w:rsidRPr="005349F3">
        <w:t xml:space="preserve"> </w:t>
      </w:r>
      <w:r w:rsidR="00F4534C">
        <w:t xml:space="preserve">(2016 – 2019) </w:t>
      </w:r>
      <w:r w:rsidRPr="005349F3">
        <w:t>further developed IMAP’s clinical, mentoring, and organizational capacity, which enabled the association to develop leaders, trainers, and</w:t>
      </w:r>
      <w:r w:rsidRPr="00FD6157">
        <w:t xml:space="preserve"> mentors. </w:t>
      </w:r>
      <w:r>
        <w:t>It i</w:t>
      </w:r>
      <w:r w:rsidRPr="00FD6157">
        <w:t>mproved the quality of midwifery care through hands-on peer</w:t>
      </w:r>
      <w:r>
        <w:t xml:space="preserve"> </w:t>
      </w:r>
      <w:r w:rsidRPr="00FD6157">
        <w:t xml:space="preserve">mentoring and monitoring. It also strengthened the role of </w:t>
      </w:r>
      <w:r>
        <w:t xml:space="preserve">private </w:t>
      </w:r>
      <w:r w:rsidRPr="00FD6157">
        <w:t>midwives,</w:t>
      </w:r>
      <w:r>
        <w:t xml:space="preserve"> </w:t>
      </w:r>
      <w:r w:rsidRPr="005349F3">
        <w:t xml:space="preserve">expanding their reach through the establishment of </w:t>
      </w:r>
      <w:r w:rsidRPr="005C4375">
        <w:t xml:space="preserve">public-private </w:t>
      </w:r>
      <w:r w:rsidRPr="00D32BF9">
        <w:t>p</w:t>
      </w:r>
      <w:r w:rsidRPr="00C82D3D">
        <w:t>artnership</w:t>
      </w:r>
      <w:r>
        <w:t>s</w:t>
      </w:r>
      <w:r w:rsidRPr="00FD6157">
        <w:t xml:space="preserve"> (PPP)</w:t>
      </w:r>
      <w:r>
        <w:t xml:space="preserve"> to include FP service provision to their practices</w:t>
      </w:r>
      <w:r w:rsidRPr="00FD6157">
        <w:t>.</w:t>
      </w:r>
      <w:r>
        <w:rPr>
          <w:rStyle w:val="FootnoteReference"/>
        </w:rPr>
        <w:footnoteReference w:id="4"/>
      </w:r>
    </w:p>
    <w:p w14:paraId="10D52411" w14:textId="77777777" w:rsidR="00123E84" w:rsidRPr="007D670C" w:rsidRDefault="00123E84" w:rsidP="00764A62">
      <w:pPr>
        <w:spacing w:after="220"/>
        <w:jc w:val="both"/>
        <w:rPr>
          <w:rFonts w:eastAsia="Gill Sans MT"/>
          <w:b/>
          <w:iCs/>
        </w:rPr>
      </w:pPr>
      <w:r>
        <w:rPr>
          <w:rFonts w:eastAsia="Gill Sans MT"/>
          <w:b/>
          <w:iCs/>
        </w:rPr>
        <w:t>DEVELOPMENT CHALLENGES AND HOW THEY HAVE BEEN ADDRESSED</w:t>
      </w:r>
    </w:p>
    <w:p w14:paraId="5BD563AF" w14:textId="727B14A8" w:rsidR="00123E84" w:rsidRDefault="00123E84" w:rsidP="00764A62">
      <w:pPr>
        <w:spacing w:after="220"/>
        <w:rPr>
          <w:rFonts w:eastAsia="Gill Sans MT"/>
        </w:rPr>
      </w:pPr>
      <w:r w:rsidRPr="00807AC5">
        <w:rPr>
          <w:rFonts w:eastAsia="Gill Sans MT"/>
        </w:rPr>
        <w:t>Though</w:t>
      </w:r>
      <w:r w:rsidRPr="00923B14">
        <w:rPr>
          <w:rFonts w:eastAsia="Gill Sans MT"/>
        </w:rPr>
        <w:t xml:space="preserve"> IMAP’s steady journey toward self-reliance was not spared of challenges and difficulties</w:t>
      </w:r>
      <w:r w:rsidRPr="00807AC5">
        <w:rPr>
          <w:rFonts w:eastAsia="Gill Sans MT"/>
        </w:rPr>
        <w:t>, the association has been able to address these with the strong leadership support of its key officers</w:t>
      </w:r>
      <w:r w:rsidRPr="00923B14">
        <w:rPr>
          <w:rFonts w:eastAsia="Gill Sans MT"/>
        </w:rPr>
        <w:t>.</w:t>
      </w:r>
    </w:p>
    <w:p w14:paraId="245E23AB" w14:textId="77777777" w:rsidR="00123E84" w:rsidRDefault="00123E84" w:rsidP="00764A62">
      <w:pPr>
        <w:spacing w:after="220"/>
        <w:rPr>
          <w:rFonts w:eastAsia="Gill Sans MT"/>
        </w:rPr>
      </w:pPr>
      <w:r>
        <w:rPr>
          <w:rFonts w:eastAsia="Gill Sans MT"/>
          <w:b/>
        </w:rPr>
        <w:t xml:space="preserve">Compliance with Requirements. </w:t>
      </w:r>
      <w:r>
        <w:rPr>
          <w:rFonts w:eastAsia="Gill Sans MT"/>
        </w:rPr>
        <w:t xml:space="preserve">Complying with the requirements to pass the NUPAS tool </w:t>
      </w:r>
      <w:r w:rsidRPr="00807AC5">
        <w:rPr>
          <w:rFonts w:eastAsia="Gill Sans MT"/>
        </w:rPr>
        <w:t>to receive USAID support</w:t>
      </w:r>
      <w:r w:rsidRPr="00923B14">
        <w:rPr>
          <w:rFonts w:eastAsia="Gill Sans MT"/>
        </w:rPr>
        <w:t xml:space="preserve"> was a </w:t>
      </w:r>
      <w:r w:rsidRPr="00807AC5">
        <w:rPr>
          <w:rFonts w:eastAsia="Gill Sans MT"/>
        </w:rPr>
        <w:t>challenge, though ultimately IMAP</w:t>
      </w:r>
      <w:r w:rsidRPr="00807AC5">
        <w:rPr>
          <w:rFonts w:eastAsia="Gill Sans MT" w:hint="cs"/>
        </w:rPr>
        <w:t>’</w:t>
      </w:r>
      <w:r w:rsidRPr="00807AC5">
        <w:rPr>
          <w:rFonts w:eastAsia="Gill Sans MT"/>
        </w:rPr>
        <w:t>s</w:t>
      </w:r>
      <w:r w:rsidRPr="00923B14">
        <w:rPr>
          <w:rFonts w:eastAsia="Gill Sans MT"/>
        </w:rPr>
        <w:t xml:space="preserve"> leaders pursued this and succeeded. Private midwives </w:t>
      </w:r>
      <w:r w:rsidRPr="00807AC5">
        <w:rPr>
          <w:rFonts w:eastAsia="Gill Sans MT"/>
        </w:rPr>
        <w:t>also faced challenges</w:t>
      </w:r>
      <w:r w:rsidRPr="00923B14">
        <w:rPr>
          <w:rFonts w:eastAsia="Gill Sans MT"/>
        </w:rPr>
        <w:t xml:space="preserve"> i</w:t>
      </w:r>
      <w:r>
        <w:rPr>
          <w:rFonts w:eastAsia="Gill Sans MT"/>
        </w:rPr>
        <w:t xml:space="preserve">n processing applications and complying with requirements to set up their birthing clinics. This was resolved with the help of the IMAP president and the IMAP CEO, who negotiated </w:t>
      </w:r>
      <w:bookmarkStart w:id="5" w:name="_Hlk14122438"/>
      <w:r>
        <w:rPr>
          <w:rFonts w:eastAsia="Gill Sans MT"/>
        </w:rPr>
        <w:t xml:space="preserve">with </w:t>
      </w:r>
      <w:r w:rsidRPr="00E30132">
        <w:rPr>
          <w:rFonts w:eastAsia="Gill Sans MT"/>
        </w:rPr>
        <w:t xml:space="preserve">the </w:t>
      </w:r>
      <w:r>
        <w:rPr>
          <w:rFonts w:eastAsia="Gill Sans MT"/>
        </w:rPr>
        <w:t xml:space="preserve">Department of Health (DOH) to reduce the space required to establish a birthing clinic. </w:t>
      </w:r>
      <w:bookmarkEnd w:id="5"/>
    </w:p>
    <w:p w14:paraId="53226141" w14:textId="0DB82260" w:rsidR="00123E84" w:rsidRDefault="00123E84" w:rsidP="00764A62">
      <w:pPr>
        <w:spacing w:after="220"/>
        <w:rPr>
          <w:rFonts w:eastAsia="Gill Sans MT"/>
        </w:rPr>
      </w:pPr>
      <w:r>
        <w:rPr>
          <w:rFonts w:eastAsia="Gill Sans MT"/>
          <w:b/>
        </w:rPr>
        <w:t>Need for a Training Facility</w:t>
      </w:r>
      <w:r>
        <w:rPr>
          <w:rFonts w:eastAsia="Gill Sans MT"/>
        </w:rPr>
        <w:t>. D</w:t>
      </w:r>
      <w:r w:rsidRPr="00E30132">
        <w:rPr>
          <w:rFonts w:eastAsia="Gill Sans MT"/>
        </w:rPr>
        <w:t>evelop</w:t>
      </w:r>
      <w:r>
        <w:rPr>
          <w:rFonts w:eastAsia="Gill Sans MT"/>
        </w:rPr>
        <w:t>ing</w:t>
      </w:r>
      <w:r w:rsidRPr="00E30132">
        <w:rPr>
          <w:rFonts w:eastAsia="Gill Sans MT"/>
        </w:rPr>
        <w:t xml:space="preserve"> </w:t>
      </w:r>
      <w:r>
        <w:rPr>
          <w:rFonts w:eastAsia="Gill Sans MT"/>
        </w:rPr>
        <w:t>the capacity of midwives as service providers for</w:t>
      </w:r>
      <w:r>
        <w:rPr>
          <w:rFonts w:eastAsia="Gill Sans MT"/>
          <w:b/>
        </w:rPr>
        <w:t xml:space="preserve"> </w:t>
      </w:r>
      <w:r>
        <w:rPr>
          <w:rFonts w:eastAsia="Gill Sans MT"/>
        </w:rPr>
        <w:t xml:space="preserve">FP/MNCHN and as trainers of their colleagues was a challenge because IMAP had only one training site, in Manila, creating an administrative and financial burden of arranging for trainees’ travel and accommodation. Given the positive response of midwives in Bohol, IMAP put up another training center in Totolan, Dauis, Bohol, which caters to midwives in the Visayas region. In Metro Manila, IMAP’s training center in Pasig has been operational since January 2019. </w:t>
      </w:r>
    </w:p>
    <w:p w14:paraId="4176E78B" w14:textId="77777777" w:rsidR="00863A47" w:rsidRDefault="00123E84" w:rsidP="00764A62">
      <w:pPr>
        <w:spacing w:after="220"/>
        <w:rPr>
          <w:rFonts w:eastAsia="Gill Sans MT"/>
        </w:rPr>
      </w:pPr>
      <w:r>
        <w:rPr>
          <w:rFonts w:eastAsia="Gill Sans MT"/>
          <w:b/>
        </w:rPr>
        <w:t>Emergence of Other Birthing Facilities.</w:t>
      </w:r>
      <w:r>
        <w:rPr>
          <w:rFonts w:eastAsia="Gill Sans MT"/>
        </w:rPr>
        <w:t xml:space="preserve"> IMAP has needed to contend with competition with the</w:t>
      </w:r>
      <w:r>
        <w:rPr>
          <w:rFonts w:eastAsia="Gill Sans MT"/>
          <w:b/>
        </w:rPr>
        <w:t xml:space="preserve"> </w:t>
      </w:r>
      <w:r>
        <w:rPr>
          <w:rFonts w:eastAsia="Gill Sans MT"/>
        </w:rPr>
        <w:t xml:space="preserve">emergence of public birthing facilities and associated tensions about whether potential clients might be </w:t>
      </w:r>
      <w:r>
        <w:rPr>
          <w:rFonts w:eastAsia="Gill Sans MT"/>
        </w:rPr>
        <w:lastRenderedPageBreak/>
        <w:t>incentivized to choose one type of facility over another. However, according to one municipal health officer, pregnant women can always choose from several options for their preferred birthing facility, and there is no coercion or competition between municipal birthing facilities and the IMAP’s lying-in clinics (LICs). Ultimately, it is the mother who chooses the facility where she prefers to give birth.</w:t>
      </w:r>
    </w:p>
    <w:p w14:paraId="5346F896" w14:textId="1D39F412" w:rsidR="00123E84" w:rsidRDefault="00123E84" w:rsidP="00764A62">
      <w:pPr>
        <w:spacing w:after="220"/>
        <w:rPr>
          <w:rFonts w:eastAsia="Gill Sans MT"/>
        </w:rPr>
      </w:pPr>
      <w:r>
        <w:rPr>
          <w:rFonts w:eastAsia="Gill Sans MT"/>
          <w:b/>
        </w:rPr>
        <w:t xml:space="preserve">Dual Midwives. </w:t>
      </w:r>
      <w:r>
        <w:rPr>
          <w:rFonts w:eastAsia="Gill Sans MT"/>
        </w:rPr>
        <w:t>Some IMAP midwives who practice in public birthing clinics also work in private practice. This has led to allegations of conflict of interest, with the perception that these midwives “lure” pregnant women to deliver in IMAP LICs or keep clients away from public birthing facilities. Though they contend that these allegations are baseless, the IMAP midwives decided to give up their public practice.</w:t>
      </w:r>
    </w:p>
    <w:p w14:paraId="64BB849B" w14:textId="3568CC28" w:rsidR="00123E84" w:rsidRDefault="00123E84" w:rsidP="00764A62">
      <w:pPr>
        <w:spacing w:after="220"/>
        <w:rPr>
          <w:rFonts w:eastAsia="Gill Sans MT"/>
        </w:rPr>
      </w:pPr>
      <w:r>
        <w:rPr>
          <w:rFonts w:eastAsia="Gill Sans MT"/>
          <w:b/>
        </w:rPr>
        <w:t xml:space="preserve">Financial Issues of LICs. </w:t>
      </w:r>
      <w:r>
        <w:rPr>
          <w:rFonts w:eastAsia="Gill Sans MT"/>
        </w:rPr>
        <w:t>IMAP found that intensified FP advocacy has led to fewer childbirths in its birthing facilities. Another source of financial strain stems from the two- to three-month delay in the PhilHealth reimbursements, which disrupts the daily operations, financial management, and budgeting of the IMAP LICs. To compensate for the reduced and delayed revenue, some clinics began offering peripheral services such as ear piercing and circumcision. Some clients also pay a small fee for antenatal and well-baby checkups. Others resort to taking out high-interest loans.</w:t>
      </w:r>
    </w:p>
    <w:p w14:paraId="08DB20A7" w14:textId="7E42D574" w:rsidR="00123E84" w:rsidRDefault="00123E84" w:rsidP="00764A62">
      <w:pPr>
        <w:spacing w:after="220"/>
        <w:rPr>
          <w:rFonts w:eastAsia="Gill Sans MT"/>
        </w:rPr>
      </w:pPr>
      <w:r>
        <w:rPr>
          <w:rFonts w:eastAsia="Gill Sans MT"/>
          <w:b/>
        </w:rPr>
        <w:t xml:space="preserve">The Need to Professionalize Midwifery. </w:t>
      </w:r>
      <w:r>
        <w:rPr>
          <w:rFonts w:eastAsia="Gill Sans MT"/>
        </w:rPr>
        <w:t>Raising the standards of the profession has been a</w:t>
      </w:r>
      <w:r>
        <w:rPr>
          <w:rFonts w:eastAsia="Gill Sans MT"/>
          <w:b/>
        </w:rPr>
        <w:t xml:space="preserve"> </w:t>
      </w:r>
      <w:r>
        <w:rPr>
          <w:rFonts w:eastAsia="Gill Sans MT"/>
        </w:rPr>
        <w:t xml:space="preserve">developmental challenge that IMAP continues to confront. </w:t>
      </w:r>
      <w:r>
        <w:t>IMAP has succeeded in pushing for a two-year midwifery program that serves as a prerequisite for the four-year Bachelor of Science in Midwifery</w:t>
      </w:r>
      <w:r>
        <w:rPr>
          <w:rFonts w:eastAsia="Gill Sans MT"/>
        </w:rPr>
        <w:t xml:space="preserve">. IMAP aims to draft a roadmap for the continued progression of the professionalization of midwifery. </w:t>
      </w:r>
    </w:p>
    <w:p w14:paraId="2005C6B4" w14:textId="43F3FF4B" w:rsidR="009C70D5" w:rsidRDefault="00123E84" w:rsidP="00764A62">
      <w:pPr>
        <w:spacing w:after="220"/>
        <w:rPr>
          <w:rFonts w:eastAsia="Gill Sans MT"/>
        </w:rPr>
      </w:pPr>
      <w:r w:rsidRPr="00E00A72">
        <w:rPr>
          <w:rFonts w:eastAsia="Gill Sans MT"/>
          <w:b/>
        </w:rPr>
        <w:t xml:space="preserve">Reaching the High-Risk and </w:t>
      </w:r>
      <w:r w:rsidRPr="002C22E8">
        <w:rPr>
          <w:rFonts w:eastAsia="Gill Sans MT"/>
          <w:b/>
        </w:rPr>
        <w:t>Geographically Isolated and Disadvantaged Area</w:t>
      </w:r>
      <w:r w:rsidRPr="00E00A72">
        <w:rPr>
          <w:rFonts w:eastAsia="Gill Sans MT"/>
          <w:b/>
        </w:rPr>
        <w:t xml:space="preserve"> </w:t>
      </w:r>
      <w:r>
        <w:rPr>
          <w:rFonts w:eastAsia="Gill Sans MT"/>
          <w:b/>
        </w:rPr>
        <w:t>(</w:t>
      </w:r>
      <w:r w:rsidRPr="00E00A72">
        <w:rPr>
          <w:rFonts w:eastAsia="Gill Sans MT"/>
          <w:b/>
        </w:rPr>
        <w:t>GIDA</w:t>
      </w:r>
      <w:r>
        <w:rPr>
          <w:rFonts w:eastAsia="Gill Sans MT"/>
          <w:b/>
        </w:rPr>
        <w:t>)</w:t>
      </w:r>
      <w:r>
        <w:rPr>
          <w:rFonts w:eastAsia="Gill Sans MT"/>
        </w:rPr>
        <w:t xml:space="preserve"> </w:t>
      </w:r>
      <w:r w:rsidRPr="00E00A72">
        <w:rPr>
          <w:rFonts w:eastAsia="Gill Sans MT"/>
          <w:b/>
        </w:rPr>
        <w:t>Communities</w:t>
      </w:r>
      <w:r>
        <w:rPr>
          <w:rFonts w:eastAsia="Gill Sans MT"/>
        </w:rPr>
        <w:t>. IMAP is collaborating with local government units (LGUs) in high-risk areas and GIDAs for the provision of FP/MNCHN services.  Given the risk involved in working in these remote areas and considering the safety of midwives, IMAP is looking at all possibilities and treating the situation with utmost care.</w:t>
      </w:r>
    </w:p>
    <w:p w14:paraId="569E86A5" w14:textId="1541FFFA" w:rsidR="00123E84" w:rsidRPr="00CD2F75" w:rsidRDefault="00123E84" w:rsidP="00764A62">
      <w:pPr>
        <w:spacing w:after="220"/>
        <w:rPr>
          <w:rFonts w:eastAsia="Gill Sans MT"/>
          <w:b/>
          <w:iCs/>
        </w:rPr>
      </w:pPr>
      <w:r w:rsidRPr="00CD2F75">
        <w:rPr>
          <w:rFonts w:eastAsia="Gill Sans MT"/>
          <w:b/>
          <w:iCs/>
        </w:rPr>
        <w:t>CONCLUSION</w:t>
      </w:r>
    </w:p>
    <w:p w14:paraId="7868DE2C" w14:textId="77777777" w:rsidR="00A41044" w:rsidRDefault="00123E84" w:rsidP="00764A62">
      <w:pPr>
        <w:spacing w:after="220"/>
        <w:rPr>
          <w:rFonts w:eastAsia="Gill Sans MT"/>
        </w:rPr>
      </w:pPr>
      <w:r w:rsidRPr="00FD6157">
        <w:rPr>
          <w:rFonts w:eastAsia="Gill Sans MT"/>
        </w:rPr>
        <w:t xml:space="preserve">In the process of </w:t>
      </w:r>
      <w:r>
        <w:rPr>
          <w:rFonts w:eastAsia="Gill Sans MT"/>
        </w:rPr>
        <w:t xml:space="preserve">documenting </w:t>
      </w:r>
      <w:r w:rsidRPr="00FD6157">
        <w:rPr>
          <w:rFonts w:eastAsia="Gill Sans MT"/>
        </w:rPr>
        <w:t xml:space="preserve">the IMAP </w:t>
      </w:r>
      <w:r>
        <w:rPr>
          <w:rFonts w:eastAsia="Gill Sans MT"/>
        </w:rPr>
        <w:t>journey to self-reliance</w:t>
      </w:r>
      <w:r w:rsidRPr="00FD6157">
        <w:rPr>
          <w:rFonts w:eastAsia="Gill Sans MT"/>
        </w:rPr>
        <w:t xml:space="preserve">, </w:t>
      </w:r>
      <w:r>
        <w:rPr>
          <w:rFonts w:eastAsia="Gill Sans MT"/>
        </w:rPr>
        <w:t xml:space="preserve">CLAimHealth’s </w:t>
      </w:r>
      <w:r w:rsidRPr="00FD6157">
        <w:rPr>
          <w:rFonts w:eastAsia="Gill Sans MT"/>
        </w:rPr>
        <w:t xml:space="preserve">documentation </w:t>
      </w:r>
      <w:r>
        <w:rPr>
          <w:rFonts w:eastAsia="Gill Sans MT"/>
        </w:rPr>
        <w:t>focused on the evolution of IMAP’s</w:t>
      </w:r>
      <w:r w:rsidRPr="00FD6157">
        <w:rPr>
          <w:rFonts w:eastAsia="Gill Sans MT"/>
        </w:rPr>
        <w:t xml:space="preserve"> capacity and commitment. USAID</w:t>
      </w:r>
      <w:r>
        <w:rPr>
          <w:rFonts w:eastAsia="Gill Sans MT"/>
        </w:rPr>
        <w:t>’s</w:t>
      </w:r>
      <w:r w:rsidRPr="00FD6157">
        <w:rPr>
          <w:rFonts w:eastAsia="Gill Sans MT"/>
        </w:rPr>
        <w:t xml:space="preserve"> TA </w:t>
      </w:r>
      <w:r>
        <w:rPr>
          <w:rFonts w:eastAsia="Gill Sans MT"/>
        </w:rPr>
        <w:t xml:space="preserve">over the years has facilitated </w:t>
      </w:r>
      <w:r w:rsidRPr="00FD6157">
        <w:rPr>
          <w:rFonts w:eastAsia="Gill Sans MT"/>
        </w:rPr>
        <w:t>IMAP</w:t>
      </w:r>
      <w:r>
        <w:rPr>
          <w:rFonts w:eastAsia="Gill Sans MT"/>
        </w:rPr>
        <w:t>’s</w:t>
      </w:r>
      <w:r w:rsidRPr="00FD6157">
        <w:rPr>
          <w:rFonts w:eastAsia="Gill Sans MT"/>
        </w:rPr>
        <w:t xml:space="preserve"> and its members</w:t>
      </w:r>
      <w:r>
        <w:rPr>
          <w:rFonts w:eastAsia="Gill Sans MT"/>
        </w:rPr>
        <w:t>’ work</w:t>
      </w:r>
      <w:r w:rsidRPr="00FD6157">
        <w:rPr>
          <w:rFonts w:eastAsia="Gill Sans MT"/>
        </w:rPr>
        <w:t xml:space="preserve"> to provide quality FP/MNCHN services</w:t>
      </w:r>
      <w:r>
        <w:rPr>
          <w:rFonts w:eastAsia="Gill Sans MT"/>
        </w:rPr>
        <w:t xml:space="preserve"> and to make inroads </w:t>
      </w:r>
      <w:r w:rsidRPr="00FD6157">
        <w:rPr>
          <w:rFonts w:eastAsia="Gill Sans MT"/>
        </w:rPr>
        <w:t>in addressing the MDGs</w:t>
      </w:r>
      <w:r>
        <w:rPr>
          <w:rFonts w:eastAsia="Gill Sans MT"/>
        </w:rPr>
        <w:t xml:space="preserve">. </w:t>
      </w:r>
      <w:r w:rsidRPr="00FD6157">
        <w:rPr>
          <w:rFonts w:eastAsia="Gill Sans MT"/>
        </w:rPr>
        <w:t xml:space="preserve">IMAP has proven itself capable and competent in delivering MNCHN and modern FP services to its clients and conducting training and </w:t>
      </w:r>
      <w:r>
        <w:rPr>
          <w:rFonts w:eastAsia="Gill Sans MT"/>
        </w:rPr>
        <w:t>c</w:t>
      </w:r>
      <w:r w:rsidRPr="00254DB4">
        <w:rPr>
          <w:rFonts w:eastAsia="Gill Sans MT"/>
        </w:rPr>
        <w:t xml:space="preserve">ontinuing </w:t>
      </w:r>
      <w:r>
        <w:rPr>
          <w:rFonts w:eastAsia="Gill Sans MT"/>
        </w:rPr>
        <w:t>p</w:t>
      </w:r>
      <w:r w:rsidRPr="00254DB4">
        <w:rPr>
          <w:rFonts w:eastAsia="Gill Sans MT"/>
        </w:rPr>
        <w:t xml:space="preserve">rofessional </w:t>
      </w:r>
      <w:r>
        <w:rPr>
          <w:rFonts w:eastAsia="Gill Sans MT"/>
        </w:rPr>
        <w:t>d</w:t>
      </w:r>
      <w:r w:rsidRPr="00254DB4">
        <w:rPr>
          <w:rFonts w:eastAsia="Gill Sans MT"/>
        </w:rPr>
        <w:t>evelopment</w:t>
      </w:r>
      <w:r w:rsidRPr="00FD6157">
        <w:rPr>
          <w:rFonts w:eastAsia="Gill Sans MT"/>
        </w:rPr>
        <w:t xml:space="preserve"> </w:t>
      </w:r>
      <w:r>
        <w:rPr>
          <w:rFonts w:eastAsia="Gill Sans MT"/>
        </w:rPr>
        <w:t>(</w:t>
      </w:r>
      <w:r w:rsidRPr="00FD6157">
        <w:rPr>
          <w:rFonts w:eastAsia="Gill Sans MT"/>
        </w:rPr>
        <w:t>CPD</w:t>
      </w:r>
      <w:r>
        <w:rPr>
          <w:rFonts w:eastAsia="Gill Sans MT"/>
        </w:rPr>
        <w:t>)</w:t>
      </w:r>
      <w:r w:rsidRPr="00FD6157">
        <w:rPr>
          <w:rFonts w:eastAsia="Gill Sans MT"/>
        </w:rPr>
        <w:t xml:space="preserve"> seminars and workshops for its members</w:t>
      </w:r>
      <w:r>
        <w:rPr>
          <w:rFonts w:eastAsia="Gill Sans MT"/>
        </w:rPr>
        <w:t>. It</w:t>
      </w:r>
      <w:r w:rsidRPr="00FD6157">
        <w:rPr>
          <w:rFonts w:eastAsia="Gill Sans MT"/>
        </w:rPr>
        <w:t xml:space="preserve"> helped </w:t>
      </w:r>
      <w:r>
        <w:rPr>
          <w:rFonts w:eastAsia="Gill Sans MT"/>
        </w:rPr>
        <w:t>to</w:t>
      </w:r>
      <w:r w:rsidRPr="00FD6157">
        <w:rPr>
          <w:rFonts w:eastAsia="Gill Sans MT"/>
        </w:rPr>
        <w:t xml:space="preserve"> establish and accredit </w:t>
      </w:r>
      <w:r>
        <w:rPr>
          <w:rFonts w:eastAsia="Gill Sans MT"/>
        </w:rPr>
        <w:t>private midwives’ clinics (</w:t>
      </w:r>
      <w:r w:rsidRPr="00FD6157">
        <w:rPr>
          <w:rFonts w:eastAsia="Gill Sans MT"/>
        </w:rPr>
        <w:t>LICs/birthing facilities</w:t>
      </w:r>
      <w:r>
        <w:rPr>
          <w:rFonts w:eastAsia="Gill Sans MT"/>
        </w:rPr>
        <w:t>)</w:t>
      </w:r>
      <w:r w:rsidRPr="00FD6157">
        <w:rPr>
          <w:rFonts w:eastAsia="Gill Sans MT"/>
        </w:rPr>
        <w:t xml:space="preserve"> in the Visayas, especially in the </w:t>
      </w:r>
      <w:r>
        <w:rPr>
          <w:rFonts w:eastAsia="Gill Sans MT"/>
        </w:rPr>
        <w:t>p</w:t>
      </w:r>
      <w:r w:rsidRPr="00FD6157">
        <w:rPr>
          <w:rFonts w:eastAsia="Gill Sans MT"/>
        </w:rPr>
        <w:t>rovinces of Bohol and Cebu. The Bohol IMAP LICs</w:t>
      </w:r>
      <w:r>
        <w:rPr>
          <w:rFonts w:eastAsia="Gill Sans MT"/>
        </w:rPr>
        <w:t xml:space="preserve"> collaborate</w:t>
      </w:r>
      <w:r w:rsidRPr="00FD6157">
        <w:rPr>
          <w:rFonts w:eastAsia="Gill Sans MT"/>
        </w:rPr>
        <w:t xml:space="preserve"> efficient</w:t>
      </w:r>
      <w:r>
        <w:rPr>
          <w:rFonts w:eastAsia="Gill Sans MT"/>
        </w:rPr>
        <w:t>ly</w:t>
      </w:r>
      <w:r w:rsidRPr="00FD6157">
        <w:rPr>
          <w:rFonts w:eastAsia="Gill Sans MT"/>
        </w:rPr>
        <w:t xml:space="preserve"> and effective</w:t>
      </w:r>
      <w:r>
        <w:rPr>
          <w:rFonts w:eastAsia="Gill Sans MT"/>
        </w:rPr>
        <w:t>ly</w:t>
      </w:r>
      <w:r w:rsidRPr="00FD6157">
        <w:rPr>
          <w:rFonts w:eastAsia="Gill Sans MT"/>
        </w:rPr>
        <w:t xml:space="preserve"> with local government and have proven PPP</w:t>
      </w:r>
      <w:r>
        <w:rPr>
          <w:rFonts w:eastAsia="Gill Sans MT"/>
        </w:rPr>
        <w:t>s</w:t>
      </w:r>
      <w:r w:rsidRPr="00FD6157">
        <w:rPr>
          <w:rFonts w:eastAsia="Gill Sans MT"/>
        </w:rPr>
        <w:t xml:space="preserve"> to be a viable route for the delivery of FP/MNCHN information, services, and counseling</w:t>
      </w:r>
      <w:r>
        <w:rPr>
          <w:rFonts w:eastAsia="Gill Sans MT"/>
        </w:rPr>
        <w:t xml:space="preserve">. </w:t>
      </w:r>
    </w:p>
    <w:p w14:paraId="0CD68567" w14:textId="0838718D" w:rsidR="00A41044" w:rsidRDefault="00123E84" w:rsidP="00764A62">
      <w:pPr>
        <w:spacing w:after="220"/>
        <w:rPr>
          <w:rFonts w:eastAsia="Gill Sans MT"/>
        </w:rPr>
      </w:pPr>
      <w:r w:rsidRPr="00FD6157">
        <w:rPr>
          <w:rFonts w:eastAsia="Gill Sans MT"/>
        </w:rPr>
        <w:t xml:space="preserve">IMAP </w:t>
      </w:r>
      <w:r>
        <w:rPr>
          <w:rFonts w:eastAsia="Gill Sans MT"/>
        </w:rPr>
        <w:t>has matured into</w:t>
      </w:r>
      <w:r w:rsidRPr="00FD6157">
        <w:rPr>
          <w:rFonts w:eastAsia="Gill Sans MT"/>
        </w:rPr>
        <w:t xml:space="preserve"> an organization for midwives who </w:t>
      </w:r>
      <w:r>
        <w:rPr>
          <w:rFonts w:eastAsia="Gill Sans MT"/>
        </w:rPr>
        <w:t>have</w:t>
      </w:r>
      <w:r w:rsidRPr="00FD6157">
        <w:rPr>
          <w:rFonts w:eastAsia="Gill Sans MT"/>
        </w:rPr>
        <w:t xml:space="preserve"> undergone rigorous training, mentoring</w:t>
      </w:r>
      <w:r>
        <w:rPr>
          <w:rFonts w:eastAsia="Gill Sans MT"/>
        </w:rPr>
        <w:t>,</w:t>
      </w:r>
      <w:r w:rsidRPr="00FD6157">
        <w:rPr>
          <w:rFonts w:eastAsia="Gill Sans MT"/>
        </w:rPr>
        <w:t xml:space="preserve"> and monitoring on</w:t>
      </w:r>
      <w:r>
        <w:rPr>
          <w:rFonts w:eastAsia="Gill Sans MT"/>
        </w:rPr>
        <w:t xml:space="preserve"> provision of</w:t>
      </w:r>
      <w:r w:rsidRPr="00FD6157">
        <w:rPr>
          <w:rFonts w:eastAsia="Gill Sans MT"/>
        </w:rPr>
        <w:t xml:space="preserve"> FP/MNCHN </w:t>
      </w:r>
      <w:r>
        <w:rPr>
          <w:rFonts w:eastAsia="Gill Sans MT"/>
        </w:rPr>
        <w:t xml:space="preserve">services </w:t>
      </w:r>
      <w:r w:rsidRPr="00FD6157">
        <w:rPr>
          <w:rFonts w:eastAsia="Gill Sans MT"/>
        </w:rPr>
        <w:t>and on running a social enterprise</w:t>
      </w:r>
      <w:r>
        <w:rPr>
          <w:rFonts w:eastAsia="Gill Sans MT"/>
        </w:rPr>
        <w:t xml:space="preserve"> with</w:t>
      </w:r>
      <w:r w:rsidRPr="00FD6157">
        <w:rPr>
          <w:rFonts w:eastAsia="Gill Sans MT"/>
        </w:rPr>
        <w:t xml:space="preserve"> D</w:t>
      </w:r>
      <w:r w:rsidR="00FD75CC">
        <w:rPr>
          <w:rFonts w:eastAsia="Gill Sans MT"/>
        </w:rPr>
        <w:t>O</w:t>
      </w:r>
      <w:r w:rsidRPr="00FD6157">
        <w:rPr>
          <w:rFonts w:eastAsia="Gill Sans MT"/>
        </w:rPr>
        <w:t xml:space="preserve">H and PhilHealth accreditation. </w:t>
      </w:r>
      <w:r>
        <w:rPr>
          <w:rFonts w:eastAsia="Gill Sans MT"/>
        </w:rPr>
        <w:t>IMAP members</w:t>
      </w:r>
      <w:r w:rsidRPr="00FD6157">
        <w:rPr>
          <w:rFonts w:eastAsia="Gill Sans MT"/>
        </w:rPr>
        <w:t xml:space="preserve"> are tapped by the PHO, MHO</w:t>
      </w:r>
      <w:r>
        <w:rPr>
          <w:rFonts w:eastAsia="Gill Sans MT"/>
        </w:rPr>
        <w:t>,</w:t>
      </w:r>
      <w:r w:rsidRPr="00FD6157">
        <w:rPr>
          <w:rFonts w:eastAsia="Gill Sans MT"/>
        </w:rPr>
        <w:t xml:space="preserve"> </w:t>
      </w:r>
      <w:r>
        <w:rPr>
          <w:rFonts w:eastAsia="Gill Sans MT"/>
        </w:rPr>
        <w:t>and</w:t>
      </w:r>
      <w:r w:rsidRPr="00FD6157">
        <w:rPr>
          <w:rFonts w:eastAsia="Gill Sans MT"/>
        </w:rPr>
        <w:t xml:space="preserve"> </w:t>
      </w:r>
      <w:r w:rsidRPr="00254DB4">
        <w:rPr>
          <w:rFonts w:eastAsia="Gill Sans MT"/>
        </w:rPr>
        <w:t>R</w:t>
      </w:r>
      <w:r w:rsidR="00F769D8">
        <w:rPr>
          <w:rFonts w:eastAsia="Gill Sans MT"/>
        </w:rPr>
        <w:t>ural</w:t>
      </w:r>
      <w:r w:rsidRPr="00254DB4">
        <w:rPr>
          <w:rFonts w:eastAsia="Gill Sans MT"/>
        </w:rPr>
        <w:t xml:space="preserve"> Health Unit</w:t>
      </w:r>
      <w:r w:rsidRPr="00FD6157">
        <w:rPr>
          <w:rFonts w:eastAsia="Gill Sans MT"/>
        </w:rPr>
        <w:t xml:space="preserve"> </w:t>
      </w:r>
      <w:r>
        <w:rPr>
          <w:rFonts w:eastAsia="Gill Sans MT"/>
        </w:rPr>
        <w:t>(</w:t>
      </w:r>
      <w:r w:rsidRPr="00FD6157">
        <w:rPr>
          <w:rFonts w:eastAsia="Gill Sans MT"/>
        </w:rPr>
        <w:t>RHU</w:t>
      </w:r>
      <w:r>
        <w:rPr>
          <w:rFonts w:eastAsia="Gill Sans MT"/>
        </w:rPr>
        <w:t>)</w:t>
      </w:r>
      <w:r w:rsidRPr="00FD6157">
        <w:rPr>
          <w:rFonts w:eastAsia="Gill Sans MT"/>
        </w:rPr>
        <w:t xml:space="preserve"> to train public </w:t>
      </w:r>
      <w:r>
        <w:rPr>
          <w:rFonts w:eastAsia="Gill Sans MT"/>
        </w:rPr>
        <w:t>counterparts</w:t>
      </w:r>
      <w:r w:rsidRPr="00FD6157">
        <w:rPr>
          <w:rFonts w:eastAsia="Gill Sans MT"/>
        </w:rPr>
        <w:t xml:space="preserve"> to broaden the breadth of FP/MNCHN advocacy and services to underserved communities</w:t>
      </w:r>
      <w:r>
        <w:rPr>
          <w:rFonts w:eastAsia="Gill Sans MT"/>
        </w:rPr>
        <w:t>.</w:t>
      </w:r>
    </w:p>
    <w:p w14:paraId="5C8A7C36" w14:textId="059A55B4" w:rsidR="00123E84" w:rsidRDefault="00123E84" w:rsidP="00764A62">
      <w:pPr>
        <w:spacing w:after="220"/>
        <w:rPr>
          <w:rFonts w:eastAsia="Gill Sans MT"/>
        </w:rPr>
      </w:pPr>
      <w:r>
        <w:rPr>
          <w:rFonts w:eastAsia="Gill Sans MT"/>
        </w:rPr>
        <w:t>USAID’s TA has</w:t>
      </w:r>
      <w:r w:rsidRPr="00FD6157">
        <w:rPr>
          <w:rFonts w:eastAsia="Gill Sans MT"/>
        </w:rPr>
        <w:t xml:space="preserve"> significantly contributed to </w:t>
      </w:r>
      <w:r>
        <w:rPr>
          <w:rFonts w:eastAsia="Gill Sans MT"/>
        </w:rPr>
        <w:t>IMAP’s</w:t>
      </w:r>
      <w:r w:rsidRPr="00FD6157">
        <w:rPr>
          <w:rFonts w:eastAsia="Gill Sans MT"/>
        </w:rPr>
        <w:t xml:space="preserve"> transformation</w:t>
      </w:r>
      <w:r>
        <w:rPr>
          <w:rFonts w:eastAsia="Gill Sans MT"/>
        </w:rPr>
        <w:t>,</w:t>
      </w:r>
      <w:r w:rsidRPr="00FD6157">
        <w:rPr>
          <w:rFonts w:eastAsia="Gill Sans MT"/>
        </w:rPr>
        <w:t xml:space="preserve"> paving the way for it to eventually take wing</w:t>
      </w:r>
      <w:r>
        <w:rPr>
          <w:rFonts w:eastAsia="Gill Sans MT"/>
        </w:rPr>
        <w:t xml:space="preserve">. From an administrative perspective, it has a </w:t>
      </w:r>
      <w:r w:rsidRPr="00FD6157">
        <w:rPr>
          <w:rFonts w:eastAsia="Gill Sans MT"/>
        </w:rPr>
        <w:t>well-defined organizational structure</w:t>
      </w:r>
      <w:r>
        <w:rPr>
          <w:rFonts w:eastAsia="Gill Sans MT"/>
        </w:rPr>
        <w:t xml:space="preserve"> with </w:t>
      </w:r>
      <w:r w:rsidRPr="00FD6157">
        <w:rPr>
          <w:rFonts w:eastAsia="Gill Sans MT"/>
        </w:rPr>
        <w:t>established policies and procedures</w:t>
      </w:r>
      <w:r>
        <w:rPr>
          <w:rFonts w:eastAsia="Gill Sans MT"/>
        </w:rPr>
        <w:t xml:space="preserve">, sound </w:t>
      </w:r>
      <w:r w:rsidRPr="00FD6157">
        <w:rPr>
          <w:rFonts w:eastAsia="Gill Sans MT"/>
        </w:rPr>
        <w:t>organizational norms</w:t>
      </w:r>
      <w:r>
        <w:rPr>
          <w:rFonts w:eastAsia="Gill Sans MT"/>
        </w:rPr>
        <w:t xml:space="preserve">, and a </w:t>
      </w:r>
      <w:r w:rsidRPr="00FD6157">
        <w:rPr>
          <w:rFonts w:eastAsia="Gill Sans MT"/>
        </w:rPr>
        <w:t>stable source of funding from membership fees and conference and CPD training fees, among others</w:t>
      </w:r>
      <w:r>
        <w:rPr>
          <w:rFonts w:eastAsia="Gill Sans MT"/>
        </w:rPr>
        <w:t>. Furthermore, IMAP’s leaders and members have the competencies and commitment to</w:t>
      </w:r>
      <w:r w:rsidRPr="00FD6157">
        <w:rPr>
          <w:rFonts w:eastAsia="Gill Sans MT"/>
        </w:rPr>
        <w:t xml:space="preserve"> g</w:t>
      </w:r>
      <w:r>
        <w:rPr>
          <w:rFonts w:eastAsia="Gill Sans MT"/>
        </w:rPr>
        <w:t xml:space="preserve">uarantee the organization’s </w:t>
      </w:r>
      <w:r w:rsidRPr="00807AC5">
        <w:rPr>
          <w:rFonts w:eastAsia="Gill Sans MT"/>
        </w:rPr>
        <w:t>capacity</w:t>
      </w:r>
      <w:r>
        <w:rPr>
          <w:rFonts w:eastAsia="Gill Sans MT"/>
        </w:rPr>
        <w:t xml:space="preserve"> to </w:t>
      </w:r>
      <w:r>
        <w:rPr>
          <w:rFonts w:eastAsia="Gill Sans MT"/>
        </w:rPr>
        <w:lastRenderedPageBreak/>
        <w:t>sustain itself and overcome</w:t>
      </w:r>
      <w:r w:rsidRPr="00FD6157">
        <w:rPr>
          <w:rFonts w:eastAsia="Gill Sans MT"/>
        </w:rPr>
        <w:t xml:space="preserve"> unforeseen challenges</w:t>
      </w:r>
      <w:r>
        <w:rPr>
          <w:rFonts w:eastAsia="Gill Sans MT"/>
        </w:rPr>
        <w:t xml:space="preserve">. </w:t>
      </w:r>
      <w:r w:rsidRPr="00CB3CA4">
        <w:rPr>
          <w:rFonts w:eastAsia="Gill Sans MT"/>
        </w:rPr>
        <w:t>The government, through legislation, administrative orders, and other policies, provide</w:t>
      </w:r>
      <w:r>
        <w:rPr>
          <w:rFonts w:eastAsia="Gill Sans MT"/>
        </w:rPr>
        <w:t>s</w:t>
      </w:r>
      <w:r w:rsidRPr="00CB3CA4">
        <w:rPr>
          <w:rFonts w:eastAsia="Gill Sans MT"/>
        </w:rPr>
        <w:t xml:space="preserve"> a s</w:t>
      </w:r>
      <w:r>
        <w:rPr>
          <w:rFonts w:eastAsia="Gill Sans MT"/>
        </w:rPr>
        <w:t xml:space="preserve">upportive landscape for </w:t>
      </w:r>
      <w:r w:rsidRPr="00CB3CA4">
        <w:rPr>
          <w:rFonts w:eastAsia="Gill Sans MT"/>
        </w:rPr>
        <w:t>IMAP and its members to</w:t>
      </w:r>
      <w:r>
        <w:rPr>
          <w:rFonts w:eastAsia="Gill Sans MT"/>
        </w:rPr>
        <w:t xml:space="preserve"> continue to grow and thrive</w:t>
      </w:r>
      <w:r w:rsidRPr="00CB3CA4">
        <w:rPr>
          <w:rFonts w:eastAsia="Gill Sans MT"/>
        </w:rPr>
        <w:t>.</w:t>
      </w:r>
    </w:p>
    <w:p w14:paraId="7A5C656D" w14:textId="77777777" w:rsidR="00123E84" w:rsidRPr="00CD2F75" w:rsidRDefault="00123E84" w:rsidP="00764A62">
      <w:pPr>
        <w:spacing w:after="220"/>
        <w:rPr>
          <w:rFonts w:eastAsia="Gill Sans MT"/>
          <w:b/>
          <w:iCs/>
        </w:rPr>
      </w:pPr>
      <w:r>
        <w:rPr>
          <w:rFonts w:eastAsia="Gill Sans MT"/>
          <w:b/>
          <w:iCs/>
        </w:rPr>
        <w:t>THE WAY FORWARD</w:t>
      </w:r>
    </w:p>
    <w:p w14:paraId="45AC1197" w14:textId="5CED9861" w:rsidR="00123E84" w:rsidRDefault="00123E84" w:rsidP="00764A62">
      <w:pPr>
        <w:spacing w:after="220"/>
        <w:rPr>
          <w:rFonts w:eastAsia="Gill Sans MT"/>
        </w:rPr>
      </w:pPr>
      <w:r w:rsidRPr="00642D52">
        <w:rPr>
          <w:rFonts w:eastAsia="Gill Sans MT"/>
        </w:rPr>
        <w:t>IMAP has</w:t>
      </w:r>
      <w:r>
        <w:rPr>
          <w:rFonts w:eastAsia="Gill Sans MT"/>
        </w:rPr>
        <w:t xml:space="preserve"> made considerable strides toward becoming a fully independent and sustainable organization and has</w:t>
      </w:r>
      <w:r w:rsidRPr="00642D52">
        <w:rPr>
          <w:rFonts w:eastAsia="Gill Sans MT"/>
        </w:rPr>
        <w:t xml:space="preserve"> the capacity and commitment </w:t>
      </w:r>
      <w:r>
        <w:rPr>
          <w:rFonts w:eastAsia="Gill Sans MT"/>
        </w:rPr>
        <w:t xml:space="preserve">needed </w:t>
      </w:r>
      <w:r w:rsidRPr="00642D52">
        <w:rPr>
          <w:rFonts w:eastAsia="Gill Sans MT"/>
        </w:rPr>
        <w:t>for s</w:t>
      </w:r>
      <w:r>
        <w:rPr>
          <w:rFonts w:eastAsia="Gill Sans MT"/>
        </w:rPr>
        <w:t>elf-reliance. To further strengthen the organization, IMAP should consider taking the following steps:</w:t>
      </w:r>
    </w:p>
    <w:p w14:paraId="752BA598" w14:textId="77777777" w:rsidR="00123E84" w:rsidRPr="009C70D5" w:rsidRDefault="00123E84" w:rsidP="00764A62">
      <w:pPr>
        <w:tabs>
          <w:tab w:val="left" w:pos="360"/>
        </w:tabs>
        <w:suppressAutoHyphens w:val="0"/>
        <w:spacing w:after="220"/>
        <w:rPr>
          <w:rFonts w:eastAsia="Arial"/>
          <w:u w:val="single"/>
        </w:rPr>
      </w:pPr>
      <w:r w:rsidRPr="009C70D5">
        <w:rPr>
          <w:rFonts w:eastAsia="Arial"/>
          <w:u w:val="single"/>
        </w:rPr>
        <w:t>Governance</w:t>
      </w:r>
    </w:p>
    <w:p w14:paraId="267CACF5" w14:textId="77777777" w:rsidR="00123E84" w:rsidRPr="008A15D9" w:rsidRDefault="00123E84" w:rsidP="00764A62">
      <w:pPr>
        <w:pStyle w:val="ListParagraph"/>
        <w:numPr>
          <w:ilvl w:val="0"/>
          <w:numId w:val="47"/>
        </w:numPr>
        <w:tabs>
          <w:tab w:val="left" w:pos="360"/>
        </w:tabs>
        <w:suppressAutoHyphens w:val="0"/>
        <w:spacing w:after="220"/>
        <w:contextualSpacing w:val="0"/>
        <w:rPr>
          <w:rFonts w:ascii="Arial" w:eastAsia="Arial" w:hAnsi="Arial"/>
        </w:rPr>
      </w:pPr>
      <w:r>
        <w:rPr>
          <w:rFonts w:eastAsia="Gill Sans MT"/>
        </w:rPr>
        <w:t>R</w:t>
      </w:r>
      <w:r w:rsidRPr="00B437A4">
        <w:rPr>
          <w:rFonts w:eastAsia="Gill Sans MT"/>
        </w:rPr>
        <w:t xml:space="preserve">evisit </w:t>
      </w:r>
      <w:r>
        <w:rPr>
          <w:rFonts w:eastAsia="Gill Sans MT"/>
        </w:rPr>
        <w:t>the</w:t>
      </w:r>
      <w:r w:rsidRPr="00B437A4">
        <w:rPr>
          <w:rFonts w:eastAsia="Gill Sans MT"/>
        </w:rPr>
        <w:t xml:space="preserve"> </w:t>
      </w:r>
      <w:r>
        <w:rPr>
          <w:rFonts w:eastAsia="Gill Sans MT"/>
        </w:rPr>
        <w:t>v</w:t>
      </w:r>
      <w:r w:rsidRPr="00B437A4">
        <w:rPr>
          <w:rFonts w:eastAsia="Gill Sans MT"/>
        </w:rPr>
        <w:t>ision</w:t>
      </w:r>
      <w:r>
        <w:rPr>
          <w:rFonts w:eastAsia="Gill Sans MT"/>
        </w:rPr>
        <w:t>, specifically by</w:t>
      </w:r>
      <w:r w:rsidRPr="00B437A4">
        <w:rPr>
          <w:rFonts w:eastAsia="Gill Sans MT"/>
        </w:rPr>
        <w:t xml:space="preserve"> integrat</w:t>
      </w:r>
      <w:r>
        <w:rPr>
          <w:rFonts w:eastAsia="Gill Sans MT"/>
        </w:rPr>
        <w:t>ing</w:t>
      </w:r>
      <w:r w:rsidRPr="00B437A4">
        <w:rPr>
          <w:rFonts w:eastAsia="Gill Sans MT"/>
        </w:rPr>
        <w:t xml:space="preserve"> its significant role in the government’s FP program/advocacy to become more responsive to the evolving needs and concerns </w:t>
      </w:r>
      <w:r>
        <w:rPr>
          <w:rFonts w:eastAsia="Gill Sans MT"/>
        </w:rPr>
        <w:t>in this area.</w:t>
      </w:r>
    </w:p>
    <w:p w14:paraId="18040CD8" w14:textId="77777777" w:rsidR="00123E84" w:rsidRPr="00DA69FF" w:rsidRDefault="00123E84" w:rsidP="00764A62">
      <w:pPr>
        <w:pStyle w:val="ListParagraph"/>
        <w:numPr>
          <w:ilvl w:val="0"/>
          <w:numId w:val="47"/>
        </w:numPr>
        <w:tabs>
          <w:tab w:val="left" w:pos="360"/>
        </w:tabs>
        <w:suppressAutoHyphens w:val="0"/>
        <w:spacing w:after="220"/>
        <w:contextualSpacing w:val="0"/>
        <w:rPr>
          <w:rFonts w:ascii="Arial" w:eastAsia="Arial" w:hAnsi="Arial"/>
        </w:rPr>
      </w:pPr>
      <w:r>
        <w:rPr>
          <w:rFonts w:eastAsia="Gill Sans MT"/>
        </w:rPr>
        <w:t>Create a</w:t>
      </w:r>
      <w:r w:rsidRPr="00DA69FF">
        <w:rPr>
          <w:rFonts w:eastAsia="Gill Sans MT"/>
        </w:rPr>
        <w:t xml:space="preserve"> succession plan at the national and chapter levels</w:t>
      </w:r>
      <w:r>
        <w:rPr>
          <w:rFonts w:eastAsia="Gill Sans MT"/>
        </w:rPr>
        <w:t>,</w:t>
      </w:r>
      <w:r w:rsidRPr="00DA69FF">
        <w:rPr>
          <w:rFonts w:eastAsia="Gill Sans MT"/>
        </w:rPr>
        <w:t xml:space="preserve"> </w:t>
      </w:r>
      <w:r>
        <w:rPr>
          <w:rFonts w:eastAsia="Gill Sans MT"/>
        </w:rPr>
        <w:t>where leaders</w:t>
      </w:r>
      <w:r w:rsidRPr="00DA69FF">
        <w:rPr>
          <w:rFonts w:eastAsia="Gill Sans MT"/>
        </w:rPr>
        <w:t xml:space="preserve"> play a crucial role in the organizational stability of IMAP</w:t>
      </w:r>
      <w:r>
        <w:rPr>
          <w:rFonts w:eastAsia="Gill Sans MT"/>
        </w:rPr>
        <w:t>.</w:t>
      </w:r>
    </w:p>
    <w:p w14:paraId="42477B37" w14:textId="77777777" w:rsidR="009C70D5" w:rsidRPr="009C70D5" w:rsidRDefault="00123E84" w:rsidP="00764A62">
      <w:pPr>
        <w:pStyle w:val="ListParagraph"/>
        <w:numPr>
          <w:ilvl w:val="0"/>
          <w:numId w:val="47"/>
        </w:numPr>
        <w:tabs>
          <w:tab w:val="left" w:pos="360"/>
        </w:tabs>
        <w:suppressAutoHyphens w:val="0"/>
        <w:spacing w:after="220"/>
        <w:contextualSpacing w:val="0"/>
        <w:rPr>
          <w:rFonts w:ascii="Arial" w:eastAsia="Arial" w:hAnsi="Arial"/>
        </w:rPr>
      </w:pPr>
      <w:r>
        <w:rPr>
          <w:rFonts w:eastAsia="Arial"/>
        </w:rPr>
        <w:t>I</w:t>
      </w:r>
      <w:r w:rsidRPr="00DA69FF">
        <w:rPr>
          <w:rFonts w:eastAsia="Arial"/>
        </w:rPr>
        <w:t xml:space="preserve">nstall a </w:t>
      </w:r>
      <w:r>
        <w:rPr>
          <w:rFonts w:eastAsia="Arial"/>
        </w:rPr>
        <w:t xml:space="preserve">documentation and </w:t>
      </w:r>
      <w:r w:rsidRPr="00DA69FF">
        <w:rPr>
          <w:rFonts w:eastAsia="Arial"/>
        </w:rPr>
        <w:t>information management system</w:t>
      </w:r>
      <w:r>
        <w:rPr>
          <w:rFonts w:eastAsia="Arial"/>
        </w:rPr>
        <w:t xml:space="preserve"> at the national level</w:t>
      </w:r>
      <w:r w:rsidRPr="00DA69FF">
        <w:rPr>
          <w:rFonts w:eastAsia="Arial"/>
        </w:rPr>
        <w:t xml:space="preserve"> to systematize the storage of data, records</w:t>
      </w:r>
      <w:r>
        <w:rPr>
          <w:rFonts w:eastAsia="Arial"/>
        </w:rPr>
        <w:t>,</w:t>
      </w:r>
      <w:r w:rsidRPr="00DA69FF">
        <w:rPr>
          <w:rFonts w:eastAsia="Arial"/>
        </w:rPr>
        <w:t xml:space="preserve"> and files </w:t>
      </w:r>
      <w:r>
        <w:rPr>
          <w:rFonts w:eastAsia="Arial"/>
        </w:rPr>
        <w:t>and to</w:t>
      </w:r>
      <w:r w:rsidRPr="00DA69FF">
        <w:rPr>
          <w:rFonts w:eastAsia="Arial"/>
        </w:rPr>
        <w:t xml:space="preserve"> allow for more efficient retrieval of vital information</w:t>
      </w:r>
      <w:r>
        <w:rPr>
          <w:rFonts w:eastAsia="Arial"/>
        </w:rPr>
        <w:t>.</w:t>
      </w:r>
    </w:p>
    <w:p w14:paraId="360DAACE" w14:textId="24D96013" w:rsidR="00863A47" w:rsidRPr="009C70D5" w:rsidRDefault="00123E84" w:rsidP="00764A62">
      <w:pPr>
        <w:pStyle w:val="ListParagraph"/>
        <w:numPr>
          <w:ilvl w:val="0"/>
          <w:numId w:val="47"/>
        </w:numPr>
        <w:tabs>
          <w:tab w:val="left" w:pos="360"/>
        </w:tabs>
        <w:suppressAutoHyphens w:val="0"/>
        <w:spacing w:after="220"/>
        <w:contextualSpacing w:val="0"/>
        <w:rPr>
          <w:rFonts w:ascii="Arial" w:eastAsia="Arial" w:hAnsi="Arial"/>
        </w:rPr>
      </w:pPr>
      <w:r w:rsidRPr="009C70D5">
        <w:rPr>
          <w:rFonts w:eastAsia="Gill Sans MT"/>
        </w:rPr>
        <w:t>Formulate a sustainability plan to enable decision-making and the undertaking of activities with a long-term perspective, considering resources and capacities without compromising the needs of incoming members and a new generation of midwives.</w:t>
      </w:r>
    </w:p>
    <w:p w14:paraId="2E523BE5" w14:textId="77777777" w:rsidR="00123E84" w:rsidRPr="00EE6F42" w:rsidRDefault="00123E84" w:rsidP="00764A62">
      <w:pPr>
        <w:tabs>
          <w:tab w:val="left" w:pos="360"/>
        </w:tabs>
        <w:suppressAutoHyphens w:val="0"/>
        <w:spacing w:after="220"/>
        <w:rPr>
          <w:rFonts w:eastAsia="Arial"/>
          <w:u w:val="single"/>
        </w:rPr>
      </w:pPr>
      <w:r w:rsidRPr="00EE6F42">
        <w:rPr>
          <w:rFonts w:eastAsia="Arial"/>
          <w:u w:val="single"/>
        </w:rPr>
        <w:t>Services</w:t>
      </w:r>
    </w:p>
    <w:p w14:paraId="24FD6159" w14:textId="77777777" w:rsidR="009C70D5"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sidRPr="009C70D5">
        <w:rPr>
          <w:rFonts w:eastAsia="Gill Sans MT"/>
        </w:rPr>
        <w:t>Consider expanding services beyond birthing, e.g., participate in TB or HIV control and prevention programs.</w:t>
      </w:r>
    </w:p>
    <w:p w14:paraId="13A3C2BD" w14:textId="1BDDBF37" w:rsidR="00123E84"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sidRPr="009C70D5">
        <w:rPr>
          <w:rFonts w:eastAsia="Gill Sans MT"/>
        </w:rPr>
        <w:t>Strengthen the PPP program throughout the country to reach more underserved communities.</w:t>
      </w:r>
    </w:p>
    <w:p w14:paraId="5202CE22" w14:textId="3625338D" w:rsidR="00863A47"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sidRPr="009C70D5">
        <w:rPr>
          <w:rFonts w:eastAsia="Gill Sans MT"/>
        </w:rPr>
        <w:t>Institutionalize standards for developing the competencies of new and young midwives through training and supervision.</w:t>
      </w:r>
    </w:p>
    <w:p w14:paraId="20290AB3" w14:textId="77777777" w:rsidR="00123E84" w:rsidRPr="00977AC3" w:rsidRDefault="00123E84" w:rsidP="00764A62">
      <w:pPr>
        <w:tabs>
          <w:tab w:val="left" w:pos="360"/>
        </w:tabs>
        <w:suppressAutoHyphens w:val="0"/>
        <w:spacing w:after="220"/>
        <w:rPr>
          <w:rFonts w:eastAsia="Arial"/>
          <w:u w:val="single"/>
        </w:rPr>
      </w:pPr>
      <w:r w:rsidRPr="00977AC3">
        <w:rPr>
          <w:rFonts w:eastAsia="Arial"/>
          <w:u w:val="single"/>
        </w:rPr>
        <w:t>Professionalization of Midwifery</w:t>
      </w:r>
    </w:p>
    <w:p w14:paraId="618C328B" w14:textId="77777777" w:rsidR="00123E84"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Pr>
          <w:rFonts w:eastAsia="Gill Sans MT"/>
        </w:rPr>
        <w:t>I</w:t>
      </w:r>
      <w:r w:rsidRPr="00642D52">
        <w:rPr>
          <w:rFonts w:eastAsia="Gill Sans MT"/>
        </w:rPr>
        <w:t xml:space="preserve">ncrease public awareness about </w:t>
      </w:r>
      <w:r>
        <w:rPr>
          <w:rFonts w:eastAsia="Gill Sans MT"/>
        </w:rPr>
        <w:t>the m</w:t>
      </w:r>
      <w:r w:rsidRPr="00642D52">
        <w:rPr>
          <w:rFonts w:eastAsia="Gill Sans MT"/>
        </w:rPr>
        <w:t>idwifery profession</w:t>
      </w:r>
      <w:r>
        <w:rPr>
          <w:rFonts w:eastAsia="Gill Sans MT"/>
        </w:rPr>
        <w:t xml:space="preserve"> to attract quality applicants and improve performance in national licensure examinations.</w:t>
      </w:r>
    </w:p>
    <w:p w14:paraId="46300A8C" w14:textId="17FABB1E" w:rsidR="00863A47"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Pr>
          <w:rFonts w:eastAsia="Gill Sans MT"/>
        </w:rPr>
        <w:t xml:space="preserve">Assess its proposal for a four-year program before the licensure examination and benchmark with </w:t>
      </w:r>
      <w:r w:rsidRPr="009C70D5">
        <w:rPr>
          <w:rFonts w:eastAsia="Gill Sans MT"/>
        </w:rPr>
        <w:t>Association of Southeast Asian Nations (</w:t>
      </w:r>
      <w:r>
        <w:rPr>
          <w:rFonts w:eastAsia="Gill Sans MT"/>
        </w:rPr>
        <w:t>ASEAN) countries.</w:t>
      </w:r>
    </w:p>
    <w:p w14:paraId="5CE20482" w14:textId="77777777" w:rsidR="00123E84" w:rsidRPr="00977AC3" w:rsidRDefault="00123E84" w:rsidP="00764A62">
      <w:pPr>
        <w:tabs>
          <w:tab w:val="left" w:pos="360"/>
        </w:tabs>
        <w:suppressAutoHyphens w:val="0"/>
        <w:spacing w:after="220"/>
        <w:rPr>
          <w:rFonts w:ascii="Arial" w:eastAsia="Arial" w:hAnsi="Arial"/>
          <w:u w:val="single"/>
        </w:rPr>
      </w:pPr>
      <w:r w:rsidRPr="00977AC3">
        <w:rPr>
          <w:rFonts w:eastAsia="Gill Sans MT"/>
          <w:u w:val="single"/>
        </w:rPr>
        <w:t>Networking and Collaboration</w:t>
      </w:r>
    </w:p>
    <w:p w14:paraId="65D3C94A" w14:textId="77777777" w:rsidR="00123E84"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sidRPr="009C70D5">
        <w:rPr>
          <w:rFonts w:eastAsia="Gill Sans MT"/>
        </w:rPr>
        <w:t>Provide more platforms for communication, networking, and collaboration with its members and with potential development partners within and outside the country.</w:t>
      </w:r>
    </w:p>
    <w:p w14:paraId="0306B998" w14:textId="1BEDD2AE" w:rsidR="00863A47" w:rsidRPr="009C70D5" w:rsidRDefault="00123E84" w:rsidP="00764A62">
      <w:pPr>
        <w:pStyle w:val="ListParagraph"/>
        <w:numPr>
          <w:ilvl w:val="0"/>
          <w:numId w:val="47"/>
        </w:numPr>
        <w:tabs>
          <w:tab w:val="left" w:pos="360"/>
        </w:tabs>
        <w:suppressAutoHyphens w:val="0"/>
        <w:spacing w:after="220"/>
        <w:contextualSpacing w:val="0"/>
        <w:rPr>
          <w:rFonts w:eastAsia="Gill Sans MT"/>
        </w:rPr>
      </w:pPr>
      <w:r w:rsidRPr="009C70D5">
        <w:rPr>
          <w:rFonts w:eastAsia="Gill Sans MT"/>
        </w:rPr>
        <w:t>Continue communication with other medical professionals and those in allied fields to share expertise and exchange good practices.</w:t>
      </w:r>
    </w:p>
    <w:p w14:paraId="481135E5" w14:textId="77777777" w:rsidR="00123E84" w:rsidRPr="00EE6F42" w:rsidRDefault="00123E84" w:rsidP="00764A62">
      <w:pPr>
        <w:tabs>
          <w:tab w:val="left" w:pos="360"/>
        </w:tabs>
        <w:suppressAutoHyphens w:val="0"/>
        <w:spacing w:after="220"/>
        <w:rPr>
          <w:rFonts w:eastAsia="Arial"/>
          <w:u w:val="single"/>
        </w:rPr>
      </w:pPr>
      <w:r w:rsidRPr="00EE6F42">
        <w:rPr>
          <w:rFonts w:eastAsia="Arial"/>
          <w:u w:val="single"/>
        </w:rPr>
        <w:t>Research</w:t>
      </w:r>
    </w:p>
    <w:p w14:paraId="64DBDF22" w14:textId="415176BD" w:rsidR="00E1300D" w:rsidRDefault="00123E84" w:rsidP="00764A62">
      <w:pPr>
        <w:pStyle w:val="ListParagraph"/>
        <w:numPr>
          <w:ilvl w:val="0"/>
          <w:numId w:val="2"/>
        </w:numPr>
        <w:tabs>
          <w:tab w:val="left" w:pos="360"/>
        </w:tabs>
        <w:suppressAutoHyphens w:val="0"/>
        <w:spacing w:after="220"/>
        <w:contextualSpacing w:val="0"/>
      </w:pPr>
      <w:r>
        <w:rPr>
          <w:rFonts w:eastAsia="Gill Sans MT"/>
        </w:rPr>
        <w:lastRenderedPageBreak/>
        <w:t>C</w:t>
      </w:r>
      <w:r w:rsidRPr="004635CA">
        <w:rPr>
          <w:rFonts w:eastAsia="Gill Sans MT"/>
        </w:rPr>
        <w:t xml:space="preserve">onduct an in-depth study of different IMAP LICs for possible replication in other </w:t>
      </w:r>
      <w:r w:rsidR="003C582F" w:rsidRPr="004635CA">
        <w:rPr>
          <w:rFonts w:eastAsia="Gill Sans MT"/>
        </w:rPr>
        <w:t>areas and</w:t>
      </w:r>
      <w:r w:rsidRPr="004635CA">
        <w:rPr>
          <w:rFonts w:eastAsia="Gill Sans MT"/>
        </w:rPr>
        <w:t xml:space="preserve"> optimize and sustain the scope of PPP</w:t>
      </w:r>
      <w:r>
        <w:rPr>
          <w:rFonts w:eastAsia="Gill Sans MT"/>
        </w:rPr>
        <w:t>s</w:t>
      </w:r>
      <w:r w:rsidRPr="004635CA">
        <w:rPr>
          <w:rFonts w:eastAsia="Gill Sans MT"/>
        </w:rPr>
        <w:t xml:space="preserve"> to benefit IMAP, government health</w:t>
      </w:r>
      <w:r w:rsidRPr="00642D52">
        <w:rPr>
          <w:rFonts w:eastAsia="Gill Sans MT"/>
        </w:rPr>
        <w:t xml:space="preserve"> facilities</w:t>
      </w:r>
      <w:r>
        <w:rPr>
          <w:rFonts w:eastAsia="Gill Sans MT"/>
        </w:rPr>
        <w:t>,</w:t>
      </w:r>
      <w:r w:rsidRPr="00642D52">
        <w:rPr>
          <w:rFonts w:eastAsia="Gill Sans MT"/>
        </w:rPr>
        <w:t xml:space="preserve"> and community residents, particularly in GIDA</w:t>
      </w:r>
      <w:r>
        <w:rPr>
          <w:rFonts w:eastAsia="Gill Sans MT"/>
        </w:rPr>
        <w:t>s</w:t>
      </w:r>
      <w:r w:rsidRPr="00642D52">
        <w:rPr>
          <w:rFonts w:eastAsia="Gill Sans MT"/>
        </w:rPr>
        <w:t xml:space="preserve"> and underserved areas of the country.</w:t>
      </w:r>
      <w:r>
        <w:t xml:space="preserve"> </w:t>
      </w:r>
      <w:r w:rsidR="00E1300D">
        <w:br w:type="page"/>
      </w:r>
    </w:p>
    <w:p w14:paraId="3477BBBB" w14:textId="77777777" w:rsidR="007022E3" w:rsidRPr="002C53F9" w:rsidRDefault="007022E3" w:rsidP="002C53F9">
      <w:pPr>
        <w:pStyle w:val="ListParagraph"/>
        <w:numPr>
          <w:ilvl w:val="0"/>
          <w:numId w:val="2"/>
        </w:numPr>
        <w:tabs>
          <w:tab w:val="left" w:pos="360"/>
        </w:tabs>
        <w:suppressAutoHyphens w:val="0"/>
        <w:spacing w:after="0" w:line="258" w:lineRule="auto"/>
        <w:sectPr w:rsidR="007022E3" w:rsidRPr="002C53F9" w:rsidSect="004B4324">
          <w:footerReference w:type="default" r:id="rId15"/>
          <w:pgSz w:w="12240" w:h="15840"/>
          <w:pgMar w:top="1440" w:right="1440" w:bottom="1260" w:left="1440" w:header="720" w:footer="720" w:gutter="0"/>
          <w:pgNumType w:fmt="lowerRoman"/>
          <w:cols w:space="0" w:equalWidth="0">
            <w:col w:w="9360"/>
          </w:cols>
          <w:docGrid w:linePitch="360"/>
        </w:sectPr>
      </w:pPr>
    </w:p>
    <w:bookmarkStart w:id="6" w:name="_Toc19178345"/>
    <w:p w14:paraId="0CA0F3ED" w14:textId="116B7FA9" w:rsidR="00552A9F" w:rsidRPr="0063391F" w:rsidRDefault="009C70D5" w:rsidP="0063391F">
      <w:pPr>
        <w:pStyle w:val="Heading1"/>
      </w:pPr>
      <w:r w:rsidRPr="00973E6A">
        <w:rPr>
          <w:rFonts w:eastAsia="Gill Sans MT"/>
          <w:noProof/>
        </w:rPr>
        <w:lastRenderedPageBreak/>
        <mc:AlternateContent>
          <mc:Choice Requires="wps">
            <w:drawing>
              <wp:anchor distT="91440" distB="91440" distL="114300" distR="114300" simplePos="0" relativeHeight="251697152" behindDoc="0" locked="0" layoutInCell="1" allowOverlap="1" wp14:anchorId="7DFB2F10" wp14:editId="1A146979">
                <wp:simplePos x="0" y="0"/>
                <wp:positionH relativeFrom="page">
                  <wp:posOffset>1670050</wp:posOffset>
                </wp:positionH>
                <wp:positionV relativeFrom="paragraph">
                  <wp:posOffset>414655</wp:posOffset>
                </wp:positionV>
                <wp:extent cx="41275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03985"/>
                        </a:xfrm>
                        <a:prstGeom prst="rect">
                          <a:avLst/>
                        </a:prstGeom>
                        <a:noFill/>
                        <a:ln w="9525">
                          <a:noFill/>
                          <a:miter lim="800000"/>
                          <a:headEnd/>
                          <a:tailEnd/>
                        </a:ln>
                      </wps:spPr>
                      <wps:txbx>
                        <w:txbxContent>
                          <w:p w14:paraId="2A67C1FA" w14:textId="62153050"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 xml:space="preserve">Our assistance </w:t>
                            </w:r>
                            <w:r>
                              <w:rPr>
                                <w:i/>
                                <w:iCs/>
                                <w:color w:val="5B9BD5" w:themeColor="accent1"/>
                              </w:rPr>
                              <w:t>should be designed to empower people, communities, and government leaders on their journey to self-reliance and prosperity.”</w:t>
                            </w:r>
                          </w:p>
                          <w:p w14:paraId="61EB47E0" w14:textId="19857C31"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Mark Green</w:t>
                            </w:r>
                          </w:p>
                          <w:p w14:paraId="7AD48114" w14:textId="30FA1268" w:rsidR="00F63D30" w:rsidRPr="00973E6A" w:rsidRDefault="00F63D30" w:rsidP="009C70D5">
                            <w:pPr>
                              <w:pBdr>
                                <w:top w:val="single" w:sz="24" w:space="8" w:color="5B9BD5" w:themeColor="accent1"/>
                                <w:bottom w:val="single" w:sz="24" w:space="8" w:color="5B9BD5" w:themeColor="accent1"/>
                              </w:pBdr>
                              <w:spacing w:after="0"/>
                              <w:jc w:val="center"/>
                              <w:rPr>
                                <w:i/>
                                <w:iCs/>
                                <w:color w:val="5B9BD5" w:themeColor="accent1"/>
                                <w:szCs w:val="20"/>
                              </w:rPr>
                            </w:pPr>
                            <w:r>
                              <w:rPr>
                                <w:i/>
                                <w:iCs/>
                                <w:color w:val="5B9BD5" w:themeColor="accent1"/>
                              </w:rPr>
                              <w:t>Administrator, USAID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B2F10" id="_x0000_s1028" type="#_x0000_t202" style="position:absolute;left:0;text-align:left;margin-left:131.5pt;margin-top:32.65pt;width:325pt;height:110.55pt;z-index:2516971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" filled="f" stroked="f">
                <v:textbox style="mso-fit-shape-to-text:t">
                  <w:txbxContent>
                    <w:p w14:paraId="2A67C1FA" w14:textId="62153050"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 xml:space="preserve">Our assistance </w:t>
                      </w:r>
                      <w:r>
                        <w:rPr>
                          <w:i/>
                          <w:iCs/>
                          <w:color w:val="5B9BD5" w:themeColor="accent1"/>
                        </w:rPr>
                        <w:t>should be designed to empower people, communities, and government leaders on their journey to self-reliance and prosperity.”</w:t>
                      </w:r>
                    </w:p>
                    <w:p w14:paraId="61EB47E0" w14:textId="19857C31"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Mark Green</w:t>
                      </w:r>
                    </w:p>
                    <w:p w14:paraId="7AD48114" w14:textId="30FA1268" w:rsidR="00F63D30" w:rsidRPr="00973E6A" w:rsidRDefault="00F63D30" w:rsidP="009C70D5">
                      <w:pPr>
                        <w:pBdr>
                          <w:top w:val="single" w:sz="24" w:space="8" w:color="5B9BD5" w:themeColor="accent1"/>
                          <w:bottom w:val="single" w:sz="24" w:space="8" w:color="5B9BD5" w:themeColor="accent1"/>
                        </w:pBdr>
                        <w:spacing w:after="0"/>
                        <w:jc w:val="center"/>
                        <w:rPr>
                          <w:i/>
                          <w:iCs/>
                          <w:color w:val="5B9BD5" w:themeColor="accent1"/>
                          <w:szCs w:val="20"/>
                        </w:rPr>
                      </w:pPr>
                      <w:r>
                        <w:rPr>
                          <w:i/>
                          <w:iCs/>
                          <w:color w:val="5B9BD5" w:themeColor="accent1"/>
                        </w:rPr>
                        <w:t>Administrator, USAID</w:t>
                      </w:r>
                    </w:p>
                  </w:txbxContent>
                </v:textbox>
                <w10:wrap type="topAndBottom" anchorx="page"/>
              </v:shape>
            </w:pict>
          </mc:Fallback>
        </mc:AlternateContent>
      </w:r>
      <w:r w:rsidR="000731DC">
        <w:t xml:space="preserve">1. </w:t>
      </w:r>
      <w:r w:rsidR="0063391F">
        <w:t>Overview</w:t>
      </w:r>
      <w:bookmarkEnd w:id="6"/>
    </w:p>
    <w:p w14:paraId="38F15200" w14:textId="76236737" w:rsidR="008569EA" w:rsidRPr="007441D0" w:rsidRDefault="00E81276" w:rsidP="00B93A9F">
      <w:pPr>
        <w:spacing w:after="220"/>
        <w:rPr>
          <w:rFonts w:eastAsia="Gill Sans MT"/>
        </w:rPr>
      </w:pPr>
      <w:r>
        <w:rPr>
          <w:rFonts w:eastAsia="Gill Sans MT"/>
        </w:rPr>
        <w:t>U.S. Agency for International Development (</w:t>
      </w:r>
      <w:r w:rsidR="008569EA">
        <w:rPr>
          <w:rFonts w:eastAsia="Gill Sans MT"/>
        </w:rPr>
        <w:t>USAID</w:t>
      </w:r>
      <w:r>
        <w:rPr>
          <w:rFonts w:eastAsia="Gill Sans MT"/>
        </w:rPr>
        <w:t>)</w:t>
      </w:r>
      <w:r w:rsidR="008569EA">
        <w:rPr>
          <w:rFonts w:eastAsia="Gill Sans MT"/>
        </w:rPr>
        <w:t xml:space="preserve"> Deputy Director Shyami de Silva</w:t>
      </w:r>
      <w:r w:rsidR="00C219E3">
        <w:rPr>
          <w:rFonts w:eastAsia="Gill Sans MT"/>
        </w:rPr>
        <w:t>, visiting</w:t>
      </w:r>
      <w:r w:rsidR="008569EA">
        <w:rPr>
          <w:rFonts w:eastAsia="Gill Sans MT"/>
        </w:rPr>
        <w:t xml:space="preserve"> the Integrated Midwives Association of the Philippines (IMAP) on July 10, 2018, noted that IMAP </w:t>
      </w:r>
      <w:r w:rsidR="008569EA" w:rsidRPr="00FF7A46">
        <w:rPr>
          <w:rFonts w:eastAsia="Gill Sans MT"/>
        </w:rPr>
        <w:t>was</w:t>
      </w:r>
      <w:r w:rsidR="008569EA">
        <w:rPr>
          <w:rFonts w:eastAsia="Gill Sans MT"/>
        </w:rPr>
        <w:t xml:space="preserve"> well on its way toward self-reliance. The IMAP officers</w:t>
      </w:r>
      <w:r w:rsidR="003321D1">
        <w:rPr>
          <w:rFonts w:eastAsia="Gill Sans MT"/>
        </w:rPr>
        <w:t xml:space="preserve"> she spoke with</w:t>
      </w:r>
      <w:r w:rsidR="008569EA">
        <w:rPr>
          <w:rFonts w:eastAsia="Gill Sans MT"/>
        </w:rPr>
        <w:t xml:space="preserve"> attributed </w:t>
      </w:r>
      <w:r w:rsidR="003321D1">
        <w:rPr>
          <w:rFonts w:eastAsia="Gill Sans MT"/>
        </w:rPr>
        <w:t>this outcome</w:t>
      </w:r>
      <w:r w:rsidR="008569EA">
        <w:rPr>
          <w:rFonts w:eastAsia="Gill Sans MT"/>
        </w:rPr>
        <w:t xml:space="preserve"> mainly to the technical assistance (TA) extended by USAID</w:t>
      </w:r>
      <w:r w:rsidR="003321D1">
        <w:rPr>
          <w:rFonts w:eastAsia="Gill Sans MT"/>
        </w:rPr>
        <w:t xml:space="preserve">’s </w:t>
      </w:r>
      <w:r w:rsidR="008569EA">
        <w:rPr>
          <w:rFonts w:eastAsia="Gill Sans MT"/>
        </w:rPr>
        <w:t xml:space="preserve">implementing partners (IPs) </w:t>
      </w:r>
      <w:r w:rsidR="003321D1">
        <w:rPr>
          <w:rFonts w:eastAsia="Gill Sans MT"/>
        </w:rPr>
        <w:t xml:space="preserve">over </w:t>
      </w:r>
      <w:r w:rsidR="008569EA">
        <w:rPr>
          <w:rFonts w:eastAsia="Gill Sans MT"/>
        </w:rPr>
        <w:t>several years.</w:t>
      </w:r>
    </w:p>
    <w:p w14:paraId="1CE3A69D" w14:textId="48CAF920" w:rsidR="008569EA" w:rsidRPr="007441D0" w:rsidRDefault="008569EA" w:rsidP="00B93A9F">
      <w:pPr>
        <w:spacing w:after="220"/>
        <w:rPr>
          <w:rFonts w:eastAsia="Gill Sans MT"/>
        </w:rPr>
      </w:pPr>
      <w:r>
        <w:rPr>
          <w:rFonts w:eastAsia="Gill Sans MT"/>
        </w:rPr>
        <w:t>Self-reliance,</w:t>
      </w:r>
      <w:r w:rsidR="005349F3">
        <w:rPr>
          <w:rFonts w:eastAsia="Gill Sans MT"/>
        </w:rPr>
        <w:t xml:space="preserve"> </w:t>
      </w:r>
      <w:r>
        <w:rPr>
          <w:rFonts w:eastAsia="Gill Sans MT"/>
        </w:rPr>
        <w:t xml:space="preserve">defined </w:t>
      </w:r>
      <w:r w:rsidR="005349F3">
        <w:rPr>
          <w:rFonts w:eastAsia="Gill Sans MT"/>
        </w:rPr>
        <w:t xml:space="preserve">by USAID </w:t>
      </w:r>
      <w:r>
        <w:rPr>
          <w:rFonts w:eastAsia="Gill Sans MT"/>
        </w:rPr>
        <w:t>as the “ability of a country, including the government, civil society, and the private sector, to plan, finance, and implement solutions to solve its own development challenges</w:t>
      </w:r>
      <w:r w:rsidR="00F7269E">
        <w:rPr>
          <w:rFonts w:eastAsia="Gill Sans MT"/>
        </w:rPr>
        <w:t>,</w:t>
      </w:r>
      <w:r>
        <w:rPr>
          <w:rFonts w:eastAsia="Gill Sans MT"/>
        </w:rPr>
        <w:t xml:space="preserve">” is </w:t>
      </w:r>
      <w:r w:rsidR="004C03AC">
        <w:rPr>
          <w:rFonts w:eastAsia="Gill Sans MT"/>
        </w:rPr>
        <w:t>a priority of</w:t>
      </w:r>
      <w:r>
        <w:rPr>
          <w:rFonts w:eastAsia="Gill Sans MT"/>
        </w:rPr>
        <w:t xml:space="preserve"> USAID’s current leadership</w:t>
      </w:r>
      <w:r w:rsidR="004C03AC">
        <w:rPr>
          <w:rFonts w:eastAsia="Gill Sans MT"/>
        </w:rPr>
        <w:t>,</w:t>
      </w:r>
      <w:r>
        <w:rPr>
          <w:rFonts w:eastAsia="Gill Sans MT"/>
        </w:rPr>
        <w:t xml:space="preserve"> </w:t>
      </w:r>
      <w:r w:rsidR="00F7269E">
        <w:rPr>
          <w:rFonts w:eastAsia="Gill Sans MT"/>
        </w:rPr>
        <w:t xml:space="preserve">which </w:t>
      </w:r>
      <w:r>
        <w:rPr>
          <w:rFonts w:eastAsia="Gill Sans MT"/>
        </w:rPr>
        <w:t>posits that the “purpose of foreign assistance must be to end the need for its existence.” USAID Administrator Mark Green affirms this by saying: “We provide development assistance to help partner countries on their own development journey to self-reliance. We look at ways to help lift lives and build communities.”</w:t>
      </w:r>
      <w:r>
        <w:rPr>
          <w:rStyle w:val="FootnoteReference"/>
          <w:rFonts w:eastAsia="Gill Sans MT"/>
        </w:rPr>
        <w:footnoteReference w:id="5"/>
      </w:r>
      <w:r w:rsidRPr="007D3000">
        <w:rPr>
          <w:rFonts w:eastAsia="Gill Sans MT"/>
          <w:sz w:val="44"/>
        </w:rPr>
        <w:t xml:space="preserve"> </w:t>
      </w:r>
      <w:r w:rsidR="00F7269E">
        <w:rPr>
          <w:rFonts w:eastAsia="Gill Sans MT"/>
        </w:rPr>
        <w:t>T</w:t>
      </w:r>
      <w:r>
        <w:rPr>
          <w:rFonts w:eastAsia="Gill Sans MT"/>
        </w:rPr>
        <w:t>wo critical factors determine a country’s or a local entity’s self-reliance. The first is the capacity to plan, finance, and manage its own development, and to address challenges. The second is the commitment to pursue its goals and objectives through supportive policies and responsive governance.</w:t>
      </w:r>
    </w:p>
    <w:p w14:paraId="647B9BFE" w14:textId="1CA2561B" w:rsidR="008569EA" w:rsidRPr="007441D0" w:rsidRDefault="008569EA" w:rsidP="00B93A9F">
      <w:pPr>
        <w:spacing w:after="220"/>
        <w:rPr>
          <w:rFonts w:eastAsia="Gill Sans MT"/>
        </w:rPr>
      </w:pPr>
      <w:r>
        <w:rPr>
          <w:rFonts w:eastAsia="Gill Sans MT"/>
        </w:rPr>
        <w:t xml:space="preserve">Although IMAP’s leaders perceive that </w:t>
      </w:r>
      <w:r w:rsidR="00E81276">
        <w:rPr>
          <w:rFonts w:eastAsia="Gill Sans MT"/>
        </w:rPr>
        <w:t xml:space="preserve">their association </w:t>
      </w:r>
      <w:r>
        <w:rPr>
          <w:rFonts w:eastAsia="Gill Sans MT"/>
        </w:rPr>
        <w:t>has become self-reliant, there has been no systematic documentation of its experiences to validate this claim based on the two critical factors of capacity and commitment.</w:t>
      </w:r>
    </w:p>
    <w:p w14:paraId="3DC774C4" w14:textId="6BE994A9" w:rsidR="00E81276" w:rsidRDefault="008569EA" w:rsidP="00B93A9F">
      <w:pPr>
        <w:spacing w:after="220"/>
        <w:rPr>
          <w:rFonts w:eastAsia="Gill Sans MT"/>
        </w:rPr>
      </w:pPr>
      <w:r>
        <w:rPr>
          <w:rFonts w:eastAsia="Gill Sans MT"/>
        </w:rPr>
        <w:t xml:space="preserve">The Collaborating, Learning and Adapting for Improved Health (CLAimHealth) </w:t>
      </w:r>
      <w:r w:rsidR="00E81276">
        <w:rPr>
          <w:rFonts w:eastAsia="Gill Sans MT"/>
        </w:rPr>
        <w:t xml:space="preserve">activity, which </w:t>
      </w:r>
      <w:r w:rsidR="00E81276">
        <w:t>provides monitoring and evaluation, learning, and adaptive management support to the USAID/Philippines’ Health Portfolio,</w:t>
      </w:r>
      <w:r w:rsidR="00E81276">
        <w:rPr>
          <w:rFonts w:eastAsia="Gill Sans MT"/>
        </w:rPr>
        <w:t xml:space="preserve"> documented </w:t>
      </w:r>
      <w:r>
        <w:rPr>
          <w:rFonts w:eastAsia="Gill Sans MT"/>
        </w:rPr>
        <w:t xml:space="preserve">the self-reliance journey of IMAP. </w:t>
      </w:r>
    </w:p>
    <w:p w14:paraId="50B7B2F4" w14:textId="7E7ACB37" w:rsidR="008569EA" w:rsidRPr="00543B0A" w:rsidRDefault="008569EA" w:rsidP="00B93A9F">
      <w:pPr>
        <w:spacing w:after="220"/>
        <w:rPr>
          <w:rFonts w:eastAsia="Gill Sans MT"/>
        </w:rPr>
      </w:pPr>
      <w:r>
        <w:rPr>
          <w:rFonts w:eastAsia="Gill Sans MT"/>
        </w:rPr>
        <w:t>The following learning questions guided the documentation</w:t>
      </w:r>
      <w:r w:rsidR="00E81276">
        <w:rPr>
          <w:rFonts w:eastAsia="Gill Sans MT"/>
        </w:rPr>
        <w:t xml:space="preserve"> team’s analysis</w:t>
      </w:r>
      <w:r>
        <w:rPr>
          <w:rFonts w:eastAsia="Gill Sans MT"/>
        </w:rPr>
        <w:t xml:space="preserve"> of IMAP’s journey toward self-reliance:</w:t>
      </w:r>
    </w:p>
    <w:p w14:paraId="32591275" w14:textId="3397BD4A" w:rsidR="008569EA" w:rsidRPr="00543B0A" w:rsidRDefault="008569EA" w:rsidP="00B93A9F">
      <w:pPr>
        <w:numPr>
          <w:ilvl w:val="0"/>
          <w:numId w:val="9"/>
        </w:numPr>
        <w:suppressAutoHyphens w:val="0"/>
        <w:spacing w:after="220"/>
        <w:ind w:left="432" w:hanging="432"/>
        <w:rPr>
          <w:rFonts w:eastAsia="Gill Sans MT"/>
        </w:rPr>
      </w:pPr>
      <w:r>
        <w:rPr>
          <w:rFonts w:eastAsia="Gill Sans MT"/>
        </w:rPr>
        <w:t xml:space="preserve">What TA </w:t>
      </w:r>
      <w:r w:rsidR="00E81276">
        <w:rPr>
          <w:rFonts w:eastAsia="Gill Sans MT"/>
        </w:rPr>
        <w:t xml:space="preserve">did USAID IPs provide to </w:t>
      </w:r>
      <w:r>
        <w:rPr>
          <w:rFonts w:eastAsia="Gill Sans MT"/>
        </w:rPr>
        <w:t>IMAP</w:t>
      </w:r>
      <w:r w:rsidR="00E81276">
        <w:rPr>
          <w:rFonts w:eastAsia="Gill Sans MT"/>
        </w:rPr>
        <w:t xml:space="preserve"> that was instrumental in developing its</w:t>
      </w:r>
      <w:r>
        <w:rPr>
          <w:rFonts w:eastAsia="Gill Sans MT"/>
        </w:rPr>
        <w:t xml:space="preserve"> capacity in organizational, business and program management</w:t>
      </w:r>
      <w:r w:rsidR="00E81276">
        <w:rPr>
          <w:rFonts w:eastAsia="Gill Sans MT"/>
        </w:rPr>
        <w:t>;</w:t>
      </w:r>
      <w:r>
        <w:rPr>
          <w:rFonts w:eastAsia="Gill Sans MT"/>
        </w:rPr>
        <w:t xml:space="preserve"> policy development and advocacy</w:t>
      </w:r>
      <w:r w:rsidR="00E81276">
        <w:rPr>
          <w:rFonts w:eastAsia="Gill Sans MT"/>
        </w:rPr>
        <w:t>;</w:t>
      </w:r>
      <w:r>
        <w:rPr>
          <w:rFonts w:eastAsia="Gill Sans MT"/>
        </w:rPr>
        <w:t xml:space="preserve"> </w:t>
      </w:r>
      <w:r w:rsidR="0001200A">
        <w:rPr>
          <w:rFonts w:eastAsia="Gill Sans MT"/>
        </w:rPr>
        <w:t xml:space="preserve">and </w:t>
      </w:r>
      <w:r>
        <w:rPr>
          <w:rFonts w:eastAsia="Gill Sans MT"/>
        </w:rPr>
        <w:t>networking</w:t>
      </w:r>
      <w:r w:rsidR="00E81276">
        <w:rPr>
          <w:rFonts w:eastAsia="Gill Sans MT"/>
        </w:rPr>
        <w:t>;</w:t>
      </w:r>
      <w:r>
        <w:rPr>
          <w:rFonts w:eastAsia="Gill Sans MT"/>
        </w:rPr>
        <w:t xml:space="preserve"> </w:t>
      </w:r>
      <w:r w:rsidR="00E81276">
        <w:rPr>
          <w:rFonts w:eastAsia="Gill Sans MT"/>
        </w:rPr>
        <w:t xml:space="preserve">its ability to secure </w:t>
      </w:r>
      <w:r>
        <w:rPr>
          <w:rFonts w:eastAsia="Gill Sans MT"/>
        </w:rPr>
        <w:t>PhilHealth accreditation</w:t>
      </w:r>
      <w:r w:rsidR="00E81276">
        <w:rPr>
          <w:rFonts w:eastAsia="Gill Sans MT"/>
        </w:rPr>
        <w:t>;</w:t>
      </w:r>
      <w:r>
        <w:rPr>
          <w:rFonts w:eastAsia="Gill Sans MT"/>
        </w:rPr>
        <w:t xml:space="preserve"> and competencies in providing high quality </w:t>
      </w:r>
      <w:r w:rsidR="00311FDC">
        <w:rPr>
          <w:rFonts w:eastAsia="Gill Sans MT"/>
        </w:rPr>
        <w:t>m</w:t>
      </w:r>
      <w:r w:rsidR="00311FDC" w:rsidRPr="00254DB4">
        <w:rPr>
          <w:rFonts w:eastAsia="Gill Sans MT"/>
        </w:rPr>
        <w:t xml:space="preserve">aternal, </w:t>
      </w:r>
      <w:r w:rsidR="00311FDC">
        <w:rPr>
          <w:rFonts w:eastAsia="Gill Sans MT"/>
        </w:rPr>
        <w:t>n</w:t>
      </w:r>
      <w:r w:rsidR="00311FDC" w:rsidRPr="00254DB4">
        <w:rPr>
          <w:rFonts w:eastAsia="Gill Sans MT"/>
        </w:rPr>
        <w:t xml:space="preserve">ewborn, and </w:t>
      </w:r>
      <w:r w:rsidR="00311FDC">
        <w:rPr>
          <w:rFonts w:eastAsia="Gill Sans MT"/>
        </w:rPr>
        <w:t>c</w:t>
      </w:r>
      <w:r w:rsidR="00311FDC" w:rsidRPr="00254DB4">
        <w:rPr>
          <w:rFonts w:eastAsia="Gill Sans MT"/>
        </w:rPr>
        <w:t xml:space="preserve">hild </w:t>
      </w:r>
      <w:r w:rsidR="00311FDC">
        <w:rPr>
          <w:rFonts w:eastAsia="Gill Sans MT"/>
        </w:rPr>
        <w:t>h</w:t>
      </w:r>
      <w:r w:rsidR="00311FDC" w:rsidRPr="00254DB4">
        <w:rPr>
          <w:rFonts w:eastAsia="Gill Sans MT"/>
        </w:rPr>
        <w:t xml:space="preserve">ealth and </w:t>
      </w:r>
      <w:r w:rsidR="00311FDC">
        <w:rPr>
          <w:rFonts w:eastAsia="Gill Sans MT"/>
        </w:rPr>
        <w:t>n</w:t>
      </w:r>
      <w:r w:rsidR="00311FDC" w:rsidRPr="00254DB4">
        <w:rPr>
          <w:rFonts w:eastAsia="Gill Sans MT"/>
        </w:rPr>
        <w:t>utrition</w:t>
      </w:r>
      <w:r w:rsidR="00311FDC">
        <w:rPr>
          <w:rFonts w:eastAsia="Gill Sans MT"/>
        </w:rPr>
        <w:t xml:space="preserve"> (</w:t>
      </w:r>
      <w:r>
        <w:rPr>
          <w:rFonts w:eastAsia="Gill Sans MT"/>
        </w:rPr>
        <w:t>MNCHN</w:t>
      </w:r>
      <w:r w:rsidR="00311FDC">
        <w:rPr>
          <w:rFonts w:eastAsia="Gill Sans MT"/>
        </w:rPr>
        <w:t>)</w:t>
      </w:r>
      <w:r>
        <w:rPr>
          <w:rFonts w:eastAsia="Gill Sans MT"/>
        </w:rPr>
        <w:t xml:space="preserve"> and modern FP information, counseling</w:t>
      </w:r>
      <w:r w:rsidR="00E81276">
        <w:rPr>
          <w:rFonts w:eastAsia="Gill Sans MT"/>
        </w:rPr>
        <w:t>,</w:t>
      </w:r>
      <w:r>
        <w:rPr>
          <w:rFonts w:eastAsia="Gill Sans MT"/>
        </w:rPr>
        <w:t xml:space="preserve"> and services?</w:t>
      </w:r>
    </w:p>
    <w:p w14:paraId="1E25E7DA" w14:textId="77777777" w:rsidR="008569EA" w:rsidRPr="00543B0A" w:rsidRDefault="008569EA" w:rsidP="00B93A9F">
      <w:pPr>
        <w:numPr>
          <w:ilvl w:val="0"/>
          <w:numId w:val="9"/>
        </w:numPr>
        <w:tabs>
          <w:tab w:val="left" w:pos="720"/>
        </w:tabs>
        <w:suppressAutoHyphens w:val="0"/>
        <w:spacing w:after="220"/>
        <w:ind w:left="432" w:hanging="432"/>
        <w:rPr>
          <w:rFonts w:eastAsia="Gill Sans MT"/>
        </w:rPr>
      </w:pPr>
      <w:r>
        <w:rPr>
          <w:rFonts w:eastAsia="Gill Sans MT"/>
        </w:rPr>
        <w:t>From IMAP’s perspective, which among these interventions are most critical in strengthening the association’s capacity and commitment for self-reliance?</w:t>
      </w:r>
    </w:p>
    <w:p w14:paraId="2F3C4567" w14:textId="6E84DFBE" w:rsidR="008569EA" w:rsidRDefault="008569EA" w:rsidP="00B93A9F">
      <w:pPr>
        <w:numPr>
          <w:ilvl w:val="0"/>
          <w:numId w:val="9"/>
        </w:numPr>
        <w:tabs>
          <w:tab w:val="left" w:pos="720"/>
        </w:tabs>
        <w:suppressAutoHyphens w:val="0"/>
        <w:spacing w:after="220"/>
        <w:ind w:left="432" w:hanging="432"/>
        <w:rPr>
          <w:rFonts w:eastAsia="Gill Sans MT"/>
        </w:rPr>
      </w:pPr>
      <w:r>
        <w:rPr>
          <w:rFonts w:eastAsia="Gill Sans MT"/>
        </w:rPr>
        <w:t xml:space="preserve">Have the </w:t>
      </w:r>
      <w:r w:rsidR="00FA190B" w:rsidRPr="00FD6157">
        <w:t>Non-US Organization Pre-Award Survey</w:t>
      </w:r>
      <w:r w:rsidR="00FA190B">
        <w:rPr>
          <w:rFonts w:eastAsia="Gill Sans MT"/>
        </w:rPr>
        <w:t xml:space="preserve"> (</w:t>
      </w:r>
      <w:r>
        <w:rPr>
          <w:rFonts w:eastAsia="Gill Sans MT"/>
        </w:rPr>
        <w:t>NUPAS</w:t>
      </w:r>
      <w:r w:rsidR="00FA190B">
        <w:rPr>
          <w:rFonts w:eastAsia="Gill Sans MT"/>
        </w:rPr>
        <w:t>)</w:t>
      </w:r>
      <w:r>
        <w:rPr>
          <w:rFonts w:eastAsia="Gill Sans MT"/>
        </w:rPr>
        <w:t xml:space="preserve"> factors and indices </w:t>
      </w:r>
      <w:r w:rsidR="00FD75CC">
        <w:rPr>
          <w:rFonts w:eastAsia="Gill Sans MT"/>
        </w:rPr>
        <w:t>that</w:t>
      </w:r>
      <w:r>
        <w:rPr>
          <w:rFonts w:eastAsia="Gill Sans MT"/>
        </w:rPr>
        <w:t xml:space="preserve"> were utilized to assess IMAP’s business operations capacity, organizational development</w:t>
      </w:r>
      <w:r w:rsidR="00D64FDA">
        <w:rPr>
          <w:rFonts w:eastAsia="Gill Sans MT"/>
        </w:rPr>
        <w:t>,</w:t>
      </w:r>
      <w:r>
        <w:rPr>
          <w:rFonts w:eastAsia="Gill Sans MT"/>
        </w:rPr>
        <w:t xml:space="preserve"> and sustainability prior </w:t>
      </w:r>
      <w:r>
        <w:rPr>
          <w:rFonts w:eastAsia="Gill Sans MT"/>
        </w:rPr>
        <w:lastRenderedPageBreak/>
        <w:t>to receiving a USAID award and TA from Local Solutions and Ayala Foundation USAID Forward, improved today?</w:t>
      </w:r>
    </w:p>
    <w:p w14:paraId="363F4487" w14:textId="0FFC59A4" w:rsidR="008569EA" w:rsidRDefault="008569EA" w:rsidP="00B93A9F">
      <w:pPr>
        <w:numPr>
          <w:ilvl w:val="0"/>
          <w:numId w:val="9"/>
        </w:numPr>
        <w:tabs>
          <w:tab w:val="left" w:pos="720"/>
        </w:tabs>
        <w:suppressAutoHyphens w:val="0"/>
        <w:spacing w:after="220"/>
        <w:ind w:left="432" w:hanging="432"/>
        <w:rPr>
          <w:rFonts w:eastAsia="Gill Sans MT"/>
        </w:rPr>
      </w:pPr>
      <w:r w:rsidRPr="00913C9F">
        <w:rPr>
          <w:rFonts w:eastAsia="Gill Sans MT"/>
        </w:rPr>
        <w:t xml:space="preserve">What additional assistance has IMAP obtained from </w:t>
      </w:r>
      <w:r w:rsidR="00286741">
        <w:rPr>
          <w:rFonts w:eastAsia="Gill Sans MT"/>
        </w:rPr>
        <w:t>the Department of Health (</w:t>
      </w:r>
      <w:r w:rsidRPr="00913C9F">
        <w:rPr>
          <w:rFonts w:eastAsia="Gill Sans MT"/>
        </w:rPr>
        <w:t>D</w:t>
      </w:r>
      <w:r w:rsidR="00FD75CC">
        <w:rPr>
          <w:rFonts w:eastAsia="Gill Sans MT"/>
        </w:rPr>
        <w:t>O</w:t>
      </w:r>
      <w:r w:rsidRPr="00913C9F">
        <w:rPr>
          <w:rFonts w:eastAsia="Gill Sans MT"/>
        </w:rPr>
        <w:t>H</w:t>
      </w:r>
      <w:r w:rsidR="00286741">
        <w:rPr>
          <w:rFonts w:eastAsia="Gill Sans MT"/>
        </w:rPr>
        <w:t>)</w:t>
      </w:r>
      <w:r w:rsidRPr="00913C9F">
        <w:rPr>
          <w:rFonts w:eastAsia="Gill Sans MT"/>
        </w:rPr>
        <w:t xml:space="preserve">, </w:t>
      </w:r>
      <w:r w:rsidR="00FA190B">
        <w:rPr>
          <w:rFonts w:eastAsia="Gill Sans MT"/>
        </w:rPr>
        <w:t>t</w:t>
      </w:r>
      <w:r w:rsidR="00FA190B" w:rsidRPr="00254DB4">
        <w:rPr>
          <w:rFonts w:eastAsia="Gill Sans MT"/>
        </w:rPr>
        <w:t>he Commission on Population</w:t>
      </w:r>
      <w:r w:rsidR="00B647A1">
        <w:rPr>
          <w:rFonts w:eastAsia="Gill Sans MT"/>
        </w:rPr>
        <w:t xml:space="preserve"> and Development</w:t>
      </w:r>
      <w:r w:rsidR="00FA190B" w:rsidRPr="00913C9F">
        <w:rPr>
          <w:rFonts w:eastAsia="Gill Sans MT"/>
        </w:rPr>
        <w:t xml:space="preserve"> </w:t>
      </w:r>
      <w:r w:rsidR="00FA190B">
        <w:rPr>
          <w:rFonts w:eastAsia="Gill Sans MT"/>
        </w:rPr>
        <w:t>(</w:t>
      </w:r>
      <w:r w:rsidRPr="00913C9F">
        <w:rPr>
          <w:rFonts w:eastAsia="Gill Sans MT"/>
        </w:rPr>
        <w:t>POPCOM</w:t>
      </w:r>
      <w:r w:rsidR="00FA190B">
        <w:rPr>
          <w:rFonts w:eastAsia="Gill Sans MT"/>
        </w:rPr>
        <w:t>),</w:t>
      </w:r>
      <w:r w:rsidRPr="00913C9F">
        <w:rPr>
          <w:rFonts w:eastAsia="Gill Sans MT"/>
        </w:rPr>
        <w:t xml:space="preserve"> and other development partners to strengthen its capacity in providing FP information and services?</w:t>
      </w:r>
    </w:p>
    <w:p w14:paraId="3434CD27" w14:textId="1FEFA001" w:rsidR="008569EA" w:rsidRDefault="008569EA" w:rsidP="00B93A9F">
      <w:pPr>
        <w:numPr>
          <w:ilvl w:val="0"/>
          <w:numId w:val="9"/>
        </w:numPr>
        <w:tabs>
          <w:tab w:val="left" w:pos="720"/>
        </w:tabs>
        <w:suppressAutoHyphens w:val="0"/>
        <w:spacing w:after="220"/>
        <w:ind w:left="432" w:hanging="432"/>
        <w:rPr>
          <w:rFonts w:eastAsia="Gill Sans MT"/>
        </w:rPr>
      </w:pPr>
      <w:r w:rsidRPr="00913C9F">
        <w:rPr>
          <w:rFonts w:eastAsia="Gill Sans MT"/>
        </w:rPr>
        <w:t>What are the development challenges confronting IMAP’s efforts toward self-reliance and how is the association addressing these?</w:t>
      </w:r>
    </w:p>
    <w:p w14:paraId="68AF3066" w14:textId="34A5AF85" w:rsidR="008569EA" w:rsidRDefault="008569EA" w:rsidP="00B93A9F">
      <w:pPr>
        <w:numPr>
          <w:ilvl w:val="0"/>
          <w:numId w:val="9"/>
        </w:numPr>
        <w:tabs>
          <w:tab w:val="left" w:pos="720"/>
        </w:tabs>
        <w:suppressAutoHyphens w:val="0"/>
        <w:spacing w:after="220"/>
        <w:ind w:left="432" w:hanging="432"/>
        <w:rPr>
          <w:rFonts w:eastAsia="Gill Sans MT"/>
        </w:rPr>
      </w:pPr>
      <w:r w:rsidRPr="00913C9F">
        <w:rPr>
          <w:rFonts w:eastAsia="Gill Sans MT"/>
        </w:rPr>
        <w:t xml:space="preserve">What are some examples of IMAP’s </w:t>
      </w:r>
      <w:r w:rsidR="00D64FDA">
        <w:rPr>
          <w:rFonts w:eastAsia="Gill Sans MT"/>
        </w:rPr>
        <w:t>good practices and promising interventions (</w:t>
      </w:r>
      <w:r w:rsidRPr="00913C9F">
        <w:rPr>
          <w:rFonts w:eastAsia="Gill Sans MT"/>
        </w:rPr>
        <w:t>GPPIs</w:t>
      </w:r>
      <w:r w:rsidR="00D64FDA">
        <w:rPr>
          <w:rFonts w:eastAsia="Gill Sans MT"/>
        </w:rPr>
        <w:t>)</w:t>
      </w:r>
      <w:r w:rsidRPr="00913C9F">
        <w:rPr>
          <w:rFonts w:eastAsia="Gill Sans MT"/>
        </w:rPr>
        <w:t xml:space="preserve"> in the country that illustrate self-reliance in FP/MNCHN?</w:t>
      </w:r>
    </w:p>
    <w:p w14:paraId="23E0B417" w14:textId="1390B470" w:rsidR="008569EA" w:rsidRDefault="008569EA" w:rsidP="00B93A9F">
      <w:pPr>
        <w:numPr>
          <w:ilvl w:val="0"/>
          <w:numId w:val="9"/>
        </w:numPr>
        <w:tabs>
          <w:tab w:val="left" w:pos="720"/>
        </w:tabs>
        <w:suppressAutoHyphens w:val="0"/>
        <w:spacing w:after="220"/>
        <w:ind w:left="432" w:hanging="432"/>
        <w:rPr>
          <w:rFonts w:eastAsia="Gill Sans MT"/>
        </w:rPr>
      </w:pPr>
      <w:r w:rsidRPr="00913C9F">
        <w:rPr>
          <w:rFonts w:eastAsia="Gill Sans MT"/>
        </w:rPr>
        <w:t>What has been the added value of the private-public partnership</w:t>
      </w:r>
      <w:r w:rsidR="00D64FDA">
        <w:rPr>
          <w:rFonts w:eastAsia="Gill Sans MT"/>
        </w:rPr>
        <w:t>s that IMAP has undertaken</w:t>
      </w:r>
      <w:r w:rsidRPr="00913C9F">
        <w:rPr>
          <w:rFonts w:eastAsia="Gill Sans MT"/>
        </w:rPr>
        <w:t xml:space="preserve"> in terms of reaching underserved communities?</w:t>
      </w:r>
    </w:p>
    <w:p w14:paraId="4232C69D" w14:textId="3E3B6F62" w:rsidR="009C70D5" w:rsidRPr="00B93A9F" w:rsidRDefault="008569EA" w:rsidP="00B93A9F">
      <w:pPr>
        <w:numPr>
          <w:ilvl w:val="0"/>
          <w:numId w:val="9"/>
        </w:numPr>
        <w:tabs>
          <w:tab w:val="left" w:pos="720"/>
        </w:tabs>
        <w:suppressAutoHyphens w:val="0"/>
        <w:spacing w:after="220"/>
        <w:ind w:left="432" w:hanging="432"/>
        <w:rPr>
          <w:rFonts w:eastAsia="Gill Sans MT"/>
        </w:rPr>
      </w:pPr>
      <w:r w:rsidRPr="00913C9F">
        <w:rPr>
          <w:rFonts w:eastAsia="Gill Sans MT"/>
        </w:rPr>
        <w:t>How has IMAP contributed to</w:t>
      </w:r>
      <w:r w:rsidR="009E6D35">
        <w:rPr>
          <w:rFonts w:eastAsia="Gill Sans MT"/>
        </w:rPr>
        <w:t xml:space="preserve"> family planning/maternal and child health</w:t>
      </w:r>
      <w:r w:rsidRPr="00913C9F">
        <w:rPr>
          <w:rFonts w:eastAsia="Gill Sans MT"/>
        </w:rPr>
        <w:t xml:space="preserve"> </w:t>
      </w:r>
      <w:r w:rsidR="009E6D35">
        <w:rPr>
          <w:rFonts w:eastAsia="Gill Sans MT"/>
        </w:rPr>
        <w:t>(</w:t>
      </w:r>
      <w:r w:rsidRPr="00913C9F">
        <w:rPr>
          <w:rFonts w:eastAsia="Gill Sans MT"/>
        </w:rPr>
        <w:t>FP/MCH</w:t>
      </w:r>
      <w:r w:rsidR="009E6D35">
        <w:rPr>
          <w:rFonts w:eastAsia="Gill Sans MT"/>
        </w:rPr>
        <w:t>)</w:t>
      </w:r>
      <w:r w:rsidRPr="00913C9F">
        <w:rPr>
          <w:rFonts w:eastAsia="Gill Sans MT"/>
        </w:rPr>
        <w:t xml:space="preserve"> outcomes</w:t>
      </w:r>
      <w:r w:rsidR="00D64FDA">
        <w:rPr>
          <w:rFonts w:eastAsia="Gill Sans MT"/>
        </w:rPr>
        <w:t>,</w:t>
      </w:r>
      <w:r w:rsidRPr="00913C9F">
        <w:rPr>
          <w:rFonts w:eastAsia="Gill Sans MT"/>
        </w:rPr>
        <w:t xml:space="preserve"> especially in underserved communities?</w:t>
      </w:r>
    </w:p>
    <w:p w14:paraId="2DBC510B" w14:textId="667A5554" w:rsidR="008E37CC" w:rsidRPr="00582415" w:rsidRDefault="008E37CC" w:rsidP="00B21B38">
      <w:pPr>
        <w:pStyle w:val="Heading1"/>
        <w:spacing w:line="276" w:lineRule="auto"/>
      </w:pPr>
      <w:bookmarkStart w:id="7" w:name="_Toc19178346"/>
      <w:r>
        <w:t>2.</w:t>
      </w:r>
      <w:r w:rsidR="00582415">
        <w:t xml:space="preserve"> Background</w:t>
      </w:r>
      <w:bookmarkEnd w:id="7"/>
    </w:p>
    <w:p w14:paraId="7C8C167C" w14:textId="4A555EE4" w:rsidR="00582415" w:rsidRPr="00DC44E9" w:rsidRDefault="00B21B38" w:rsidP="00B93A9F">
      <w:pPr>
        <w:spacing w:after="200"/>
        <w:rPr>
          <w:rFonts w:eastAsia="Gill Sans MT"/>
          <w:b/>
          <w:color w:val="C00000"/>
          <w:sz w:val="40"/>
        </w:rPr>
      </w:pPr>
      <w:r>
        <w:rPr>
          <w:noProof/>
        </w:rPr>
        <mc:AlternateContent>
          <mc:Choice Requires="wpg">
            <w:drawing>
              <wp:anchor distT="0" distB="0" distL="114300" distR="114300" simplePos="0" relativeHeight="251709440" behindDoc="1" locked="0" layoutInCell="1" allowOverlap="1" wp14:anchorId="67BF0B45" wp14:editId="509FE336">
                <wp:simplePos x="0" y="0"/>
                <wp:positionH relativeFrom="column">
                  <wp:posOffset>2933323</wp:posOffset>
                </wp:positionH>
                <wp:positionV relativeFrom="paragraph">
                  <wp:posOffset>9424</wp:posOffset>
                </wp:positionV>
                <wp:extent cx="3023235" cy="3041399"/>
                <wp:effectExtent l="0" t="0" r="5715" b="6985"/>
                <wp:wrapTight wrapText="bothSides">
                  <wp:wrapPolygon edited="0">
                    <wp:start x="0" y="0"/>
                    <wp:lineTo x="0" y="21514"/>
                    <wp:lineTo x="21505" y="21514"/>
                    <wp:lineTo x="21505"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023235" cy="3041399"/>
                          <a:chOff x="0" y="0"/>
                          <a:chExt cx="3023235" cy="3041399"/>
                        </a:xfrm>
                      </wpg:grpSpPr>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07" y="0"/>
                            <a:ext cx="2989580" cy="2134870"/>
                          </a:xfrm>
                          <a:prstGeom prst="rect">
                            <a:avLst/>
                          </a:prstGeom>
                          <a:noFill/>
                          <a:ln>
                            <a:noFill/>
                          </a:ln>
                        </pic:spPr>
                      </pic:pic>
                      <wps:wsp>
                        <wps:cNvPr id="7" name="Text Box 7"/>
                        <wps:cNvSpPr txBox="1"/>
                        <wps:spPr>
                          <a:xfrm>
                            <a:off x="0" y="1955549"/>
                            <a:ext cx="3023235" cy="1085850"/>
                          </a:xfrm>
                          <a:prstGeom prst="rect">
                            <a:avLst/>
                          </a:prstGeom>
                          <a:solidFill>
                            <a:schemeClr val="lt1"/>
                          </a:solidFill>
                          <a:ln w="6350">
                            <a:noFill/>
                          </a:ln>
                        </wps:spPr>
                        <wps:txbx>
                          <w:txbxContent>
                            <w:p w14:paraId="1D227E5E" w14:textId="77777777" w:rsidR="00B846ED" w:rsidRPr="00DE7C29" w:rsidRDefault="00B846ED" w:rsidP="00B846ED">
                              <w:pPr>
                                <w:spacing w:after="0"/>
                                <w:rPr>
                                  <w:rFonts w:eastAsia="Gill Sans MT"/>
                                  <w:i/>
                                  <w:color w:val="2E74B5" w:themeColor="accent1" w:themeShade="BF"/>
                                </w:rPr>
                              </w:pPr>
                              <w:r w:rsidRPr="001C42D9">
                                <w:rPr>
                                  <w:rFonts w:eastAsia="Gill Sans MT"/>
                                  <w:i/>
                                  <w:color w:val="2E74B5" w:themeColor="accent1" w:themeShade="BF"/>
                                </w:rPr>
                                <w:t xml:space="preserve">Box </w:t>
                              </w:r>
                              <w:r>
                                <w:rPr>
                                  <w:rFonts w:eastAsia="Gill Sans MT"/>
                                  <w:i/>
                                  <w:color w:val="2E74B5" w:themeColor="accent1" w:themeShade="BF"/>
                                </w:rPr>
                                <w:t>1</w:t>
                              </w:r>
                              <w:r w:rsidRPr="001C42D9">
                                <w:rPr>
                                  <w:rFonts w:eastAsia="Gill Sans MT"/>
                                  <w:i/>
                                  <w:color w:val="2E74B5" w:themeColor="accent1" w:themeShade="BF"/>
                                </w:rPr>
                                <w:t xml:space="preserve">: The IMAP Foundation School of Midwifery, Inc., </w:t>
                              </w:r>
                              <w:r>
                                <w:rPr>
                                  <w:rFonts w:eastAsia="Gill Sans MT"/>
                                  <w:i/>
                                  <w:color w:val="2E74B5" w:themeColor="accent1" w:themeShade="BF"/>
                                </w:rPr>
                                <w:t>in</w:t>
                              </w:r>
                              <w:r w:rsidRPr="001C42D9">
                                <w:rPr>
                                  <w:rFonts w:eastAsia="Gill Sans MT"/>
                                  <w:i/>
                                  <w:color w:val="2E74B5" w:themeColor="accent1" w:themeShade="BF"/>
                                </w:rPr>
                                <w:t xml:space="preserve"> Iloilo </w:t>
                              </w:r>
                              <w:r>
                                <w:rPr>
                                  <w:rFonts w:eastAsia="Gill Sans MT"/>
                                  <w:i/>
                                  <w:color w:val="2E74B5" w:themeColor="accent1" w:themeShade="BF"/>
                                </w:rPr>
                                <w:t>C</w:t>
                              </w:r>
                              <w:r w:rsidRPr="001C42D9">
                                <w:rPr>
                                  <w:rFonts w:eastAsia="Gill Sans MT"/>
                                  <w:i/>
                                  <w:color w:val="2E74B5" w:themeColor="accent1" w:themeShade="BF"/>
                                </w:rPr>
                                <w:t>ity</w:t>
                              </w:r>
                              <w:r>
                                <w:rPr>
                                  <w:rFonts w:eastAsia="Gill Sans MT"/>
                                  <w:i/>
                                  <w:color w:val="2E74B5" w:themeColor="accent1" w:themeShade="BF"/>
                                </w:rPr>
                                <w:t xml:space="preserve">. In the Midwife </w:t>
                              </w:r>
                              <w:r w:rsidRPr="001C42D9">
                                <w:rPr>
                                  <w:rFonts w:eastAsia="Gill Sans MT"/>
                                  <w:i/>
                                  <w:color w:val="2E74B5" w:themeColor="accent1" w:themeShade="BF"/>
                                </w:rPr>
                                <w:t>Licensure Examination</w:t>
                              </w:r>
                              <w:r>
                                <w:rPr>
                                  <w:rFonts w:eastAsia="Gill Sans MT"/>
                                  <w:i/>
                                  <w:color w:val="2E74B5" w:themeColor="accent1" w:themeShade="BF"/>
                                </w:rPr>
                                <w:t xml:space="preserve"> conducted in April 2019, t</w:t>
                              </w:r>
                              <w:r w:rsidRPr="00875D00">
                                <w:rPr>
                                  <w:rFonts w:eastAsia="Gill Sans MT"/>
                                  <w:i/>
                                  <w:color w:val="2E74B5" w:themeColor="accent1" w:themeShade="BF"/>
                                </w:rPr>
                                <w:t>he IMAP Foundation School of</w:t>
                              </w:r>
                              <w:r>
                                <w:rPr>
                                  <w:rFonts w:eastAsia="Gill Sans MT"/>
                                  <w:i/>
                                  <w:color w:val="2E74B5" w:themeColor="accent1" w:themeShade="BF"/>
                                </w:rPr>
                                <w:t xml:space="preserve"> </w:t>
                              </w:r>
                              <w:r w:rsidRPr="00875D00">
                                <w:rPr>
                                  <w:rFonts w:eastAsia="Gill Sans MT"/>
                                  <w:i/>
                                  <w:color w:val="2E74B5" w:themeColor="accent1" w:themeShade="BF"/>
                                </w:rPr>
                                <w:t>Midwifery, Inc</w:t>
                              </w:r>
                              <w:r w:rsidRPr="001C42D9">
                                <w:rPr>
                                  <w:rFonts w:eastAsia="Gill Sans MT"/>
                                  <w:i/>
                                  <w:color w:val="2E74B5" w:themeColor="accent1" w:themeShade="BF"/>
                                </w:rPr>
                                <w:t>.,</w:t>
                              </w:r>
                              <w:r w:rsidRPr="00875D00">
                                <w:rPr>
                                  <w:rFonts w:eastAsia="Gill Sans MT"/>
                                  <w:i/>
                                  <w:color w:val="2E74B5" w:themeColor="accent1" w:themeShade="BF"/>
                                </w:rPr>
                                <w:t xml:space="preserve"> </w:t>
                              </w:r>
                              <w:r>
                                <w:rPr>
                                  <w:rFonts w:eastAsia="Gill Sans MT"/>
                                  <w:i/>
                                  <w:color w:val="2E74B5" w:themeColor="accent1" w:themeShade="BF"/>
                                </w:rPr>
                                <w:t>was hailed as the</w:t>
                              </w:r>
                              <w:r w:rsidRPr="001C42D9">
                                <w:rPr>
                                  <w:rFonts w:eastAsia="Gill Sans MT"/>
                                  <w:i/>
                                  <w:color w:val="2E74B5" w:themeColor="accent1" w:themeShade="BF"/>
                                </w:rPr>
                                <w:t xml:space="preserve"> top performing school</w:t>
                              </w:r>
                              <w:r>
                                <w:rPr>
                                  <w:rFonts w:eastAsia="Gill Sans MT"/>
                                  <w:i/>
                                  <w:color w:val="2E74B5" w:themeColor="accent1" w:themeShade="BF"/>
                                </w:rPr>
                                <w:t>, with 28 of the 29 examinees passing the exam.</w:t>
                              </w:r>
                            </w:p>
                            <w:p w14:paraId="4F08882F" w14:textId="77777777" w:rsidR="00B846ED" w:rsidRDefault="00B84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F0B45" id="Group 11" o:spid="_x0000_s1029" style="position:absolute;margin-left:230.95pt;margin-top:.75pt;width:238.05pt;height:239.5pt;z-index:-251607040" coordsize="30232,30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1;width:29895;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">
                  <v:imagedata r:id="rId17" o:title=""/>
                </v:shape>
                <v:shape id="Text Box 7" o:spid="_x0000_s1031" type="#_x0000_t202" style="position:absolute;top:19555;width:30232;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1D227E5E" w14:textId="77777777" w:rsidR="00B846ED" w:rsidRPr="00DE7C29" w:rsidRDefault="00B846ED" w:rsidP="00B846ED">
                        <w:pPr>
                          <w:spacing w:after="0"/>
                          <w:rPr>
                            <w:rFonts w:eastAsia="Gill Sans MT"/>
                            <w:i/>
                            <w:color w:val="2E74B5" w:themeColor="accent1" w:themeShade="BF"/>
                          </w:rPr>
                        </w:pPr>
                        <w:r w:rsidRPr="001C42D9">
                          <w:rPr>
                            <w:rFonts w:eastAsia="Gill Sans MT"/>
                            <w:i/>
                            <w:color w:val="2E74B5" w:themeColor="accent1" w:themeShade="BF"/>
                          </w:rPr>
                          <w:t xml:space="preserve">Box </w:t>
                        </w:r>
                        <w:r>
                          <w:rPr>
                            <w:rFonts w:eastAsia="Gill Sans MT"/>
                            <w:i/>
                            <w:color w:val="2E74B5" w:themeColor="accent1" w:themeShade="BF"/>
                          </w:rPr>
                          <w:t>1</w:t>
                        </w:r>
                        <w:r w:rsidRPr="001C42D9">
                          <w:rPr>
                            <w:rFonts w:eastAsia="Gill Sans MT"/>
                            <w:i/>
                            <w:color w:val="2E74B5" w:themeColor="accent1" w:themeShade="BF"/>
                          </w:rPr>
                          <w:t xml:space="preserve">: The IMAP Foundation School of Midwifery, Inc., </w:t>
                        </w:r>
                        <w:r>
                          <w:rPr>
                            <w:rFonts w:eastAsia="Gill Sans MT"/>
                            <w:i/>
                            <w:color w:val="2E74B5" w:themeColor="accent1" w:themeShade="BF"/>
                          </w:rPr>
                          <w:t>in</w:t>
                        </w:r>
                        <w:r w:rsidRPr="001C42D9">
                          <w:rPr>
                            <w:rFonts w:eastAsia="Gill Sans MT"/>
                            <w:i/>
                            <w:color w:val="2E74B5" w:themeColor="accent1" w:themeShade="BF"/>
                          </w:rPr>
                          <w:t xml:space="preserve"> Iloilo </w:t>
                        </w:r>
                        <w:r>
                          <w:rPr>
                            <w:rFonts w:eastAsia="Gill Sans MT"/>
                            <w:i/>
                            <w:color w:val="2E74B5" w:themeColor="accent1" w:themeShade="BF"/>
                          </w:rPr>
                          <w:t>C</w:t>
                        </w:r>
                        <w:r w:rsidRPr="001C42D9">
                          <w:rPr>
                            <w:rFonts w:eastAsia="Gill Sans MT"/>
                            <w:i/>
                            <w:color w:val="2E74B5" w:themeColor="accent1" w:themeShade="BF"/>
                          </w:rPr>
                          <w:t>ity</w:t>
                        </w:r>
                        <w:r>
                          <w:rPr>
                            <w:rFonts w:eastAsia="Gill Sans MT"/>
                            <w:i/>
                            <w:color w:val="2E74B5" w:themeColor="accent1" w:themeShade="BF"/>
                          </w:rPr>
                          <w:t xml:space="preserve">. In the Midwife </w:t>
                        </w:r>
                        <w:r w:rsidRPr="001C42D9">
                          <w:rPr>
                            <w:rFonts w:eastAsia="Gill Sans MT"/>
                            <w:i/>
                            <w:color w:val="2E74B5" w:themeColor="accent1" w:themeShade="BF"/>
                          </w:rPr>
                          <w:t>Licensure Examination</w:t>
                        </w:r>
                        <w:r>
                          <w:rPr>
                            <w:rFonts w:eastAsia="Gill Sans MT"/>
                            <w:i/>
                            <w:color w:val="2E74B5" w:themeColor="accent1" w:themeShade="BF"/>
                          </w:rPr>
                          <w:t xml:space="preserve"> conducted in April 2019, t</w:t>
                        </w:r>
                        <w:r w:rsidRPr="00875D00">
                          <w:rPr>
                            <w:rFonts w:eastAsia="Gill Sans MT"/>
                            <w:i/>
                            <w:color w:val="2E74B5" w:themeColor="accent1" w:themeShade="BF"/>
                          </w:rPr>
                          <w:t>he IMAP Foundation School of</w:t>
                        </w:r>
                        <w:r>
                          <w:rPr>
                            <w:rFonts w:eastAsia="Gill Sans MT"/>
                            <w:i/>
                            <w:color w:val="2E74B5" w:themeColor="accent1" w:themeShade="BF"/>
                          </w:rPr>
                          <w:t xml:space="preserve"> </w:t>
                        </w:r>
                        <w:r w:rsidRPr="00875D00">
                          <w:rPr>
                            <w:rFonts w:eastAsia="Gill Sans MT"/>
                            <w:i/>
                            <w:color w:val="2E74B5" w:themeColor="accent1" w:themeShade="BF"/>
                          </w:rPr>
                          <w:t>Midwifery, Inc</w:t>
                        </w:r>
                        <w:r w:rsidRPr="001C42D9">
                          <w:rPr>
                            <w:rFonts w:eastAsia="Gill Sans MT"/>
                            <w:i/>
                            <w:color w:val="2E74B5" w:themeColor="accent1" w:themeShade="BF"/>
                          </w:rPr>
                          <w:t>.,</w:t>
                        </w:r>
                        <w:r w:rsidRPr="00875D00">
                          <w:rPr>
                            <w:rFonts w:eastAsia="Gill Sans MT"/>
                            <w:i/>
                            <w:color w:val="2E74B5" w:themeColor="accent1" w:themeShade="BF"/>
                          </w:rPr>
                          <w:t xml:space="preserve"> </w:t>
                        </w:r>
                        <w:r>
                          <w:rPr>
                            <w:rFonts w:eastAsia="Gill Sans MT"/>
                            <w:i/>
                            <w:color w:val="2E74B5" w:themeColor="accent1" w:themeShade="BF"/>
                          </w:rPr>
                          <w:t>was hailed as the</w:t>
                        </w:r>
                        <w:r w:rsidRPr="001C42D9">
                          <w:rPr>
                            <w:rFonts w:eastAsia="Gill Sans MT"/>
                            <w:i/>
                            <w:color w:val="2E74B5" w:themeColor="accent1" w:themeShade="BF"/>
                          </w:rPr>
                          <w:t xml:space="preserve"> top performing school</w:t>
                        </w:r>
                        <w:r>
                          <w:rPr>
                            <w:rFonts w:eastAsia="Gill Sans MT"/>
                            <w:i/>
                            <w:color w:val="2E74B5" w:themeColor="accent1" w:themeShade="BF"/>
                          </w:rPr>
                          <w:t>, with 28 of the 29 examinees passing the exam.</w:t>
                        </w:r>
                      </w:p>
                      <w:p w14:paraId="4F08882F" w14:textId="77777777" w:rsidR="00B846ED" w:rsidRDefault="00B846ED"/>
                    </w:txbxContent>
                  </v:textbox>
                </v:shape>
                <w10:wrap type="tight"/>
              </v:group>
            </w:pict>
          </mc:Fallback>
        </mc:AlternateContent>
      </w:r>
      <w:r w:rsidR="008E37CC" w:rsidRPr="00A034AC">
        <w:t xml:space="preserve">Midwifery education started in the </w:t>
      </w:r>
      <w:r w:rsidR="001539B6">
        <w:t>Philippines</w:t>
      </w:r>
      <w:r w:rsidR="008E37CC" w:rsidRPr="00A034AC">
        <w:t xml:space="preserve"> in 1922, when Dr.</w:t>
      </w:r>
      <w:r w:rsidR="008E37CC">
        <w:t xml:space="preserve"> </w:t>
      </w:r>
      <w:r w:rsidR="008E37CC" w:rsidRPr="00A034AC">
        <w:t xml:space="preserve">Jose Fabella founded the first school of </w:t>
      </w:r>
      <w:r w:rsidR="001539B6">
        <w:t>m</w:t>
      </w:r>
      <w:r w:rsidR="008E37CC" w:rsidRPr="00A034AC">
        <w:t>idwifery in Manila</w:t>
      </w:r>
      <w:r w:rsidR="008E37CC">
        <w:t xml:space="preserve"> attached to the</w:t>
      </w:r>
      <w:r w:rsidR="008E37CC" w:rsidRPr="00A034AC">
        <w:t xml:space="preserve"> Maternity and Children’s </w:t>
      </w:r>
      <w:r w:rsidR="008E37CC">
        <w:t>h</w:t>
      </w:r>
      <w:r w:rsidR="008E37CC" w:rsidRPr="00A034AC">
        <w:t>ospital (now Dr. Jose Fabella Memorial Hospital</w:t>
      </w:r>
      <w:r w:rsidR="001539B6">
        <w:t>).</w:t>
      </w:r>
      <w:r w:rsidR="008E37CC">
        <w:rPr>
          <w:rStyle w:val="FootnoteReference"/>
        </w:rPr>
        <w:footnoteReference w:id="6"/>
      </w:r>
      <w:r w:rsidR="008E37CC">
        <w:t xml:space="preserve"> </w:t>
      </w:r>
      <w:r w:rsidR="008E37CC" w:rsidRPr="00A034AC">
        <w:t xml:space="preserve">Two </w:t>
      </w:r>
      <w:r w:rsidR="001539B6">
        <w:t>m</w:t>
      </w:r>
      <w:r w:rsidR="008E37CC" w:rsidRPr="00A034AC">
        <w:t>idwifery schools later opened in Cebu and in Bacolod, Negros Occidental in 1922 and 1923, respectively. In 1976, the IMAP Foundation School of Midwifery opened as a pilot school fo</w:t>
      </w:r>
      <w:r w:rsidR="001539B6">
        <w:t>r the two-year community-based m</w:t>
      </w:r>
      <w:r w:rsidR="008E37CC" w:rsidRPr="00A034AC">
        <w:t>idwifery curriculum in Jaro, Iloilo City</w:t>
      </w:r>
      <w:r w:rsidR="00C92CF4">
        <w:t xml:space="preserve"> (see Box 1)</w:t>
      </w:r>
      <w:r w:rsidR="008E37CC">
        <w:t xml:space="preserve">. </w:t>
      </w:r>
      <w:r w:rsidR="008E37CC" w:rsidRPr="00A034AC">
        <w:t xml:space="preserve">To date, </w:t>
      </w:r>
      <w:r w:rsidR="001539B6">
        <w:t xml:space="preserve">at least 157 schools </w:t>
      </w:r>
      <w:r w:rsidR="00D45905">
        <w:t xml:space="preserve">are </w:t>
      </w:r>
      <w:r w:rsidR="001539B6">
        <w:t>offering m</w:t>
      </w:r>
      <w:r w:rsidR="008E37CC" w:rsidRPr="00A034AC">
        <w:t>idwifery courses nationwide</w:t>
      </w:r>
      <w:r w:rsidR="001539B6">
        <w:t>.</w:t>
      </w:r>
      <w:r w:rsidR="008E37CC">
        <w:rPr>
          <w:rStyle w:val="FootnoteReference"/>
        </w:rPr>
        <w:footnoteReference w:id="7"/>
      </w:r>
      <w:r w:rsidR="00AE7992">
        <w:rPr>
          <w:vertAlign w:val="superscript"/>
        </w:rPr>
        <w:t xml:space="preserve">, </w:t>
      </w:r>
      <w:r w:rsidR="00AE7992">
        <w:rPr>
          <w:rStyle w:val="FootnoteReference"/>
        </w:rPr>
        <w:footnoteReference w:id="8"/>
      </w:r>
      <w:r w:rsidR="008C16B6">
        <w:rPr>
          <w:vertAlign w:val="superscript"/>
        </w:rPr>
        <w:t xml:space="preserve">, </w:t>
      </w:r>
      <w:r w:rsidR="008C16B6">
        <w:rPr>
          <w:rStyle w:val="FootnoteReference"/>
        </w:rPr>
        <w:footnoteReference w:id="9"/>
      </w:r>
    </w:p>
    <w:p w14:paraId="005E1CE0" w14:textId="6FC788FA" w:rsidR="008E37CC" w:rsidRDefault="008E37CC" w:rsidP="00B93A9F">
      <w:pPr>
        <w:pStyle w:val="NoSpacing"/>
        <w:spacing w:after="200"/>
        <w:rPr>
          <w:sz w:val="22"/>
          <w:szCs w:val="22"/>
        </w:rPr>
      </w:pPr>
      <w:r w:rsidRPr="00CF342A">
        <w:rPr>
          <w:sz w:val="22"/>
          <w:szCs w:val="22"/>
        </w:rPr>
        <w:t>Midwives in the Philippines play a key role in delivering patient-focused services that are accessible, affordable</w:t>
      </w:r>
      <w:r w:rsidR="00D93631">
        <w:rPr>
          <w:sz w:val="22"/>
          <w:szCs w:val="22"/>
        </w:rPr>
        <w:t>,</w:t>
      </w:r>
      <w:r w:rsidRPr="00CF342A">
        <w:rPr>
          <w:sz w:val="22"/>
          <w:szCs w:val="22"/>
        </w:rPr>
        <w:t xml:space="preserve"> and appropriate to the needs of patients. The </w:t>
      </w:r>
      <w:r w:rsidR="00D93631">
        <w:rPr>
          <w:sz w:val="22"/>
          <w:szCs w:val="22"/>
        </w:rPr>
        <w:t>m</w:t>
      </w:r>
      <w:r w:rsidRPr="00CF342A">
        <w:rPr>
          <w:sz w:val="22"/>
          <w:szCs w:val="22"/>
        </w:rPr>
        <w:t>idwifery profession has become central to the delivery of effective health service, particularly in rural areas</w:t>
      </w:r>
      <w:r>
        <w:rPr>
          <w:sz w:val="22"/>
          <w:szCs w:val="22"/>
        </w:rPr>
        <w:t xml:space="preserve">. </w:t>
      </w:r>
      <w:r w:rsidRPr="00CF342A">
        <w:rPr>
          <w:sz w:val="22"/>
          <w:szCs w:val="22"/>
        </w:rPr>
        <w:t>Midwives bridge the gap between health need and available services</w:t>
      </w:r>
      <w:r>
        <w:rPr>
          <w:sz w:val="22"/>
          <w:szCs w:val="22"/>
        </w:rPr>
        <w:t xml:space="preserve">. </w:t>
      </w:r>
      <w:r w:rsidRPr="00CF342A">
        <w:rPr>
          <w:sz w:val="22"/>
          <w:szCs w:val="22"/>
        </w:rPr>
        <w:lastRenderedPageBreak/>
        <w:t xml:space="preserve">Despite being trained </w:t>
      </w:r>
      <w:r w:rsidR="00ED5FCD">
        <w:rPr>
          <w:sz w:val="22"/>
          <w:szCs w:val="22"/>
        </w:rPr>
        <w:t>mainly</w:t>
      </w:r>
      <w:r w:rsidRPr="00CF342A">
        <w:rPr>
          <w:sz w:val="22"/>
          <w:szCs w:val="22"/>
        </w:rPr>
        <w:t xml:space="preserve"> to provide </w:t>
      </w:r>
      <w:r>
        <w:rPr>
          <w:sz w:val="22"/>
          <w:szCs w:val="22"/>
        </w:rPr>
        <w:t>maternal and child health care</w:t>
      </w:r>
      <w:r w:rsidRPr="00CF342A">
        <w:rPr>
          <w:sz w:val="22"/>
          <w:szCs w:val="22"/>
        </w:rPr>
        <w:t xml:space="preserve"> services, they implement most, if not all public health programs</w:t>
      </w:r>
      <w:r w:rsidR="00D93631">
        <w:rPr>
          <w:sz w:val="22"/>
          <w:szCs w:val="22"/>
        </w:rPr>
        <w:t>.</w:t>
      </w:r>
      <w:r>
        <w:rPr>
          <w:rStyle w:val="FootnoteReference"/>
          <w:sz w:val="22"/>
          <w:szCs w:val="22"/>
        </w:rPr>
        <w:footnoteReference w:id="10"/>
      </w:r>
      <w:r>
        <w:rPr>
          <w:sz w:val="22"/>
          <w:szCs w:val="22"/>
        </w:rPr>
        <w:t xml:space="preserve"> </w:t>
      </w:r>
    </w:p>
    <w:p w14:paraId="36720ED5" w14:textId="77777777" w:rsidR="00ED5FCD" w:rsidRPr="00ED5FCD" w:rsidRDefault="00ED5FCD" w:rsidP="00ED5FCD">
      <w:pPr>
        <w:pStyle w:val="NoSpacing"/>
        <w:spacing w:after="200" w:line="276" w:lineRule="auto"/>
        <w:rPr>
          <w:sz w:val="22"/>
          <w:szCs w:val="22"/>
        </w:rPr>
      </w:pPr>
    </w:p>
    <w:p w14:paraId="6BA1582E" w14:textId="2C5DFE0B" w:rsidR="00F3342C" w:rsidRDefault="008E37CC" w:rsidP="00BE1DFA">
      <w:pPr>
        <w:pStyle w:val="Heading1"/>
      </w:pPr>
      <w:bookmarkStart w:id="8" w:name="_Toc19178347"/>
      <w:bookmarkStart w:id="9" w:name="_Toc6584543"/>
      <w:r>
        <w:t>3</w:t>
      </w:r>
      <w:r w:rsidR="00701646">
        <w:t xml:space="preserve">. </w:t>
      </w:r>
      <w:r w:rsidR="00BE1DFA">
        <w:t>Methods</w:t>
      </w:r>
      <w:bookmarkEnd w:id="8"/>
      <w:r w:rsidR="0099144E">
        <w:t xml:space="preserve"> </w:t>
      </w:r>
      <w:bookmarkStart w:id="10" w:name="_Toc527036211"/>
      <w:bookmarkStart w:id="11" w:name="_Toc527036212"/>
      <w:bookmarkEnd w:id="9"/>
      <w:bookmarkEnd w:id="10"/>
      <w:bookmarkEnd w:id="11"/>
    </w:p>
    <w:p w14:paraId="48E388C6" w14:textId="67C46986" w:rsidR="008569EA" w:rsidRPr="00ED5FCD" w:rsidRDefault="00303197" w:rsidP="00B93A9F">
      <w:pPr>
        <w:spacing w:after="200"/>
        <w:rPr>
          <w:rFonts w:eastAsia="Gill Sans MT"/>
        </w:rPr>
      </w:pPr>
      <w:r>
        <w:rPr>
          <w:rFonts w:eastAsia="Gill Sans MT"/>
        </w:rPr>
        <w:t>The documentation team conducted f</w:t>
      </w:r>
      <w:r w:rsidR="008569EA">
        <w:rPr>
          <w:rFonts w:eastAsia="Gill Sans MT"/>
        </w:rPr>
        <w:t>ieldwork from December 10, 2018 to January 17, 2019</w:t>
      </w:r>
      <w:r>
        <w:rPr>
          <w:rFonts w:eastAsia="Gill Sans MT"/>
        </w:rPr>
        <w:t>.</w:t>
      </w:r>
      <w:r w:rsidR="008569EA">
        <w:rPr>
          <w:rFonts w:eastAsia="Gill Sans MT"/>
        </w:rPr>
        <w:t xml:space="preserve"> </w:t>
      </w:r>
      <w:r>
        <w:rPr>
          <w:rFonts w:eastAsia="Gill Sans MT"/>
        </w:rPr>
        <w:t>D</w:t>
      </w:r>
      <w:r w:rsidR="008569EA">
        <w:rPr>
          <w:rFonts w:eastAsia="Gill Sans MT"/>
        </w:rPr>
        <w:t xml:space="preserve">ata collection methods </w:t>
      </w:r>
      <w:r>
        <w:rPr>
          <w:rFonts w:eastAsia="Gill Sans MT"/>
        </w:rPr>
        <w:t xml:space="preserve">included </w:t>
      </w:r>
      <w:r w:rsidR="008569EA">
        <w:rPr>
          <w:rFonts w:eastAsia="Gill Sans MT"/>
        </w:rPr>
        <w:t xml:space="preserve">observation, </w:t>
      </w:r>
      <w:r>
        <w:rPr>
          <w:rFonts w:eastAsia="Gill Sans MT"/>
        </w:rPr>
        <w:t xml:space="preserve">a </w:t>
      </w:r>
      <w:r w:rsidR="008569EA">
        <w:rPr>
          <w:rFonts w:eastAsia="Gill Sans MT"/>
        </w:rPr>
        <w:t>desk review of documents and reports, key informant interview</w:t>
      </w:r>
      <w:r>
        <w:rPr>
          <w:rFonts w:eastAsia="Gill Sans MT"/>
        </w:rPr>
        <w:t>s</w:t>
      </w:r>
      <w:r w:rsidR="008569EA">
        <w:rPr>
          <w:rFonts w:eastAsia="Gill Sans MT"/>
        </w:rPr>
        <w:t xml:space="preserve"> (KII</w:t>
      </w:r>
      <w:r w:rsidR="001539B6">
        <w:rPr>
          <w:rFonts w:eastAsia="Gill Sans MT"/>
        </w:rPr>
        <w:t>s</w:t>
      </w:r>
      <w:r w:rsidR="008569EA">
        <w:rPr>
          <w:rFonts w:eastAsia="Gill Sans MT"/>
        </w:rPr>
        <w:t>), and focus group discussion</w:t>
      </w:r>
      <w:r>
        <w:rPr>
          <w:rFonts w:eastAsia="Gill Sans MT"/>
        </w:rPr>
        <w:t>s</w:t>
      </w:r>
      <w:r w:rsidR="008569EA">
        <w:rPr>
          <w:rFonts w:eastAsia="Gill Sans MT"/>
        </w:rPr>
        <w:t xml:space="preserve"> (FGD</w:t>
      </w:r>
      <w:r>
        <w:rPr>
          <w:rFonts w:eastAsia="Gill Sans MT"/>
        </w:rPr>
        <w:t>s</w:t>
      </w:r>
      <w:r w:rsidR="008569EA">
        <w:rPr>
          <w:rFonts w:eastAsia="Gill Sans MT"/>
        </w:rPr>
        <w:t>).</w:t>
      </w:r>
    </w:p>
    <w:p w14:paraId="5C02FF9A" w14:textId="150E0BD1" w:rsidR="008569EA" w:rsidRPr="00505F27" w:rsidRDefault="008569EA" w:rsidP="00B93A9F">
      <w:pPr>
        <w:spacing w:after="200"/>
        <w:ind w:right="40"/>
        <w:rPr>
          <w:rFonts w:eastAsia="Gill Sans MT"/>
        </w:rPr>
      </w:pPr>
      <w:bookmarkStart w:id="12" w:name="page10"/>
      <w:bookmarkEnd w:id="12"/>
      <w:r>
        <w:rPr>
          <w:rFonts w:eastAsia="Gill Sans MT"/>
        </w:rPr>
        <w:t xml:space="preserve">The desk and document review included IMAP manuals and records, </w:t>
      </w:r>
      <w:r w:rsidR="00ED5FCD">
        <w:rPr>
          <w:rFonts w:eastAsia="Gill Sans MT"/>
        </w:rPr>
        <w:t xml:space="preserve">reports of </w:t>
      </w:r>
      <w:r>
        <w:rPr>
          <w:rFonts w:eastAsia="Gill Sans MT"/>
        </w:rPr>
        <w:t xml:space="preserve">USAID </w:t>
      </w:r>
      <w:r w:rsidR="00ED5FCD">
        <w:rPr>
          <w:rFonts w:eastAsia="Gill Sans MT"/>
        </w:rPr>
        <w:t>implementing partners (IPs)</w:t>
      </w:r>
      <w:r>
        <w:rPr>
          <w:rFonts w:eastAsia="Gill Sans MT"/>
        </w:rPr>
        <w:t xml:space="preserve"> and other documentation reports, relevant news and journal articles, </w:t>
      </w:r>
      <w:r w:rsidR="00303197">
        <w:rPr>
          <w:rFonts w:eastAsia="Gill Sans MT"/>
        </w:rPr>
        <w:t xml:space="preserve">relevant </w:t>
      </w:r>
      <w:r w:rsidR="00B647A1">
        <w:rPr>
          <w:rFonts w:eastAsia="Gill Sans MT"/>
        </w:rPr>
        <w:t>reports of DOH and POPCOM</w:t>
      </w:r>
      <w:r>
        <w:rPr>
          <w:rFonts w:eastAsia="Gill Sans MT"/>
        </w:rPr>
        <w:t>, website</w:t>
      </w:r>
      <w:r w:rsidR="00B647A1">
        <w:rPr>
          <w:rFonts w:eastAsia="Gill Sans MT"/>
        </w:rPr>
        <w:t>s</w:t>
      </w:r>
      <w:r>
        <w:rPr>
          <w:rFonts w:eastAsia="Gill Sans MT"/>
        </w:rPr>
        <w:t xml:space="preserve"> of </w:t>
      </w:r>
      <w:r w:rsidR="00B647A1">
        <w:rPr>
          <w:rFonts w:eastAsia="Gill Sans MT"/>
        </w:rPr>
        <w:t xml:space="preserve">the </w:t>
      </w:r>
      <w:r>
        <w:rPr>
          <w:rFonts w:eastAsia="Gill Sans MT"/>
        </w:rPr>
        <w:t xml:space="preserve">Professional Regulation Commission (PRC) and IMAP, laws related to </w:t>
      </w:r>
      <w:r w:rsidR="00303197">
        <w:rPr>
          <w:rFonts w:eastAsia="Gill Sans MT"/>
        </w:rPr>
        <w:t>m</w:t>
      </w:r>
      <w:r>
        <w:rPr>
          <w:rFonts w:eastAsia="Gill Sans MT"/>
        </w:rPr>
        <w:t xml:space="preserve">idwifery, and </w:t>
      </w:r>
      <w:r w:rsidR="00B647A1">
        <w:rPr>
          <w:rFonts w:eastAsia="Gill Sans MT"/>
        </w:rPr>
        <w:t xml:space="preserve">Memorandum Orders from the </w:t>
      </w:r>
      <w:r>
        <w:rPr>
          <w:rFonts w:eastAsia="Gill Sans MT"/>
        </w:rPr>
        <w:t xml:space="preserve">Commission on Higher Education (CHED) pertaining to </w:t>
      </w:r>
      <w:r w:rsidR="00303197">
        <w:rPr>
          <w:rFonts w:eastAsia="Gill Sans MT"/>
        </w:rPr>
        <w:t>m</w:t>
      </w:r>
      <w:r>
        <w:rPr>
          <w:rFonts w:eastAsia="Gill Sans MT"/>
        </w:rPr>
        <w:t>idwifery.</w:t>
      </w:r>
    </w:p>
    <w:p w14:paraId="7A149175" w14:textId="568A9543" w:rsidR="008569EA" w:rsidRDefault="00303197" w:rsidP="00B93A9F">
      <w:pPr>
        <w:spacing w:after="200"/>
        <w:rPr>
          <w:color w:val="222222"/>
          <w:shd w:val="clear" w:color="auto" w:fill="FFFFFF"/>
        </w:rPr>
      </w:pPr>
      <w:r>
        <w:rPr>
          <w:color w:val="222222"/>
          <w:shd w:val="clear" w:color="auto" w:fill="FFFFFF"/>
        </w:rPr>
        <w:t xml:space="preserve">The team interviewed 31 </w:t>
      </w:r>
      <w:r w:rsidR="008569EA">
        <w:rPr>
          <w:color w:val="222222"/>
          <w:shd w:val="clear" w:color="auto" w:fill="FFFFFF"/>
        </w:rPr>
        <w:t>key informants (KIs)</w:t>
      </w:r>
      <w:r>
        <w:rPr>
          <w:color w:val="222222"/>
          <w:shd w:val="clear" w:color="auto" w:fill="FFFFFF"/>
        </w:rPr>
        <w:t>:</w:t>
      </w:r>
      <w:r w:rsidR="008569EA">
        <w:rPr>
          <w:color w:val="222222"/>
          <w:shd w:val="clear" w:color="auto" w:fill="FFFFFF"/>
        </w:rPr>
        <w:t xml:space="preserve"> three IMAP</w:t>
      </w:r>
      <w:r>
        <w:rPr>
          <w:color w:val="222222"/>
          <w:shd w:val="clear" w:color="auto" w:fill="FFFFFF"/>
        </w:rPr>
        <w:t xml:space="preserve"> n</w:t>
      </w:r>
      <w:r w:rsidR="008569EA">
        <w:rPr>
          <w:color w:val="222222"/>
          <w:shd w:val="clear" w:color="auto" w:fill="FFFFFF"/>
        </w:rPr>
        <w:t xml:space="preserve">ational officers; five IMAP </w:t>
      </w:r>
      <w:r>
        <w:rPr>
          <w:color w:val="222222"/>
          <w:shd w:val="clear" w:color="auto" w:fill="FFFFFF"/>
        </w:rPr>
        <w:t>c</w:t>
      </w:r>
      <w:r w:rsidR="008569EA">
        <w:rPr>
          <w:color w:val="222222"/>
          <w:shd w:val="clear" w:color="auto" w:fill="FFFFFF"/>
        </w:rPr>
        <w:t>hapter officers and clinic owners; four IMAP</w:t>
      </w:r>
      <w:r>
        <w:rPr>
          <w:color w:val="222222"/>
          <w:shd w:val="clear" w:color="auto" w:fill="FFFFFF"/>
        </w:rPr>
        <w:t xml:space="preserve"> n</w:t>
      </w:r>
      <w:r w:rsidR="008569EA">
        <w:rPr>
          <w:color w:val="222222"/>
          <w:shd w:val="clear" w:color="auto" w:fill="FFFFFF"/>
        </w:rPr>
        <w:t xml:space="preserve">ational staff; three </w:t>
      </w:r>
      <w:r>
        <w:rPr>
          <w:color w:val="222222"/>
          <w:shd w:val="clear" w:color="auto" w:fill="FFFFFF"/>
        </w:rPr>
        <w:t xml:space="preserve">representatives </w:t>
      </w:r>
      <w:r w:rsidR="008569EA">
        <w:rPr>
          <w:color w:val="222222"/>
          <w:shd w:val="clear" w:color="auto" w:fill="FFFFFF"/>
        </w:rPr>
        <w:t xml:space="preserve">from the municipal, provincial and </w:t>
      </w:r>
      <w:r w:rsidR="00B647A1">
        <w:rPr>
          <w:color w:val="222222"/>
          <w:shd w:val="clear" w:color="auto" w:fill="FFFFFF"/>
        </w:rPr>
        <w:t>rura</w:t>
      </w:r>
      <w:r w:rsidR="008569EA">
        <w:rPr>
          <w:color w:val="222222"/>
          <w:shd w:val="clear" w:color="auto" w:fill="FFFFFF"/>
        </w:rPr>
        <w:t xml:space="preserve">l health units, respectively; three service recipients of </w:t>
      </w:r>
      <w:r w:rsidR="00C01361">
        <w:rPr>
          <w:color w:val="222222"/>
          <w:shd w:val="clear" w:color="auto" w:fill="FFFFFF"/>
        </w:rPr>
        <w:t xml:space="preserve">the </w:t>
      </w:r>
      <w:r w:rsidR="008569EA">
        <w:rPr>
          <w:color w:val="222222"/>
          <w:shd w:val="clear" w:color="auto" w:fill="FFFFFF"/>
        </w:rPr>
        <w:t xml:space="preserve">IMAP </w:t>
      </w:r>
      <w:r w:rsidR="004F31A5">
        <w:rPr>
          <w:color w:val="222222"/>
          <w:shd w:val="clear" w:color="auto" w:fill="FFFFFF"/>
        </w:rPr>
        <w:t>lying-in c</w:t>
      </w:r>
      <w:r w:rsidR="00A03469">
        <w:rPr>
          <w:color w:val="222222"/>
          <w:shd w:val="clear" w:color="auto" w:fill="FFFFFF"/>
        </w:rPr>
        <w:t>linic (</w:t>
      </w:r>
      <w:r w:rsidR="008569EA">
        <w:rPr>
          <w:color w:val="222222"/>
          <w:shd w:val="clear" w:color="auto" w:fill="FFFFFF"/>
        </w:rPr>
        <w:t>LIC</w:t>
      </w:r>
      <w:r w:rsidR="00A03469">
        <w:rPr>
          <w:color w:val="222222"/>
          <w:shd w:val="clear" w:color="auto" w:fill="FFFFFF"/>
        </w:rPr>
        <w:t>)</w:t>
      </w:r>
      <w:r w:rsidR="008569EA">
        <w:rPr>
          <w:color w:val="222222"/>
          <w:shd w:val="clear" w:color="auto" w:fill="FFFFFF"/>
        </w:rPr>
        <w:t xml:space="preserve"> </w:t>
      </w:r>
      <w:r w:rsidR="00C01361">
        <w:rPr>
          <w:color w:val="222222"/>
          <w:shd w:val="clear" w:color="auto" w:fill="FFFFFF"/>
        </w:rPr>
        <w:t xml:space="preserve">in </w:t>
      </w:r>
      <w:r w:rsidR="008569EA">
        <w:rPr>
          <w:color w:val="222222"/>
          <w:shd w:val="clear" w:color="auto" w:fill="FFFFFF"/>
        </w:rPr>
        <w:t>Tubigon; one clinic</w:t>
      </w:r>
      <w:r w:rsidR="00A03469">
        <w:rPr>
          <w:color w:val="222222"/>
          <w:shd w:val="clear" w:color="auto" w:fill="FFFFFF"/>
        </w:rPr>
        <w:t xml:space="preserve"> </w:t>
      </w:r>
      <w:r w:rsidR="008569EA">
        <w:rPr>
          <w:color w:val="222222"/>
          <w:shd w:val="clear" w:color="auto" w:fill="FFFFFF"/>
        </w:rPr>
        <w:t xml:space="preserve">owner; </w:t>
      </w:r>
      <w:r>
        <w:rPr>
          <w:color w:val="222222"/>
          <w:shd w:val="clear" w:color="auto" w:fill="FFFFFF"/>
        </w:rPr>
        <w:t xml:space="preserve">and twelve </w:t>
      </w:r>
      <w:r w:rsidR="008569EA">
        <w:rPr>
          <w:color w:val="222222"/>
          <w:shd w:val="clear" w:color="auto" w:fill="FFFFFF"/>
        </w:rPr>
        <w:t>staff of LICs/birthing facilities in Bohol (</w:t>
      </w:r>
      <w:r>
        <w:rPr>
          <w:color w:val="222222"/>
          <w:shd w:val="clear" w:color="auto" w:fill="FFFFFF"/>
        </w:rPr>
        <w:t>six</w:t>
      </w:r>
      <w:r w:rsidR="008569EA">
        <w:rPr>
          <w:color w:val="222222"/>
          <w:shd w:val="clear" w:color="auto" w:fill="FFFFFF"/>
        </w:rPr>
        <w:t>), Caloocan (</w:t>
      </w:r>
      <w:r>
        <w:rPr>
          <w:color w:val="222222"/>
          <w:shd w:val="clear" w:color="auto" w:fill="FFFFFF"/>
        </w:rPr>
        <w:t>three</w:t>
      </w:r>
      <w:r w:rsidR="008569EA">
        <w:rPr>
          <w:color w:val="222222"/>
          <w:shd w:val="clear" w:color="auto" w:fill="FFFFFF"/>
        </w:rPr>
        <w:t>), Pasig (</w:t>
      </w:r>
      <w:r>
        <w:rPr>
          <w:color w:val="222222"/>
          <w:shd w:val="clear" w:color="auto" w:fill="FFFFFF"/>
        </w:rPr>
        <w:t>two</w:t>
      </w:r>
      <w:r w:rsidR="008569EA">
        <w:rPr>
          <w:color w:val="222222"/>
          <w:shd w:val="clear" w:color="auto" w:fill="FFFFFF"/>
        </w:rPr>
        <w:t>), and Quezon City (</w:t>
      </w:r>
      <w:r>
        <w:rPr>
          <w:color w:val="222222"/>
          <w:shd w:val="clear" w:color="auto" w:fill="FFFFFF"/>
        </w:rPr>
        <w:t>one</w:t>
      </w:r>
      <w:r w:rsidR="008569EA">
        <w:rPr>
          <w:color w:val="222222"/>
          <w:shd w:val="clear" w:color="auto" w:fill="FFFFFF"/>
        </w:rPr>
        <w:t>).</w:t>
      </w:r>
    </w:p>
    <w:p w14:paraId="021D1F88" w14:textId="0D6A3B64" w:rsidR="008569EA" w:rsidRDefault="008569EA" w:rsidP="00B93A9F">
      <w:pPr>
        <w:spacing w:after="200"/>
        <w:rPr>
          <w:rFonts w:eastAsia="Gill Sans MT"/>
        </w:rPr>
      </w:pPr>
      <w:r>
        <w:rPr>
          <w:rFonts w:eastAsia="Gill Sans MT"/>
        </w:rPr>
        <w:t>Due to the difficulty of gathering participants for the FGD, the team was able to conduct only one FGD with eight participants who were all midwives and LIC owners/operators</w:t>
      </w:r>
      <w:r w:rsidR="0074488B">
        <w:rPr>
          <w:rFonts w:eastAsia="Gill Sans MT"/>
        </w:rPr>
        <w:t xml:space="preserve">. </w:t>
      </w:r>
      <w:r>
        <w:rPr>
          <w:rFonts w:eastAsia="Gill Sans MT"/>
        </w:rPr>
        <w:t xml:space="preserve">One was the IMAP </w:t>
      </w:r>
      <w:r w:rsidR="00303197">
        <w:rPr>
          <w:rFonts w:eastAsia="Gill Sans MT"/>
        </w:rPr>
        <w:t>c</w:t>
      </w:r>
      <w:r>
        <w:rPr>
          <w:rFonts w:eastAsia="Gill Sans MT"/>
        </w:rPr>
        <w:t xml:space="preserve">hapter </w:t>
      </w:r>
      <w:r w:rsidR="00303197">
        <w:rPr>
          <w:rFonts w:eastAsia="Gill Sans MT"/>
        </w:rPr>
        <w:t>p</w:t>
      </w:r>
      <w:r>
        <w:rPr>
          <w:rFonts w:eastAsia="Gill Sans MT"/>
        </w:rPr>
        <w:t>resident of Caloocan.</w:t>
      </w:r>
    </w:p>
    <w:p w14:paraId="324F58C8" w14:textId="7558EBCB" w:rsidR="008569EA" w:rsidRDefault="008569EA" w:rsidP="00B93A9F">
      <w:pPr>
        <w:spacing w:after="200"/>
        <w:jc w:val="both"/>
        <w:rPr>
          <w:rFonts w:eastAsia="Gill Sans MT"/>
        </w:rPr>
      </w:pPr>
      <w:r>
        <w:rPr>
          <w:rFonts w:eastAsia="Gill Sans MT"/>
        </w:rPr>
        <w:t xml:space="preserve">Of the </w:t>
      </w:r>
      <w:r w:rsidR="00303197">
        <w:rPr>
          <w:rFonts w:eastAsia="Gill Sans MT"/>
        </w:rPr>
        <w:t xml:space="preserve">eleven </w:t>
      </w:r>
      <w:r>
        <w:rPr>
          <w:rFonts w:eastAsia="Gill Sans MT"/>
        </w:rPr>
        <w:t xml:space="preserve">sites visited, five are in Metro Manila (including the IMAP San Juan Office), five are in Bohol (including four that bore the </w:t>
      </w:r>
      <w:r w:rsidR="00303197">
        <w:rPr>
          <w:rFonts w:eastAsia="Gill Sans MT"/>
        </w:rPr>
        <w:t>“</w:t>
      </w:r>
      <w:r>
        <w:rPr>
          <w:rFonts w:eastAsia="Gill Sans MT"/>
        </w:rPr>
        <w:t>IMAP</w:t>
      </w:r>
      <w:r w:rsidR="00303197">
        <w:rPr>
          <w:rFonts w:eastAsia="Gill Sans MT"/>
        </w:rPr>
        <w:t>”</w:t>
      </w:r>
      <w:r>
        <w:rPr>
          <w:rFonts w:eastAsia="Gill Sans MT"/>
        </w:rPr>
        <w:t xml:space="preserve"> label), and one in Cavite.</w:t>
      </w:r>
      <w:r w:rsidR="00B91244">
        <w:rPr>
          <w:rFonts w:eastAsia="Gill Sans MT"/>
        </w:rPr>
        <w:t xml:space="preserve"> </w:t>
      </w:r>
    </w:p>
    <w:p w14:paraId="290DC93A" w14:textId="2B816055" w:rsidR="008569EA" w:rsidRDefault="008569EA" w:rsidP="00B93A9F">
      <w:pPr>
        <w:spacing w:after="200"/>
      </w:pPr>
      <w:r>
        <w:t>The first site visit was</w:t>
      </w:r>
      <w:r w:rsidR="000E36F0">
        <w:t xml:space="preserve"> to</w:t>
      </w:r>
      <w:r>
        <w:t xml:space="preserve"> the IMAP San Juan Office </w:t>
      </w:r>
      <w:r w:rsidR="000E36F0">
        <w:t>to interview</w:t>
      </w:r>
      <w:r>
        <w:t xml:space="preserve"> IMAP Executive Director/CEO Patricia Gomez</w:t>
      </w:r>
      <w:r w:rsidR="0074488B">
        <w:t xml:space="preserve">. </w:t>
      </w:r>
      <w:r>
        <w:t>We also sought her endorsement for the documentation team to conduct the desk and document review, KIIs</w:t>
      </w:r>
      <w:r w:rsidR="00303197">
        <w:t>,</w:t>
      </w:r>
      <w:r>
        <w:t xml:space="preserve"> and FGDs at the IMAP San Juan Office and in the other LICs</w:t>
      </w:r>
      <w:r w:rsidR="0074488B">
        <w:t xml:space="preserve">. </w:t>
      </w:r>
      <w:r>
        <w:t>The documentation team visited the Bohol LICs</w:t>
      </w:r>
      <w:r w:rsidR="007D26BE">
        <w:t>, which</w:t>
      </w:r>
      <w:r>
        <w:t xml:space="preserve"> are reputed to have potential </w:t>
      </w:r>
      <w:r w:rsidR="007D26BE">
        <w:t>GPPIs,</w:t>
      </w:r>
      <w:r>
        <w:t xml:space="preserve"> particularly </w:t>
      </w:r>
      <w:r w:rsidR="007D26BE">
        <w:t xml:space="preserve">those associated with </w:t>
      </w:r>
      <w:r>
        <w:t>well-established private-public partnership (PPP) arrangements</w:t>
      </w:r>
      <w:r w:rsidR="0074488B">
        <w:t xml:space="preserve">. </w:t>
      </w:r>
    </w:p>
    <w:p w14:paraId="5D71498C" w14:textId="289AA143" w:rsidR="001F1B05" w:rsidRDefault="00303197" w:rsidP="00B93A9F">
      <w:pPr>
        <w:spacing w:after="200"/>
        <w:rPr>
          <w:rFonts w:eastAsiaTheme="minorHAnsi" w:cs="Arial"/>
          <w:caps/>
          <w:color w:val="BA0C2F"/>
          <w:lang w:val="en-PH"/>
        </w:rPr>
      </w:pPr>
      <w:r>
        <w:rPr>
          <w:rFonts w:eastAsia="Gill Sans MT"/>
        </w:rPr>
        <w:t xml:space="preserve">We </w:t>
      </w:r>
      <w:r w:rsidR="00B91244">
        <w:rPr>
          <w:rFonts w:eastAsia="Gill Sans MT"/>
        </w:rPr>
        <w:t>were unable to obtain complete and consolidated data or statistics on</w:t>
      </w:r>
      <w:r>
        <w:rPr>
          <w:rFonts w:eastAsia="Gill Sans MT"/>
        </w:rPr>
        <w:t xml:space="preserve"> the number of patients/recipients </w:t>
      </w:r>
      <w:r w:rsidR="000E36F0">
        <w:rPr>
          <w:rFonts w:eastAsia="Gill Sans MT"/>
        </w:rPr>
        <w:t>for</w:t>
      </w:r>
      <w:r>
        <w:rPr>
          <w:rFonts w:eastAsia="Gill Sans MT"/>
        </w:rPr>
        <w:t xml:space="preserve"> services/commodities</w:t>
      </w:r>
      <w:r w:rsidR="00B91244">
        <w:rPr>
          <w:rFonts w:eastAsia="Gill Sans MT"/>
        </w:rPr>
        <w:t xml:space="preserve"> provided</w:t>
      </w:r>
      <w:r>
        <w:rPr>
          <w:rFonts w:eastAsia="Gill Sans MT"/>
        </w:rPr>
        <w:t xml:space="preserve"> from the IMAP LICs and the private LICs/birthing facilities because they </w:t>
      </w:r>
      <w:r w:rsidR="00B91244">
        <w:rPr>
          <w:rFonts w:eastAsia="Gill Sans MT"/>
        </w:rPr>
        <w:t>only keep individual records of clients served</w:t>
      </w:r>
      <w:r>
        <w:rPr>
          <w:rFonts w:eastAsia="Gill Sans MT"/>
        </w:rPr>
        <w:t xml:space="preserve">. We later found out that this may be partly because they were not required to submit documentation to this effect to the </w:t>
      </w:r>
      <w:r w:rsidRPr="00254DB4">
        <w:rPr>
          <w:rFonts w:eastAsia="Gill Sans MT"/>
        </w:rPr>
        <w:t>Provincial/Municipal</w:t>
      </w:r>
      <w:r>
        <w:rPr>
          <w:rFonts w:eastAsia="Gill Sans MT"/>
        </w:rPr>
        <w:t>/City</w:t>
      </w:r>
      <w:r w:rsidRPr="00254DB4">
        <w:rPr>
          <w:rFonts w:eastAsia="Gill Sans MT"/>
        </w:rPr>
        <w:t xml:space="preserve"> Health Office</w:t>
      </w:r>
      <w:r>
        <w:rPr>
          <w:rFonts w:eastAsia="Gill Sans MT"/>
        </w:rPr>
        <w:t xml:space="preserve"> (PHO/MHO/CHO).</w:t>
      </w:r>
      <w:r w:rsidR="00B91244">
        <w:rPr>
          <w:rFonts w:eastAsia="Gill Sans MT"/>
        </w:rPr>
        <w:t xml:space="preserve"> </w:t>
      </w:r>
    </w:p>
    <w:p w14:paraId="092EB6B4" w14:textId="6C3D28B2" w:rsidR="004E3798" w:rsidRPr="001F1B05" w:rsidRDefault="009C70D5" w:rsidP="001F1B05">
      <w:pPr>
        <w:rPr>
          <w:lang w:val="en-PH"/>
        </w:rPr>
      </w:pPr>
      <w:r>
        <w:rPr>
          <w:noProof/>
        </w:rPr>
        <w:lastRenderedPageBreak/>
        <mc:AlternateContent>
          <mc:Choice Requires="wps">
            <w:drawing>
              <wp:anchor distT="91440" distB="91440" distL="114300" distR="114300" simplePos="0" relativeHeight="251699200" behindDoc="0" locked="0" layoutInCell="1" allowOverlap="1" wp14:anchorId="57FE3A02" wp14:editId="79B2A474">
                <wp:simplePos x="0" y="0"/>
                <wp:positionH relativeFrom="page">
                  <wp:posOffset>1676400</wp:posOffset>
                </wp:positionH>
                <wp:positionV relativeFrom="paragraph">
                  <wp:posOffset>644525</wp:posOffset>
                </wp:positionV>
                <wp:extent cx="478790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noFill/>
                        <a:ln w="9525">
                          <a:noFill/>
                          <a:miter lim="800000"/>
                          <a:headEnd/>
                          <a:tailEnd/>
                        </a:ln>
                      </wps:spPr>
                      <wps:txbx>
                        <w:txbxContent>
                          <w:p w14:paraId="57A53882" w14:textId="237A525E"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“Awakening is not a thing.</w:t>
                            </w:r>
                            <w:r>
                              <w:rPr>
                                <w:i/>
                                <w:iCs/>
                                <w:color w:val="5B9BD5" w:themeColor="accent1"/>
                              </w:rPr>
                              <w:t xml:space="preserve"> It is not a goal, not a concept. It is not something to be attained. It is a metamorphosis. If the caterpillar thinks about the butterfly it is to become, saying ‘And then I shall have wings and antennae,’there will never be a butterfly. The caterpillar must accept its own disappearance in its transformation. When the marvelous butterfly takes wing, nothing of the caterpillar remains.”</w:t>
                            </w:r>
                          </w:p>
                          <w:p w14:paraId="4493D852" w14:textId="014F188C" w:rsidR="00F63D30" w:rsidRPr="00633213" w:rsidRDefault="00F63D30" w:rsidP="009C70D5">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Alejandra Jodorowsky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E3A02" id="_x0000_s1032" type="#_x0000_t202" style="position:absolute;margin-left:132pt;margin-top:50.75pt;width:377pt;height:110.55pt;z-index:2516992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" filled="f" stroked="f">
                <v:textbox style="mso-fit-shape-to-text:t">
                  <w:txbxContent>
                    <w:p w14:paraId="57A53882" w14:textId="237A525E" w:rsidR="00F63D30" w:rsidRDefault="00F63D30" w:rsidP="009C70D5">
                      <w:pPr>
                        <w:pBdr>
                          <w:top w:val="single" w:sz="24" w:space="8" w:color="5B9BD5" w:themeColor="accent1"/>
                          <w:bottom w:val="single" w:sz="24" w:space="8" w:color="5B9BD5" w:themeColor="accent1"/>
                        </w:pBdr>
                        <w:spacing w:after="0"/>
                        <w:jc w:val="center"/>
                        <w:rPr>
                          <w:i/>
                          <w:iCs/>
                          <w:color w:val="5B9BD5" w:themeColor="accent1"/>
                        </w:rPr>
                      </w:pPr>
                      <w:r w:rsidRPr="00973E6A">
                        <w:rPr>
                          <w:i/>
                          <w:iCs/>
                          <w:color w:val="5B9BD5" w:themeColor="accent1"/>
                        </w:rPr>
                        <w:t>“Awakening is not a thing.</w:t>
                      </w:r>
                      <w:r>
                        <w:rPr>
                          <w:i/>
                          <w:iCs/>
                          <w:color w:val="5B9BD5" w:themeColor="accent1"/>
                        </w:rPr>
                        <w:t xml:space="preserve"> It is not a goal, not a concept. It is not something to be attained. It is a metamorphosis. If the caterpillar thinks about the butterfly it is to become, saying ‘And then I shall have wings and antennae,’there will never be a butterfly. The caterpillar must accept its own disappearance in its transformation. When the marvelous butterfly takes wing, nothing of the caterpillar remains.”</w:t>
                      </w:r>
                    </w:p>
                    <w:p w14:paraId="4493D852" w14:textId="014F188C" w:rsidR="00F63D30" w:rsidRPr="00633213" w:rsidRDefault="00F63D30" w:rsidP="009C70D5">
                      <w:pPr>
                        <w:pBdr>
                          <w:top w:val="single" w:sz="24" w:space="8" w:color="5B9BD5" w:themeColor="accent1"/>
                          <w:bottom w:val="single" w:sz="24" w:space="8" w:color="5B9BD5" w:themeColor="accent1"/>
                        </w:pBdr>
                        <w:spacing w:after="0"/>
                        <w:jc w:val="center"/>
                        <w:rPr>
                          <w:i/>
                          <w:iCs/>
                          <w:color w:val="5B9BD5" w:themeColor="accent1"/>
                        </w:rPr>
                      </w:pPr>
                      <w:r>
                        <w:rPr>
                          <w:i/>
                          <w:iCs/>
                          <w:color w:val="5B9BD5" w:themeColor="accent1"/>
                        </w:rPr>
                        <w:t>- Alejandra Jodorowsky</w:t>
                      </w:r>
                    </w:p>
                  </w:txbxContent>
                </v:textbox>
                <w10:wrap type="topAndBottom" anchorx="page"/>
              </v:shape>
            </w:pict>
          </mc:Fallback>
        </mc:AlternateContent>
      </w:r>
    </w:p>
    <w:p w14:paraId="286F0209" w14:textId="7D025C18" w:rsidR="009B1963" w:rsidRPr="00BE1DFA" w:rsidRDefault="008E37CC" w:rsidP="00BE1DFA">
      <w:pPr>
        <w:pStyle w:val="Heading1"/>
      </w:pPr>
      <w:bookmarkStart w:id="13" w:name="_Toc19178348"/>
      <w:r>
        <w:t>4</w:t>
      </w:r>
      <w:r w:rsidR="00701646">
        <w:t xml:space="preserve">. </w:t>
      </w:r>
      <w:r w:rsidR="00BE1DFA">
        <w:t>Findings</w:t>
      </w:r>
      <w:bookmarkEnd w:id="13"/>
    </w:p>
    <w:p w14:paraId="63543C7C" w14:textId="6F8F3C46" w:rsidR="00ED750F" w:rsidRDefault="00ED750F" w:rsidP="00B93A9F">
      <w:pPr>
        <w:spacing w:after="0"/>
      </w:pPr>
      <w:r w:rsidRPr="0009512C">
        <w:t xml:space="preserve">This section </w:t>
      </w:r>
      <w:r w:rsidR="008E23C0">
        <w:t>describes</w:t>
      </w:r>
      <w:r w:rsidR="008E23C0" w:rsidRPr="0009512C">
        <w:t xml:space="preserve"> </w:t>
      </w:r>
      <w:r w:rsidRPr="0009512C">
        <w:t xml:space="preserve">how IMAP </w:t>
      </w:r>
      <w:r w:rsidR="007F718D">
        <w:t>evolved</w:t>
      </w:r>
      <w:r w:rsidR="007F718D" w:rsidRPr="0009512C">
        <w:t xml:space="preserve"> </w:t>
      </w:r>
      <w:r w:rsidRPr="0009512C">
        <w:t xml:space="preserve">into </w:t>
      </w:r>
      <w:r w:rsidR="008E23C0">
        <w:t xml:space="preserve">an </w:t>
      </w:r>
      <w:r w:rsidRPr="0009512C">
        <w:t>association that</w:t>
      </w:r>
      <w:r w:rsidR="008E23C0">
        <w:t xml:space="preserve"> today</w:t>
      </w:r>
      <w:r w:rsidRPr="0009512C">
        <w:t xml:space="preserve"> </w:t>
      </w:r>
      <w:r w:rsidR="008E23C0">
        <w:t>is on a path to sustainability</w:t>
      </w:r>
      <w:r w:rsidRPr="0009512C">
        <w:t xml:space="preserve">, </w:t>
      </w:r>
      <w:r>
        <w:t xml:space="preserve">particularly </w:t>
      </w:r>
      <w:r w:rsidRPr="0009512C">
        <w:t xml:space="preserve">with the help of the USAID TA that it received as </w:t>
      </w:r>
      <w:r>
        <w:t>an organization</w:t>
      </w:r>
      <w:r w:rsidRPr="0009512C">
        <w:t>, a</w:t>
      </w:r>
      <w:r>
        <w:t>nd the USAID TA awarded directly to</w:t>
      </w:r>
      <w:r w:rsidRPr="0009512C">
        <w:t xml:space="preserve"> its individual members prior to 2012</w:t>
      </w:r>
      <w:r w:rsidR="0074488B">
        <w:t xml:space="preserve">. </w:t>
      </w:r>
    </w:p>
    <w:p w14:paraId="7DF7722A" w14:textId="5D1E62CC" w:rsidR="003B5DE3" w:rsidRDefault="003B5DE3" w:rsidP="00B93A9F">
      <w:pPr>
        <w:pStyle w:val="author"/>
        <w:spacing w:before="0" w:beforeAutospacing="0" w:after="0" w:afterAutospacing="0"/>
        <w:rPr>
          <w:rFonts w:ascii="Gill Sans MT" w:hAnsi="Gill Sans MT"/>
          <w:sz w:val="22"/>
          <w:szCs w:val="22"/>
        </w:rPr>
      </w:pPr>
      <w:r>
        <w:rPr>
          <w:rFonts w:ascii="Gill Sans MT" w:hAnsi="Gill Sans MT"/>
          <w:sz w:val="22"/>
          <w:szCs w:val="22"/>
        </w:rPr>
        <w:t xml:space="preserve">              </w:t>
      </w:r>
    </w:p>
    <w:p w14:paraId="3064CA11" w14:textId="5CB92263" w:rsidR="00633213" w:rsidRDefault="00633213" w:rsidP="00B93A9F">
      <w:pPr>
        <w:pStyle w:val="Heading3"/>
        <w:spacing w:after="160" w:line="240" w:lineRule="auto"/>
      </w:pPr>
      <w:r>
        <w:t>4.1 Overview of IMAP</w:t>
      </w:r>
    </w:p>
    <w:p w14:paraId="62CF1157" w14:textId="51876561" w:rsidR="0007638B" w:rsidRDefault="00ED750F" w:rsidP="00B93A9F">
      <w:pPr>
        <w:spacing w:after="160"/>
      </w:pPr>
      <w:r w:rsidRPr="008258D0">
        <w:t xml:space="preserve">IMAP is a nonprofit </w:t>
      </w:r>
      <w:r w:rsidR="00F74CF6">
        <w:t xml:space="preserve">private </w:t>
      </w:r>
      <w:r w:rsidR="005C4375">
        <w:t xml:space="preserve">professional </w:t>
      </w:r>
      <w:r w:rsidRPr="008258D0">
        <w:t xml:space="preserve">organization </w:t>
      </w:r>
      <w:r w:rsidR="005C4375">
        <w:t xml:space="preserve">of midwives </w:t>
      </w:r>
      <w:r w:rsidRPr="008258D0">
        <w:t>that was created on September 5, 1975 with the integration of the Philippine Midwives Association (PHIMIDAS</w:t>
      </w:r>
      <w:r w:rsidR="00C77972">
        <w:t>)</w:t>
      </w:r>
      <w:r w:rsidRPr="008258D0">
        <w:t>, which was founded in 1947</w:t>
      </w:r>
      <w:r w:rsidR="00C77972">
        <w:t>,</w:t>
      </w:r>
      <w:r w:rsidRPr="008258D0">
        <w:t xml:space="preserve"> and the National Federation of Filipino Midwives (NFFM), which was registered with the Securities and Exchange Commission (SEC) on August 22, 1961</w:t>
      </w:r>
      <w:r w:rsidR="0074488B">
        <w:t xml:space="preserve">. </w:t>
      </w:r>
      <w:r w:rsidRPr="008258D0">
        <w:t xml:space="preserve">It was born at a time </w:t>
      </w:r>
      <w:r w:rsidR="000F33B1">
        <w:t>of high</w:t>
      </w:r>
      <w:r w:rsidRPr="008258D0">
        <w:t xml:space="preserve"> maternal and child mortality </w:t>
      </w:r>
      <w:r w:rsidR="000F33B1">
        <w:t xml:space="preserve">rates </w:t>
      </w:r>
      <w:r w:rsidRPr="008258D0">
        <w:t xml:space="preserve">due to the </w:t>
      </w:r>
      <w:r w:rsidR="00633213">
        <w:t>high rates</w:t>
      </w:r>
      <w:r w:rsidRPr="008258D0">
        <w:t xml:space="preserve"> of unsafe home deliveries by traditional birth attendants. IMAP, which was registered with the SEC on March 17, 1976, envisioned enhanc</w:t>
      </w:r>
      <w:r w:rsidR="00C77972">
        <w:t>ing</w:t>
      </w:r>
      <w:r w:rsidRPr="008258D0">
        <w:t xml:space="preserve"> the competencies of its members to reduc</w:t>
      </w:r>
      <w:r w:rsidR="00C77972">
        <w:t>e</w:t>
      </w:r>
      <w:r w:rsidRPr="008258D0">
        <w:t xml:space="preserve"> maternal and infant mortality through sustained collaboration and partnership with relevant local and international agencies</w:t>
      </w:r>
      <w:r w:rsidR="0074488B">
        <w:t xml:space="preserve">. </w:t>
      </w:r>
      <w:r w:rsidRPr="008258D0">
        <w:t>It ha</w:t>
      </w:r>
      <w:r w:rsidR="00C77972">
        <w:t>s</w:t>
      </w:r>
      <w:r w:rsidRPr="008258D0">
        <w:t xml:space="preserve"> since committed itself to elevating the standards of the </w:t>
      </w:r>
      <w:r w:rsidR="00C77972">
        <w:t>m</w:t>
      </w:r>
      <w:r w:rsidRPr="008258D0">
        <w:t xml:space="preserve">idwifery profession and </w:t>
      </w:r>
      <w:r w:rsidR="001539B6">
        <w:t xml:space="preserve">supporting its members to </w:t>
      </w:r>
      <w:r w:rsidRPr="008258D0">
        <w:t>provid</w:t>
      </w:r>
      <w:r w:rsidR="001539B6">
        <w:t>e</w:t>
      </w:r>
      <w:r w:rsidRPr="008258D0">
        <w:t xml:space="preserve"> </w:t>
      </w:r>
      <w:r w:rsidR="00633213">
        <w:t>quality</w:t>
      </w:r>
      <w:r w:rsidRPr="008258D0">
        <w:t xml:space="preserve"> health care services to women, families</w:t>
      </w:r>
      <w:r w:rsidR="00C77972">
        <w:t>,</w:t>
      </w:r>
      <w:r w:rsidRPr="008258D0">
        <w:t xml:space="preserve"> and communities. </w:t>
      </w:r>
      <w:r w:rsidR="000F6C9A">
        <w:t xml:space="preserve">In 1975, </w:t>
      </w:r>
      <w:r w:rsidR="000F6C9A" w:rsidRPr="008258D0">
        <w:t>the PRC</w:t>
      </w:r>
      <w:r w:rsidR="000F6C9A">
        <w:t xml:space="preserve"> </w:t>
      </w:r>
      <w:r w:rsidR="000F6C9A" w:rsidRPr="008258D0">
        <w:t xml:space="preserve">designated </w:t>
      </w:r>
      <w:r w:rsidR="000F6C9A">
        <w:t xml:space="preserve">IMAP </w:t>
      </w:r>
      <w:r w:rsidR="000F6C9A" w:rsidRPr="008258D0">
        <w:t xml:space="preserve">as </w:t>
      </w:r>
      <w:r w:rsidR="000F6C9A">
        <w:t>an</w:t>
      </w:r>
      <w:r w:rsidR="000F6C9A" w:rsidRPr="008258D0">
        <w:t xml:space="preserve"> accredited professional organization for midwives</w:t>
      </w:r>
      <w:r w:rsidR="000F6C9A">
        <w:t xml:space="preserve">, which </w:t>
      </w:r>
      <w:r w:rsidRPr="008258D0">
        <w:t>strengthen</w:t>
      </w:r>
      <w:r w:rsidR="000F6C9A">
        <w:t>ed</w:t>
      </w:r>
      <w:r w:rsidRPr="008258D0">
        <w:t xml:space="preserve"> IMAP’s role in the professional advancement of its members</w:t>
      </w:r>
      <w:r w:rsidR="000F6C9A">
        <w:t>.</w:t>
      </w:r>
      <w:r w:rsidRPr="008258D0">
        <w:t xml:space="preserve"> </w:t>
      </w:r>
    </w:p>
    <w:p w14:paraId="19E59A01" w14:textId="3CFAC556" w:rsidR="005C4375" w:rsidRPr="0021483A" w:rsidRDefault="00D93631" w:rsidP="00B93A9F">
      <w:pPr>
        <w:pStyle w:val="NoSpacing"/>
        <w:spacing w:after="200"/>
        <w:rPr>
          <w:sz w:val="22"/>
          <w:szCs w:val="22"/>
        </w:rPr>
      </w:pPr>
      <w:r>
        <w:rPr>
          <w:sz w:val="22"/>
          <w:szCs w:val="22"/>
          <w:lang w:val="en-US"/>
        </w:rPr>
        <w:t>T</w:t>
      </w:r>
      <w:r w:rsidRPr="00201706">
        <w:rPr>
          <w:sz w:val="22"/>
          <w:szCs w:val="22"/>
        </w:rPr>
        <w:t xml:space="preserve">o </w:t>
      </w:r>
      <w:r>
        <w:rPr>
          <w:sz w:val="22"/>
          <w:szCs w:val="22"/>
        </w:rPr>
        <w:t xml:space="preserve">more broadly </w:t>
      </w:r>
      <w:r w:rsidRPr="00201706">
        <w:rPr>
          <w:sz w:val="22"/>
          <w:szCs w:val="22"/>
        </w:rPr>
        <w:t>raise the standards of the profession</w:t>
      </w:r>
      <w:r>
        <w:rPr>
          <w:sz w:val="22"/>
          <w:szCs w:val="22"/>
        </w:rPr>
        <w:t xml:space="preserve">, IMAP has </w:t>
      </w:r>
      <w:r w:rsidRPr="00201706">
        <w:rPr>
          <w:sz w:val="22"/>
          <w:szCs w:val="22"/>
        </w:rPr>
        <w:t>propos</w:t>
      </w:r>
      <w:r>
        <w:rPr>
          <w:sz w:val="22"/>
          <w:szCs w:val="22"/>
        </w:rPr>
        <w:t>ed</w:t>
      </w:r>
      <w:r w:rsidRPr="00201706">
        <w:rPr>
          <w:sz w:val="22"/>
          <w:szCs w:val="22"/>
        </w:rPr>
        <w:t xml:space="preserve"> a </w:t>
      </w:r>
      <w:r>
        <w:rPr>
          <w:sz w:val="22"/>
          <w:szCs w:val="22"/>
        </w:rPr>
        <w:t>four</w:t>
      </w:r>
      <w:r w:rsidRPr="00201706">
        <w:rPr>
          <w:sz w:val="22"/>
          <w:szCs w:val="22"/>
        </w:rPr>
        <w:t>-year Bachelor of Science in Midwifery Program</w:t>
      </w:r>
      <w:r>
        <w:rPr>
          <w:sz w:val="22"/>
          <w:szCs w:val="22"/>
        </w:rPr>
        <w:t xml:space="preserve">. </w:t>
      </w:r>
      <w:r w:rsidRPr="00201706">
        <w:rPr>
          <w:sz w:val="22"/>
          <w:szCs w:val="22"/>
        </w:rPr>
        <w:t xml:space="preserve">While discussion </w:t>
      </w:r>
      <w:r w:rsidR="00313018">
        <w:rPr>
          <w:sz w:val="22"/>
          <w:szCs w:val="22"/>
        </w:rPr>
        <w:t xml:space="preserve">is ongoing with respect </w:t>
      </w:r>
      <w:r w:rsidRPr="00201706">
        <w:rPr>
          <w:sz w:val="22"/>
          <w:szCs w:val="22"/>
        </w:rPr>
        <w:t>to the advantages and disadvantages of the program</w:t>
      </w:r>
      <w:r w:rsidR="00313018">
        <w:rPr>
          <w:sz w:val="22"/>
          <w:szCs w:val="22"/>
        </w:rPr>
        <w:t xml:space="preserve"> for</w:t>
      </w:r>
      <w:r w:rsidRPr="00201706">
        <w:rPr>
          <w:sz w:val="22"/>
          <w:szCs w:val="22"/>
        </w:rPr>
        <w:t xml:space="preserve"> those aspiring to become midwives, IMAP has continued to do its part in upgrading the skills of its members by closely collaborating with </w:t>
      </w:r>
      <w:r w:rsidR="0021483A">
        <w:rPr>
          <w:sz w:val="22"/>
          <w:szCs w:val="22"/>
        </w:rPr>
        <w:t xml:space="preserve">other </w:t>
      </w:r>
      <w:r w:rsidRPr="00201706">
        <w:rPr>
          <w:sz w:val="22"/>
          <w:szCs w:val="22"/>
        </w:rPr>
        <w:t xml:space="preserve">USAID’s </w:t>
      </w:r>
      <w:r w:rsidR="0021483A">
        <w:rPr>
          <w:sz w:val="22"/>
          <w:szCs w:val="22"/>
        </w:rPr>
        <w:t xml:space="preserve">IPs. </w:t>
      </w:r>
      <w:r w:rsidRPr="00201706">
        <w:rPr>
          <w:sz w:val="22"/>
          <w:szCs w:val="22"/>
        </w:rPr>
        <w:t>implementing partners (IPs)</w:t>
      </w:r>
      <w:r w:rsidR="0021483A">
        <w:rPr>
          <w:sz w:val="22"/>
          <w:szCs w:val="22"/>
        </w:rPr>
        <w:t>.</w:t>
      </w:r>
      <w:r w:rsidR="00A30060">
        <w:rPr>
          <w:sz w:val="22"/>
          <w:szCs w:val="22"/>
        </w:rPr>
        <w:t xml:space="preserve"> (See Box 2)</w:t>
      </w:r>
    </w:p>
    <w:p w14:paraId="00124C24" w14:textId="77777777" w:rsidR="004824F7" w:rsidRDefault="004824F7" w:rsidP="00F64798">
      <w:pPr>
        <w:spacing w:line="276" w:lineRule="auto"/>
        <w:jc w:val="both"/>
      </w:pPr>
    </w:p>
    <w:p w14:paraId="61716347" w14:textId="77777777" w:rsidR="004824F7" w:rsidRDefault="004824F7" w:rsidP="00ED750F">
      <w:pPr>
        <w:spacing w:line="239" w:lineRule="auto"/>
        <w:jc w:val="both"/>
      </w:pPr>
    </w:p>
    <w:p w14:paraId="09ABBF3A" w14:textId="77777777" w:rsidR="004824F7" w:rsidRDefault="004824F7" w:rsidP="00ED750F">
      <w:pPr>
        <w:spacing w:line="239" w:lineRule="auto"/>
        <w:jc w:val="both"/>
      </w:pPr>
    </w:p>
    <w:p w14:paraId="040292E1" w14:textId="77777777" w:rsidR="004824F7" w:rsidRDefault="004824F7" w:rsidP="00ED750F">
      <w:pPr>
        <w:spacing w:line="239" w:lineRule="auto"/>
        <w:jc w:val="both"/>
      </w:pPr>
    </w:p>
    <w:p w14:paraId="5954C8A2" w14:textId="77777777" w:rsidR="004824F7" w:rsidRDefault="004824F7" w:rsidP="00ED750F">
      <w:pPr>
        <w:spacing w:line="239" w:lineRule="auto"/>
        <w:jc w:val="both"/>
      </w:pPr>
    </w:p>
    <w:p w14:paraId="7B49F28F" w14:textId="00589411" w:rsidR="001F1B05" w:rsidRDefault="001F1B05" w:rsidP="00ED750F">
      <w:pPr>
        <w:spacing w:line="239" w:lineRule="auto"/>
        <w:jc w:val="both"/>
      </w:pPr>
      <w:r>
        <w:rPr>
          <w:rFonts w:eastAsia="Gill Sans MT"/>
          <w:noProof/>
          <w:color w:val="0D0D0D"/>
        </w:rPr>
        <mc:AlternateContent>
          <mc:Choice Requires="wps">
            <w:drawing>
              <wp:anchor distT="0" distB="0" distL="114300" distR="114300" simplePos="0" relativeHeight="251655168" behindDoc="0" locked="0" layoutInCell="1" allowOverlap="1" wp14:anchorId="35458EF3" wp14:editId="555BF90A">
                <wp:simplePos x="0" y="0"/>
                <wp:positionH relativeFrom="margin">
                  <wp:align>left</wp:align>
                </wp:positionH>
                <wp:positionV relativeFrom="paragraph">
                  <wp:posOffset>239575</wp:posOffset>
                </wp:positionV>
                <wp:extent cx="6026785" cy="3314700"/>
                <wp:effectExtent l="0" t="0" r="12065" b="19050"/>
                <wp:wrapNone/>
                <wp:docPr id="23" name="Rectangle 23"/>
                <wp:cNvGraphicFramePr/>
                <a:graphic xmlns:a="http://schemas.openxmlformats.org/drawingml/2006/main">
                  <a:graphicData uri="http://schemas.microsoft.com/office/word/2010/wordprocessingShape">
                    <wps:wsp>
                      <wps:cNvSpPr/>
                      <wps:spPr>
                        <a:xfrm>
                          <a:off x="0" y="0"/>
                          <a:ext cx="6026785" cy="3314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8A1E" id="Rectangle 23" o:spid="_x0000_s1026" style="position:absolute;margin-left:0;margin-top:18.85pt;width:474.55pt;height:261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" filled="f" strokecolor="black [3213]" strokeweight="1pt">
                <w10:wrap anchorx="margin"/>
              </v:rect>
            </w:pict>
          </mc:Fallback>
        </mc:AlternateContent>
      </w:r>
    </w:p>
    <w:p w14:paraId="73213FFE" w14:textId="328421B3" w:rsidR="0007638B" w:rsidRDefault="004249EC" w:rsidP="00ED750F">
      <w:pPr>
        <w:spacing w:line="239" w:lineRule="auto"/>
        <w:jc w:val="both"/>
      </w:pPr>
      <w:r>
        <w:rPr>
          <w:noProof/>
        </w:rPr>
        <w:lastRenderedPageBreak/>
        <w:drawing>
          <wp:inline distT="0" distB="0" distL="0" distR="0" wp14:anchorId="06AA2F7A" wp14:editId="446DDB0F">
            <wp:extent cx="6010275" cy="3355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54" cy="3359571"/>
                    </a:xfrm>
                    <a:prstGeom prst="rect">
                      <a:avLst/>
                    </a:prstGeom>
                    <a:noFill/>
                    <a:ln>
                      <a:noFill/>
                    </a:ln>
                  </pic:spPr>
                </pic:pic>
              </a:graphicData>
            </a:graphic>
          </wp:inline>
        </w:drawing>
      </w:r>
    </w:p>
    <w:p w14:paraId="13ED665D" w14:textId="5CEC8933" w:rsidR="00ED750F" w:rsidRDefault="00A30060" w:rsidP="00ED750F">
      <w:pPr>
        <w:spacing w:line="239" w:lineRule="auto"/>
        <w:jc w:val="both"/>
      </w:pPr>
      <w:r>
        <w:rPr>
          <w:rFonts w:eastAsia="Gill Sans MT"/>
          <w:i/>
          <w:color w:val="2E74B5" w:themeColor="accent1" w:themeShade="BF"/>
        </w:rPr>
        <w:t xml:space="preserve">  </w:t>
      </w:r>
      <w:r w:rsidR="00993F57" w:rsidRPr="001C42D9">
        <w:rPr>
          <w:rFonts w:eastAsia="Gill Sans MT"/>
          <w:i/>
          <w:color w:val="2E74B5" w:themeColor="accent1" w:themeShade="BF"/>
        </w:rPr>
        <w:t xml:space="preserve">Box </w:t>
      </w:r>
      <w:r w:rsidR="00953E98">
        <w:rPr>
          <w:rFonts w:eastAsia="Gill Sans MT"/>
          <w:i/>
          <w:color w:val="2E74B5" w:themeColor="accent1" w:themeShade="BF"/>
        </w:rPr>
        <w:t>2</w:t>
      </w:r>
      <w:r w:rsidR="00993F57" w:rsidRPr="001C42D9">
        <w:rPr>
          <w:rFonts w:eastAsia="Gill Sans MT"/>
          <w:i/>
          <w:color w:val="2E74B5" w:themeColor="accent1" w:themeShade="BF"/>
        </w:rPr>
        <w:t>: The IMAP</w:t>
      </w:r>
      <w:r w:rsidR="00993F57">
        <w:rPr>
          <w:rFonts w:eastAsia="Gill Sans MT"/>
          <w:i/>
          <w:color w:val="2E74B5" w:themeColor="accent1" w:themeShade="BF"/>
        </w:rPr>
        <w:t xml:space="preserve">’s </w:t>
      </w:r>
      <w:r w:rsidR="00953E98">
        <w:rPr>
          <w:rFonts w:eastAsia="Gill Sans MT"/>
          <w:i/>
          <w:color w:val="2E74B5" w:themeColor="accent1" w:themeShade="BF"/>
        </w:rPr>
        <w:t>v</w:t>
      </w:r>
      <w:r w:rsidR="00993F57">
        <w:rPr>
          <w:rFonts w:eastAsia="Gill Sans MT"/>
          <w:i/>
          <w:color w:val="2E74B5" w:themeColor="accent1" w:themeShade="BF"/>
        </w:rPr>
        <w:t xml:space="preserve">ision, </w:t>
      </w:r>
      <w:r w:rsidR="00953E98">
        <w:rPr>
          <w:rFonts w:eastAsia="Gill Sans MT"/>
          <w:i/>
          <w:color w:val="2E74B5" w:themeColor="accent1" w:themeShade="BF"/>
        </w:rPr>
        <w:t>m</w:t>
      </w:r>
      <w:r w:rsidR="00993F57">
        <w:rPr>
          <w:rFonts w:eastAsia="Gill Sans MT"/>
          <w:i/>
          <w:color w:val="2E74B5" w:themeColor="accent1" w:themeShade="BF"/>
        </w:rPr>
        <w:t xml:space="preserve">ission, and </w:t>
      </w:r>
      <w:r w:rsidR="00953E98">
        <w:rPr>
          <w:rFonts w:eastAsia="Gill Sans MT"/>
          <w:i/>
          <w:color w:val="2E74B5" w:themeColor="accent1" w:themeShade="BF"/>
        </w:rPr>
        <w:t>c</w:t>
      </w:r>
      <w:r w:rsidR="00993F57">
        <w:rPr>
          <w:rFonts w:eastAsia="Gill Sans MT"/>
          <w:i/>
          <w:color w:val="2E74B5" w:themeColor="accent1" w:themeShade="BF"/>
        </w:rPr>
        <w:t xml:space="preserve">ore </w:t>
      </w:r>
      <w:r w:rsidR="00953E98">
        <w:rPr>
          <w:rFonts w:eastAsia="Gill Sans MT"/>
          <w:i/>
          <w:color w:val="2E74B5" w:themeColor="accent1" w:themeShade="BF"/>
        </w:rPr>
        <w:t>v</w:t>
      </w:r>
      <w:r w:rsidR="00993F57">
        <w:rPr>
          <w:rFonts w:eastAsia="Gill Sans MT"/>
          <w:i/>
          <w:color w:val="2E74B5" w:themeColor="accent1" w:themeShade="BF"/>
        </w:rPr>
        <w:t>alues, as posted on the organization’s website</w:t>
      </w:r>
      <w:r w:rsidR="00953E98">
        <w:rPr>
          <w:rFonts w:eastAsia="Gill Sans MT"/>
          <w:i/>
          <w:color w:val="2E74B5" w:themeColor="accent1" w:themeShade="BF"/>
        </w:rPr>
        <w:t>.</w:t>
      </w:r>
      <w:r w:rsidR="002E7DBA">
        <w:rPr>
          <w:rStyle w:val="FootnoteReference"/>
          <w:rFonts w:eastAsia="Gill Sans MT"/>
          <w:i/>
          <w:color w:val="2E74B5" w:themeColor="accent1" w:themeShade="BF"/>
        </w:rPr>
        <w:footnoteReference w:id="11"/>
      </w:r>
      <w:r w:rsidR="00993F57" w:rsidRPr="001C42D9">
        <w:rPr>
          <w:rFonts w:eastAsia="Gill Sans MT"/>
          <w:i/>
          <w:color w:val="2E74B5" w:themeColor="accent1" w:themeShade="BF"/>
        </w:rPr>
        <w:t xml:space="preserve"> </w:t>
      </w:r>
    </w:p>
    <w:p w14:paraId="6AC8F319" w14:textId="77777777" w:rsidR="00ED750F" w:rsidRDefault="00ED750F" w:rsidP="00B93A9F">
      <w:pPr>
        <w:jc w:val="both"/>
      </w:pPr>
    </w:p>
    <w:p w14:paraId="6B38BC57" w14:textId="7B6D315B" w:rsidR="001F1B05" w:rsidRDefault="00A30060" w:rsidP="00B93A9F">
      <w:pPr>
        <w:pStyle w:val="Heading3"/>
        <w:spacing w:after="160" w:line="240" w:lineRule="auto"/>
      </w:pPr>
      <w:r>
        <w:t>4.2 Emerging from the Shell (1975 to 1992)</w:t>
      </w:r>
    </w:p>
    <w:p w14:paraId="68DE707F" w14:textId="48424BA7" w:rsidR="00047897" w:rsidRPr="00047897" w:rsidRDefault="00A30060" w:rsidP="00B93A9F">
      <w:pPr>
        <w:spacing w:after="160"/>
        <w:rPr>
          <w:rFonts w:eastAsia="Gill Sans MT"/>
        </w:rPr>
      </w:pPr>
      <w:r>
        <w:t>After</w:t>
      </w:r>
      <w:r w:rsidR="00313018">
        <w:t xml:space="preserve"> the merger of </w:t>
      </w:r>
      <w:r w:rsidR="00047897" w:rsidRPr="00047897">
        <w:rPr>
          <w:rFonts w:eastAsia="Gill Sans MT"/>
        </w:rPr>
        <w:t>PHIMIDAS and NFFM</w:t>
      </w:r>
      <w:r w:rsidR="00313018">
        <w:rPr>
          <w:rFonts w:eastAsia="Gill Sans MT"/>
        </w:rPr>
        <w:t xml:space="preserve">, </w:t>
      </w:r>
      <w:r w:rsidR="00047897" w:rsidRPr="00047897">
        <w:rPr>
          <w:rFonts w:eastAsia="Gill Sans MT"/>
        </w:rPr>
        <w:t>IMAP was faced with the challenge to survive and prove itself as a</w:t>
      </w:r>
      <w:r>
        <w:rPr>
          <w:rFonts w:eastAsia="Gill Sans MT"/>
        </w:rPr>
        <w:t xml:space="preserve">n </w:t>
      </w:r>
      <w:r w:rsidR="00047897" w:rsidRPr="00047897">
        <w:rPr>
          <w:rFonts w:eastAsia="Gill Sans MT"/>
        </w:rPr>
        <w:t>organization</w:t>
      </w:r>
      <w:r w:rsidR="0074488B">
        <w:rPr>
          <w:rFonts w:eastAsia="Gill Sans MT"/>
        </w:rPr>
        <w:t xml:space="preserve">. </w:t>
      </w:r>
      <w:r>
        <w:rPr>
          <w:rFonts w:eastAsia="Gill Sans MT"/>
        </w:rPr>
        <w:t>On the other hand, there were</w:t>
      </w:r>
      <w:r w:rsidR="002F0330" w:rsidRPr="00047897">
        <w:rPr>
          <w:rFonts w:eastAsia="Gill Sans MT"/>
        </w:rPr>
        <w:t xml:space="preserve"> </w:t>
      </w:r>
      <w:r w:rsidR="002F0330">
        <w:rPr>
          <w:rFonts w:eastAsia="Gill Sans MT"/>
        </w:rPr>
        <w:t xml:space="preserve">with ample </w:t>
      </w:r>
      <w:r w:rsidR="00047897" w:rsidRPr="00047897">
        <w:rPr>
          <w:rFonts w:eastAsia="Gill Sans MT"/>
        </w:rPr>
        <w:t xml:space="preserve">opportunities </w:t>
      </w:r>
      <w:r>
        <w:rPr>
          <w:rFonts w:eastAsia="Gill Sans MT"/>
        </w:rPr>
        <w:t xml:space="preserve">for IMAP </w:t>
      </w:r>
      <w:r w:rsidR="00047897" w:rsidRPr="00047897">
        <w:rPr>
          <w:rFonts w:eastAsia="Gill Sans MT"/>
        </w:rPr>
        <w:t>to grow as a professional organization, particularly as it was designated</w:t>
      </w:r>
      <w:r w:rsidR="0026575F">
        <w:rPr>
          <w:rFonts w:eastAsia="Gill Sans MT"/>
        </w:rPr>
        <w:t xml:space="preserve"> as a</w:t>
      </w:r>
      <w:r w:rsidR="00047897" w:rsidRPr="00047897">
        <w:rPr>
          <w:rFonts w:eastAsia="Gill Sans MT"/>
        </w:rPr>
        <w:t xml:space="preserve"> PRC-accredited professional organization for midwives in the country</w:t>
      </w:r>
      <w:r w:rsidR="00C359AF">
        <w:rPr>
          <w:rFonts w:eastAsia="Gill Sans MT"/>
        </w:rPr>
        <w:t xml:space="preserve"> in 1975</w:t>
      </w:r>
      <w:r w:rsidR="0074488B">
        <w:rPr>
          <w:rFonts w:eastAsia="Gill Sans MT"/>
        </w:rPr>
        <w:t xml:space="preserve">. </w:t>
      </w:r>
      <w:r w:rsidR="00047897" w:rsidRPr="00047897">
        <w:rPr>
          <w:rFonts w:eastAsia="Gill Sans MT"/>
        </w:rPr>
        <w:t xml:space="preserve"> </w:t>
      </w:r>
    </w:p>
    <w:p w14:paraId="388E97E5" w14:textId="4B753A34" w:rsidR="00047897" w:rsidRPr="00047897" w:rsidRDefault="002F0330" w:rsidP="00B93A9F">
      <w:pPr>
        <w:spacing w:after="160"/>
        <w:rPr>
          <w:rFonts w:eastAsia="Gill Sans MT"/>
        </w:rPr>
      </w:pPr>
      <w:r>
        <w:rPr>
          <w:rFonts w:eastAsia="Gill Sans MT"/>
        </w:rPr>
        <w:t>Since its founding</w:t>
      </w:r>
      <w:r w:rsidR="00047897" w:rsidRPr="00047897">
        <w:rPr>
          <w:rFonts w:eastAsia="Gill Sans MT"/>
        </w:rPr>
        <w:t xml:space="preserve"> in 1975, </w:t>
      </w:r>
      <w:r w:rsidR="00047897" w:rsidRPr="00047897">
        <w:t xml:space="preserve">IMAP has been led by distinguished presidents </w:t>
      </w:r>
      <w:r w:rsidR="00CF5EE3">
        <w:t>with diverse expertise who contributed to its steady</w:t>
      </w:r>
      <w:r>
        <w:t xml:space="preserve"> growth</w:t>
      </w:r>
      <w:r w:rsidR="00CF5EE3">
        <w:t>.</w:t>
      </w:r>
      <w:r w:rsidR="0074488B">
        <w:t xml:space="preserve"> </w:t>
      </w:r>
      <w:r w:rsidR="00047897" w:rsidRPr="00047897">
        <w:rPr>
          <w:rFonts w:eastAsia="Gill Sans MT"/>
        </w:rPr>
        <w:t xml:space="preserve">The leaders worked hard to </w:t>
      </w:r>
      <w:r>
        <w:rPr>
          <w:rFonts w:eastAsia="Gill Sans MT"/>
        </w:rPr>
        <w:t xml:space="preserve">establish </w:t>
      </w:r>
      <w:r w:rsidR="00047897" w:rsidRPr="00047897">
        <w:rPr>
          <w:rFonts w:eastAsia="Gill Sans MT"/>
        </w:rPr>
        <w:t>internal mechanisms</w:t>
      </w:r>
      <w:r>
        <w:rPr>
          <w:rFonts w:eastAsia="Gill Sans MT"/>
        </w:rPr>
        <w:t xml:space="preserve"> that underpin</w:t>
      </w:r>
      <w:r w:rsidR="00047897" w:rsidRPr="00047897">
        <w:rPr>
          <w:rFonts w:eastAsia="Gill Sans MT"/>
        </w:rPr>
        <w:t xml:space="preserve"> a viable organizational structure inclusive of its broad membership, which spans across the archipelago; and a system of procedures, guidelines</w:t>
      </w:r>
      <w:r w:rsidR="006E0611">
        <w:rPr>
          <w:rFonts w:eastAsia="Gill Sans MT"/>
        </w:rPr>
        <w:t>,</w:t>
      </w:r>
      <w:r w:rsidR="00047897" w:rsidRPr="00047897">
        <w:rPr>
          <w:rFonts w:eastAsia="Gill Sans MT"/>
        </w:rPr>
        <w:t xml:space="preserve"> and policies</w:t>
      </w:r>
      <w:r w:rsidR="00DC7AD2">
        <w:rPr>
          <w:rFonts w:eastAsia="Gill Sans MT"/>
        </w:rPr>
        <w:t xml:space="preserve"> </w:t>
      </w:r>
      <w:r w:rsidR="00047897" w:rsidRPr="00047897">
        <w:rPr>
          <w:rFonts w:eastAsia="Gill Sans MT"/>
        </w:rPr>
        <w:t>to govern the general operations of the association and guide its members</w:t>
      </w:r>
      <w:r w:rsidR="0074488B">
        <w:rPr>
          <w:rFonts w:eastAsia="Gill Sans MT"/>
        </w:rPr>
        <w:t xml:space="preserve">. </w:t>
      </w:r>
      <w:r w:rsidR="00047897" w:rsidRPr="00047897">
        <w:rPr>
          <w:rFonts w:eastAsia="Gill Sans MT"/>
        </w:rPr>
        <w:t xml:space="preserve"> </w:t>
      </w:r>
    </w:p>
    <w:p w14:paraId="51660B46" w14:textId="50FDCFB9" w:rsidR="00047897" w:rsidRDefault="000F6C9A" w:rsidP="00B93A9F">
      <w:pPr>
        <w:pStyle w:val="NoSpacing"/>
        <w:rPr>
          <w:sz w:val="22"/>
          <w:szCs w:val="22"/>
        </w:rPr>
      </w:pPr>
      <w:bookmarkStart w:id="14" w:name="_Hlk12041323"/>
      <w:r>
        <w:rPr>
          <w:sz w:val="22"/>
          <w:szCs w:val="22"/>
        </w:rPr>
        <w:t>T</w:t>
      </w:r>
      <w:r w:rsidR="00047897" w:rsidRPr="00047897">
        <w:rPr>
          <w:sz w:val="22"/>
          <w:szCs w:val="22"/>
        </w:rPr>
        <w:t xml:space="preserve">he association </w:t>
      </w:r>
      <w:r>
        <w:rPr>
          <w:sz w:val="22"/>
          <w:szCs w:val="22"/>
        </w:rPr>
        <w:t xml:space="preserve">quickly </w:t>
      </w:r>
      <w:r w:rsidR="00047897" w:rsidRPr="00047897">
        <w:rPr>
          <w:sz w:val="22"/>
          <w:szCs w:val="22"/>
        </w:rPr>
        <w:t xml:space="preserve">became an influential advocate for the formulation of </w:t>
      </w:r>
      <w:r w:rsidR="00953E98">
        <w:rPr>
          <w:sz w:val="22"/>
          <w:szCs w:val="22"/>
        </w:rPr>
        <w:t>m</w:t>
      </w:r>
      <w:r w:rsidR="00047897" w:rsidRPr="00047897">
        <w:rPr>
          <w:sz w:val="22"/>
          <w:szCs w:val="22"/>
        </w:rPr>
        <w:t xml:space="preserve">idwifery, </w:t>
      </w:r>
      <w:r w:rsidR="00953E98">
        <w:rPr>
          <w:sz w:val="22"/>
          <w:szCs w:val="22"/>
        </w:rPr>
        <w:t>r</w:t>
      </w:r>
      <w:r w:rsidR="00047897" w:rsidRPr="00047897">
        <w:rPr>
          <w:sz w:val="22"/>
          <w:szCs w:val="22"/>
        </w:rPr>
        <w:t xml:space="preserve">eproductive </w:t>
      </w:r>
      <w:r w:rsidR="00953E98">
        <w:rPr>
          <w:sz w:val="22"/>
          <w:szCs w:val="22"/>
        </w:rPr>
        <w:t>h</w:t>
      </w:r>
      <w:r w:rsidR="00047897" w:rsidRPr="00047897">
        <w:rPr>
          <w:sz w:val="22"/>
          <w:szCs w:val="22"/>
        </w:rPr>
        <w:t>ealth (RH)</w:t>
      </w:r>
      <w:r w:rsidR="00017ABB">
        <w:rPr>
          <w:sz w:val="22"/>
          <w:szCs w:val="22"/>
        </w:rPr>
        <w:t>,</w:t>
      </w:r>
      <w:r w:rsidR="00047897" w:rsidRPr="00047897">
        <w:rPr>
          <w:sz w:val="22"/>
          <w:szCs w:val="22"/>
        </w:rPr>
        <w:t xml:space="preserve"> and </w:t>
      </w:r>
      <w:r w:rsidR="00953E98">
        <w:rPr>
          <w:sz w:val="22"/>
          <w:szCs w:val="22"/>
        </w:rPr>
        <w:t>f</w:t>
      </w:r>
      <w:r w:rsidR="00047897" w:rsidRPr="00047897">
        <w:rPr>
          <w:sz w:val="22"/>
          <w:szCs w:val="22"/>
        </w:rPr>
        <w:t xml:space="preserve">amily </w:t>
      </w:r>
      <w:r w:rsidR="00953E98">
        <w:rPr>
          <w:sz w:val="22"/>
          <w:szCs w:val="22"/>
        </w:rPr>
        <w:t>p</w:t>
      </w:r>
      <w:r w:rsidR="00047897" w:rsidRPr="00047897">
        <w:rPr>
          <w:sz w:val="22"/>
          <w:szCs w:val="22"/>
        </w:rPr>
        <w:t>lanning (FP) legislations and policies</w:t>
      </w:r>
      <w:r w:rsidR="0074488B">
        <w:rPr>
          <w:sz w:val="22"/>
          <w:szCs w:val="22"/>
        </w:rPr>
        <w:t xml:space="preserve">. </w:t>
      </w:r>
      <w:r w:rsidR="00047897" w:rsidRPr="00047897">
        <w:rPr>
          <w:sz w:val="22"/>
          <w:szCs w:val="22"/>
        </w:rPr>
        <w:t>One of its major achievements during this stage was pushing for the passing of the R</w:t>
      </w:r>
      <w:r w:rsidR="00A30060">
        <w:rPr>
          <w:sz w:val="22"/>
          <w:szCs w:val="22"/>
        </w:rPr>
        <w:t>epublic Act</w:t>
      </w:r>
      <w:r w:rsidR="00047897" w:rsidRPr="00047897">
        <w:rPr>
          <w:sz w:val="22"/>
          <w:szCs w:val="22"/>
        </w:rPr>
        <w:t xml:space="preserve"> No. 7392 (Philippine Midwifery Act)</w:t>
      </w:r>
      <w:r w:rsidR="0074488B">
        <w:rPr>
          <w:sz w:val="22"/>
          <w:szCs w:val="22"/>
        </w:rPr>
        <w:t xml:space="preserve">. </w:t>
      </w:r>
      <w:r w:rsidR="00047897" w:rsidRPr="00047897">
        <w:rPr>
          <w:sz w:val="22"/>
          <w:szCs w:val="22"/>
        </w:rPr>
        <w:t xml:space="preserve">The </w:t>
      </w:r>
      <w:r w:rsidR="00A30060">
        <w:rPr>
          <w:sz w:val="22"/>
          <w:szCs w:val="22"/>
        </w:rPr>
        <w:t>law</w:t>
      </w:r>
      <w:r w:rsidR="00047897" w:rsidRPr="00047897">
        <w:rPr>
          <w:sz w:val="22"/>
          <w:szCs w:val="22"/>
        </w:rPr>
        <w:t xml:space="preserve"> was approved on April 10, 1992 during the term of President Fidel Ramos</w:t>
      </w:r>
      <w:r w:rsidR="00C359AF">
        <w:rPr>
          <w:sz w:val="22"/>
          <w:szCs w:val="22"/>
        </w:rPr>
        <w:t>,</w:t>
      </w:r>
      <w:r w:rsidR="00047897" w:rsidRPr="00047897">
        <w:rPr>
          <w:sz w:val="22"/>
          <w:szCs w:val="22"/>
        </w:rPr>
        <w:t xml:space="preserve"> who was supportive of the country’s population and RH programs</w:t>
      </w:r>
      <w:r w:rsidR="0074488B">
        <w:rPr>
          <w:sz w:val="22"/>
          <w:szCs w:val="22"/>
        </w:rPr>
        <w:t xml:space="preserve">. </w:t>
      </w:r>
    </w:p>
    <w:p w14:paraId="3416C752" w14:textId="77777777" w:rsidR="004824F7" w:rsidRDefault="004824F7" w:rsidP="00B93A9F">
      <w:pPr>
        <w:pStyle w:val="NoSpacing"/>
        <w:rPr>
          <w:sz w:val="22"/>
          <w:szCs w:val="22"/>
        </w:rPr>
      </w:pPr>
    </w:p>
    <w:p w14:paraId="2A000DBE" w14:textId="2FEC828F" w:rsidR="00531AE6" w:rsidRPr="00047897" w:rsidRDefault="00531AE6" w:rsidP="00B93A9F">
      <w:pPr>
        <w:pStyle w:val="Heading3"/>
        <w:spacing w:after="160" w:line="240" w:lineRule="auto"/>
      </w:pPr>
      <w:r>
        <w:t>4.3 The Caterpillar Takes Form (1993 to 2011)</w:t>
      </w:r>
    </w:p>
    <w:bookmarkEnd w:id="14"/>
    <w:p w14:paraId="23E5B5E0" w14:textId="11F1FF06" w:rsidR="00CE0CE1" w:rsidRDefault="00DA4395" w:rsidP="00B93A9F">
      <w:pPr>
        <w:spacing w:after="160"/>
        <w:rPr>
          <w:rFonts w:eastAsia="Gill Sans MT"/>
        </w:rPr>
      </w:pPr>
      <w:r>
        <w:rPr>
          <w:rFonts w:eastAsia="Gill Sans MT"/>
        </w:rPr>
        <w:t>Into its second decade</w:t>
      </w:r>
      <w:r w:rsidR="00047897" w:rsidRPr="00047897">
        <w:rPr>
          <w:rFonts w:eastAsia="Gill Sans MT"/>
        </w:rPr>
        <w:t>, IMAP’s growth may be likened to the caterpillar phase in a butterfly’s</w:t>
      </w:r>
      <w:r w:rsidR="00CE0CE1">
        <w:rPr>
          <w:rFonts w:eastAsia="Gill Sans MT"/>
        </w:rPr>
        <w:t xml:space="preserve"> </w:t>
      </w:r>
      <w:r w:rsidR="00047897" w:rsidRPr="00047897">
        <w:rPr>
          <w:rFonts w:eastAsia="Gill Sans MT"/>
        </w:rPr>
        <w:t xml:space="preserve">development, </w:t>
      </w:r>
      <w:r w:rsidR="00EC039F">
        <w:rPr>
          <w:rFonts w:eastAsia="Gill Sans MT"/>
        </w:rPr>
        <w:t>with increasing</w:t>
      </w:r>
      <w:r w:rsidR="00047897" w:rsidRPr="00047897">
        <w:rPr>
          <w:rFonts w:eastAsia="Gill Sans MT"/>
        </w:rPr>
        <w:t xml:space="preserve"> mobility and opportunity for further development</w:t>
      </w:r>
      <w:r w:rsidR="0074488B">
        <w:rPr>
          <w:rFonts w:eastAsia="Gill Sans MT"/>
        </w:rPr>
        <w:t xml:space="preserve">. </w:t>
      </w:r>
      <w:r>
        <w:rPr>
          <w:rFonts w:eastAsia="Gill Sans MT"/>
        </w:rPr>
        <w:t xml:space="preserve">USAID became involved </w:t>
      </w:r>
      <w:r w:rsidR="00047897" w:rsidRPr="00047897">
        <w:rPr>
          <w:rFonts w:eastAsia="Gill Sans MT"/>
        </w:rPr>
        <w:t>at this stage</w:t>
      </w:r>
      <w:r>
        <w:rPr>
          <w:rFonts w:eastAsia="Gill Sans MT"/>
        </w:rPr>
        <w:t>, with</w:t>
      </w:r>
      <w:r w:rsidR="00CE0CE1">
        <w:rPr>
          <w:rFonts w:eastAsia="Gill Sans MT"/>
        </w:rPr>
        <w:t xml:space="preserve"> other</w:t>
      </w:r>
      <w:r>
        <w:rPr>
          <w:rFonts w:eastAsia="Gill Sans MT"/>
        </w:rPr>
        <w:t xml:space="preserve"> USAID IPs providing IMAP’s</w:t>
      </w:r>
      <w:r w:rsidR="00047897" w:rsidRPr="00047897">
        <w:rPr>
          <w:rFonts w:eastAsia="Gill Sans MT"/>
        </w:rPr>
        <w:t xml:space="preserve"> individual members with skills enhancement training and workshops.</w:t>
      </w:r>
    </w:p>
    <w:p w14:paraId="3B7186B7" w14:textId="45C26A84" w:rsidR="00047897" w:rsidRPr="006D5AD5" w:rsidRDefault="00CE0CE1" w:rsidP="00B93A9F">
      <w:pPr>
        <w:pStyle w:val="Heading5"/>
        <w:spacing w:before="0" w:after="160"/>
      </w:pPr>
      <w:bookmarkStart w:id="15" w:name="_Toc19178349"/>
      <w:r w:rsidRPr="006D5AD5">
        <w:lastRenderedPageBreak/>
        <w:t xml:space="preserve">4.3.1 </w:t>
      </w:r>
      <w:r w:rsidR="00047897" w:rsidRPr="006D5AD5">
        <w:t>Accreditations, Awards, and Memberships in National and International Organizations</w:t>
      </w:r>
      <w:bookmarkEnd w:id="15"/>
    </w:p>
    <w:p w14:paraId="0D49FCDD" w14:textId="09D50913" w:rsidR="00047897" w:rsidRPr="00047897" w:rsidRDefault="00047897" w:rsidP="00B93A9F">
      <w:pPr>
        <w:pStyle w:val="NormalWeb"/>
        <w:spacing w:before="0" w:beforeAutospacing="0" w:after="160" w:afterAutospacing="0"/>
        <w:rPr>
          <w:rFonts w:ascii="Gill Sans MT" w:hAnsi="Gill Sans MT"/>
          <w:sz w:val="22"/>
          <w:szCs w:val="22"/>
        </w:rPr>
      </w:pPr>
      <w:r w:rsidRPr="00047897">
        <w:rPr>
          <w:rFonts w:ascii="Gill Sans MT" w:eastAsia="Gill Sans MT" w:hAnsi="Gill Sans MT"/>
          <w:sz w:val="22"/>
          <w:szCs w:val="22"/>
        </w:rPr>
        <w:t xml:space="preserve">As an affirmation of the association’s capabilities and potential, its visibility in the national and international </w:t>
      </w:r>
      <w:r w:rsidR="00CE0CE1">
        <w:rPr>
          <w:rFonts w:ascii="Gill Sans MT" w:eastAsia="Gill Sans MT" w:hAnsi="Gill Sans MT"/>
          <w:sz w:val="22"/>
          <w:szCs w:val="22"/>
        </w:rPr>
        <w:t>arenas</w:t>
      </w:r>
      <w:r w:rsidRPr="00047897">
        <w:rPr>
          <w:rFonts w:ascii="Gill Sans MT" w:eastAsia="Gill Sans MT" w:hAnsi="Gill Sans MT"/>
          <w:sz w:val="22"/>
          <w:szCs w:val="22"/>
        </w:rPr>
        <w:t xml:space="preserve"> had earned it several recognitions by way of accreditation, awards, and membership in a reputable international organization</w:t>
      </w:r>
      <w:r w:rsidR="00EB7B7D">
        <w:rPr>
          <w:rFonts w:ascii="Gill Sans MT" w:eastAsia="Gill Sans MT" w:hAnsi="Gill Sans MT"/>
          <w:sz w:val="22"/>
          <w:szCs w:val="22"/>
        </w:rPr>
        <w:t>.</w:t>
      </w:r>
    </w:p>
    <w:p w14:paraId="6A7670B7" w14:textId="546C1886" w:rsidR="00047897" w:rsidRPr="00047897" w:rsidRDefault="00047897" w:rsidP="00B93A9F">
      <w:pPr>
        <w:pStyle w:val="NormalWeb"/>
        <w:spacing w:before="0" w:beforeAutospacing="0" w:after="160" w:afterAutospacing="0"/>
        <w:rPr>
          <w:rFonts w:ascii="Gill Sans MT" w:hAnsi="Gill Sans MT"/>
          <w:b/>
          <w:bCs/>
          <w:i/>
          <w:iCs/>
          <w:color w:val="5B9BD5" w:themeColor="accent1"/>
          <w:sz w:val="22"/>
          <w:szCs w:val="22"/>
        </w:rPr>
      </w:pPr>
      <w:r w:rsidRPr="00047897">
        <w:rPr>
          <w:rFonts w:ascii="Gill Sans MT" w:hAnsi="Gill Sans MT"/>
          <w:sz w:val="22"/>
          <w:szCs w:val="22"/>
        </w:rPr>
        <w:t xml:space="preserve">Further strengthening the growing organization at this stage, the Civil Service Commission (CSC) formally accredited IMAP as a full-fledged training institution for midwives on maternal and </w:t>
      </w:r>
      <w:r w:rsidR="00800959" w:rsidRPr="00047897">
        <w:rPr>
          <w:rFonts w:ascii="Gill Sans MT" w:hAnsi="Gill Sans MT"/>
          <w:sz w:val="22"/>
          <w:szCs w:val="22"/>
        </w:rPr>
        <w:t>child</w:t>
      </w:r>
      <w:r w:rsidR="00800959">
        <w:rPr>
          <w:rFonts w:ascii="Gill Sans MT" w:hAnsi="Gill Sans MT"/>
          <w:sz w:val="22"/>
          <w:szCs w:val="22"/>
        </w:rPr>
        <w:t>care</w:t>
      </w:r>
      <w:r w:rsidRPr="00047897">
        <w:rPr>
          <w:rFonts w:ascii="Gill Sans MT" w:hAnsi="Gill Sans MT"/>
          <w:sz w:val="22"/>
          <w:szCs w:val="22"/>
        </w:rPr>
        <w:t xml:space="preserve"> on July 7, 1997</w:t>
      </w:r>
      <w:r w:rsidR="0074488B">
        <w:rPr>
          <w:rFonts w:ascii="Gill Sans MT" w:hAnsi="Gill Sans MT"/>
          <w:sz w:val="22"/>
          <w:szCs w:val="22"/>
        </w:rPr>
        <w:t xml:space="preserve">. </w:t>
      </w:r>
      <w:r w:rsidRPr="00047897">
        <w:rPr>
          <w:rFonts w:ascii="Gill Sans MT" w:hAnsi="Gill Sans MT"/>
          <w:sz w:val="22"/>
          <w:szCs w:val="22"/>
        </w:rPr>
        <w:t>This created an opportunity for government-employed midwives to enhance their knowledge and skills and to utilize the CSC accreditation for future placements.</w:t>
      </w:r>
    </w:p>
    <w:p w14:paraId="5CCF12CA" w14:textId="1375694B" w:rsidR="00047897" w:rsidRPr="00047897" w:rsidRDefault="00047897" w:rsidP="00B93A9F">
      <w:pPr>
        <w:pStyle w:val="NormalWeb"/>
        <w:spacing w:before="0" w:beforeAutospacing="0" w:after="160" w:afterAutospacing="0"/>
        <w:rPr>
          <w:rFonts w:ascii="Gill Sans MT" w:hAnsi="Gill Sans MT"/>
          <w:b/>
          <w:bCs/>
          <w:sz w:val="22"/>
          <w:szCs w:val="22"/>
        </w:rPr>
      </w:pPr>
      <w:r w:rsidRPr="00047897">
        <w:rPr>
          <w:rFonts w:ascii="Gill Sans MT" w:hAnsi="Gill Sans MT"/>
          <w:sz w:val="22"/>
          <w:szCs w:val="22"/>
        </w:rPr>
        <w:t xml:space="preserve">Through the efforts of one of its previous presidents, Alice Sanz de la </w:t>
      </w:r>
      <w:proofErr w:type="spellStart"/>
      <w:r w:rsidRPr="00047897">
        <w:rPr>
          <w:rFonts w:ascii="Gill Sans MT" w:hAnsi="Gill Sans MT"/>
          <w:sz w:val="22"/>
          <w:szCs w:val="22"/>
        </w:rPr>
        <w:t>Gente</w:t>
      </w:r>
      <w:proofErr w:type="spellEnd"/>
      <w:r w:rsidR="008E4FA4">
        <w:rPr>
          <w:rFonts w:ascii="Gill Sans MT" w:hAnsi="Gill Sans MT"/>
          <w:sz w:val="22"/>
          <w:szCs w:val="22"/>
        </w:rPr>
        <w:t>,</w:t>
      </w:r>
      <w:r w:rsidRPr="00047897">
        <w:rPr>
          <w:rFonts w:ascii="Gill Sans MT" w:hAnsi="Gill Sans MT"/>
          <w:sz w:val="22"/>
          <w:szCs w:val="22"/>
        </w:rPr>
        <w:t xml:space="preserve"> who </w:t>
      </w:r>
      <w:r w:rsidR="008E4FA4">
        <w:rPr>
          <w:rFonts w:ascii="Gill Sans MT" w:hAnsi="Gill Sans MT"/>
          <w:sz w:val="22"/>
          <w:szCs w:val="22"/>
        </w:rPr>
        <w:t xml:space="preserve">went on to become </w:t>
      </w:r>
      <w:r w:rsidRPr="00047897">
        <w:rPr>
          <w:rFonts w:ascii="Gill Sans MT" w:hAnsi="Gill Sans MT"/>
          <w:sz w:val="22"/>
          <w:szCs w:val="22"/>
        </w:rPr>
        <w:t>president of the International Confederation of Midwives (ICM) from1996</w:t>
      </w:r>
      <w:r w:rsidR="005123D2">
        <w:rPr>
          <w:rFonts w:ascii="Gill Sans MT" w:hAnsi="Gill Sans MT"/>
          <w:sz w:val="22"/>
          <w:szCs w:val="22"/>
        </w:rPr>
        <w:t>–</w:t>
      </w:r>
      <w:r w:rsidRPr="00047897">
        <w:rPr>
          <w:rFonts w:ascii="Gill Sans MT" w:hAnsi="Gill Sans MT"/>
          <w:sz w:val="22"/>
          <w:szCs w:val="22"/>
        </w:rPr>
        <w:t xml:space="preserve">1999, IMAP became an active member of the Confederation, which is </w:t>
      </w:r>
      <w:r w:rsidRPr="00047897">
        <w:rPr>
          <w:rFonts w:ascii="Gill Sans MT" w:eastAsia="Gill Sans MT" w:hAnsi="Gill Sans MT"/>
          <w:sz w:val="22"/>
          <w:szCs w:val="22"/>
        </w:rPr>
        <w:t>currently based in The Hague, Netherlands</w:t>
      </w:r>
      <w:r w:rsidR="0074488B">
        <w:rPr>
          <w:rFonts w:ascii="Gill Sans MT" w:eastAsia="Gill Sans MT" w:hAnsi="Gill Sans MT"/>
          <w:sz w:val="22"/>
          <w:szCs w:val="22"/>
        </w:rPr>
        <w:t xml:space="preserve">. </w:t>
      </w:r>
      <w:r w:rsidRPr="00047897">
        <w:rPr>
          <w:rFonts w:ascii="Gill Sans MT" w:hAnsi="Gill Sans MT"/>
          <w:sz w:val="22"/>
          <w:szCs w:val="22"/>
        </w:rPr>
        <w:t xml:space="preserve">She played a major part in hosting the 1999 </w:t>
      </w:r>
      <w:r w:rsidR="00745CDB">
        <w:rPr>
          <w:rFonts w:ascii="Gill Sans MT" w:hAnsi="Gill Sans MT"/>
          <w:sz w:val="22"/>
          <w:szCs w:val="22"/>
        </w:rPr>
        <w:t xml:space="preserve">ICM </w:t>
      </w:r>
      <w:r w:rsidRPr="00047897">
        <w:rPr>
          <w:rFonts w:ascii="Gill Sans MT" w:hAnsi="Gill Sans MT"/>
          <w:sz w:val="22"/>
          <w:szCs w:val="22"/>
        </w:rPr>
        <w:t xml:space="preserve">Congress </w:t>
      </w:r>
      <w:r w:rsidR="00745CDB">
        <w:rPr>
          <w:rFonts w:ascii="Gill Sans MT" w:hAnsi="Gill Sans MT"/>
          <w:sz w:val="22"/>
          <w:szCs w:val="22"/>
        </w:rPr>
        <w:t>in Manila</w:t>
      </w:r>
      <w:r w:rsidRPr="00047897">
        <w:rPr>
          <w:rFonts w:ascii="Gill Sans MT" w:hAnsi="Gill Sans MT"/>
          <w:sz w:val="22"/>
          <w:szCs w:val="22"/>
        </w:rPr>
        <w:t>.</w:t>
      </w:r>
    </w:p>
    <w:p w14:paraId="246615DD" w14:textId="4B273889" w:rsidR="00047897" w:rsidRPr="005123D2" w:rsidRDefault="00047897" w:rsidP="00B93A9F">
      <w:pPr>
        <w:pStyle w:val="NoSpacing"/>
        <w:spacing w:after="160"/>
        <w:rPr>
          <w:sz w:val="22"/>
          <w:szCs w:val="22"/>
        </w:rPr>
      </w:pPr>
      <w:bookmarkStart w:id="16" w:name="_Hlk12057339"/>
      <w:r w:rsidRPr="00047897">
        <w:rPr>
          <w:rFonts w:eastAsia="Gill Sans MT"/>
          <w:sz w:val="22"/>
          <w:szCs w:val="22"/>
        </w:rPr>
        <w:t>In 2009, IMAP became a PRC-</w:t>
      </w:r>
      <w:r w:rsidR="005123D2">
        <w:rPr>
          <w:rFonts w:eastAsia="Gill Sans MT"/>
          <w:sz w:val="22"/>
          <w:szCs w:val="22"/>
        </w:rPr>
        <w:t>a</w:t>
      </w:r>
      <w:r w:rsidRPr="00047897">
        <w:rPr>
          <w:rFonts w:eastAsia="Gill Sans MT"/>
          <w:sz w:val="22"/>
          <w:szCs w:val="22"/>
        </w:rPr>
        <w:t xml:space="preserve">ccredited Continuing Professional Development (CPD) </w:t>
      </w:r>
      <w:r w:rsidR="005123D2">
        <w:rPr>
          <w:rFonts w:eastAsia="Gill Sans MT"/>
          <w:sz w:val="22"/>
          <w:szCs w:val="22"/>
        </w:rPr>
        <w:t>p</w:t>
      </w:r>
      <w:r w:rsidRPr="00047897">
        <w:rPr>
          <w:rFonts w:eastAsia="Gill Sans MT"/>
          <w:sz w:val="22"/>
          <w:szCs w:val="22"/>
        </w:rPr>
        <w:t xml:space="preserve">rovider for </w:t>
      </w:r>
      <w:r w:rsidR="005123D2">
        <w:rPr>
          <w:rFonts w:eastAsia="Gill Sans MT"/>
          <w:sz w:val="22"/>
          <w:szCs w:val="22"/>
        </w:rPr>
        <w:t>m</w:t>
      </w:r>
      <w:r w:rsidRPr="00047897">
        <w:rPr>
          <w:rFonts w:eastAsia="Gill Sans MT"/>
          <w:sz w:val="22"/>
          <w:szCs w:val="22"/>
        </w:rPr>
        <w:t>idwifery</w:t>
      </w:r>
      <w:r w:rsidR="0074488B">
        <w:rPr>
          <w:rFonts w:eastAsia="Gill Sans MT"/>
          <w:sz w:val="22"/>
          <w:szCs w:val="22"/>
        </w:rPr>
        <w:t xml:space="preserve">. </w:t>
      </w:r>
      <w:r w:rsidRPr="00047897">
        <w:rPr>
          <w:rFonts w:eastAsia="Gill Sans MT"/>
          <w:sz w:val="22"/>
          <w:szCs w:val="22"/>
        </w:rPr>
        <w:t xml:space="preserve">The following year, </w:t>
      </w:r>
      <w:r w:rsidR="008E4FA4">
        <w:rPr>
          <w:rFonts w:eastAsia="Gill Sans MT"/>
          <w:sz w:val="22"/>
          <w:szCs w:val="22"/>
        </w:rPr>
        <w:t xml:space="preserve">PRC recognized </w:t>
      </w:r>
      <w:r w:rsidRPr="00047897">
        <w:rPr>
          <w:sz w:val="22"/>
          <w:szCs w:val="22"/>
        </w:rPr>
        <w:t xml:space="preserve">IMAP </w:t>
      </w:r>
      <w:r w:rsidR="008E4FA4">
        <w:rPr>
          <w:sz w:val="22"/>
          <w:szCs w:val="22"/>
        </w:rPr>
        <w:t xml:space="preserve">with the </w:t>
      </w:r>
      <w:r w:rsidRPr="00047897">
        <w:rPr>
          <w:sz w:val="22"/>
          <w:szCs w:val="22"/>
        </w:rPr>
        <w:t xml:space="preserve">Outstanding Accredited Organization </w:t>
      </w:r>
      <w:r w:rsidR="008E4FA4">
        <w:rPr>
          <w:sz w:val="22"/>
          <w:szCs w:val="22"/>
        </w:rPr>
        <w:t>a</w:t>
      </w:r>
      <w:r w:rsidRPr="00047897">
        <w:rPr>
          <w:sz w:val="22"/>
          <w:szCs w:val="22"/>
        </w:rPr>
        <w:t>ward</w:t>
      </w:r>
      <w:r w:rsidR="0074488B">
        <w:rPr>
          <w:sz w:val="22"/>
          <w:szCs w:val="22"/>
        </w:rPr>
        <w:t xml:space="preserve">. </w:t>
      </w:r>
      <w:bookmarkEnd w:id="16"/>
    </w:p>
    <w:p w14:paraId="474785F2" w14:textId="691EABA1" w:rsidR="004C6324" w:rsidRDefault="004C6324" w:rsidP="00B93A9F">
      <w:pPr>
        <w:pStyle w:val="Heading5"/>
        <w:spacing w:after="160"/>
      </w:pPr>
      <w:bookmarkStart w:id="17" w:name="_Toc19178350"/>
      <w:r>
        <w:t>4.3.2 Bachelor of Science in Midwifery</w:t>
      </w:r>
      <w:bookmarkEnd w:id="17"/>
    </w:p>
    <w:p w14:paraId="2672D90B" w14:textId="5D0DBC66" w:rsidR="00047897" w:rsidRPr="004C6324" w:rsidRDefault="005123D2" w:rsidP="00B93A9F">
      <w:pPr>
        <w:pStyle w:val="NoSpacing"/>
        <w:spacing w:after="160"/>
        <w:rPr>
          <w:sz w:val="22"/>
          <w:szCs w:val="22"/>
        </w:rPr>
      </w:pPr>
      <w:r>
        <w:rPr>
          <w:sz w:val="22"/>
          <w:szCs w:val="22"/>
        </w:rPr>
        <w:t>On</w:t>
      </w:r>
      <w:r w:rsidR="00151074" w:rsidRPr="00047897">
        <w:rPr>
          <w:sz w:val="22"/>
          <w:szCs w:val="22"/>
        </w:rPr>
        <w:t xml:space="preserve"> </w:t>
      </w:r>
      <w:r w:rsidR="00047897" w:rsidRPr="00047897">
        <w:rPr>
          <w:sz w:val="22"/>
          <w:szCs w:val="22"/>
        </w:rPr>
        <w:t>October 15</w:t>
      </w:r>
      <w:r>
        <w:rPr>
          <w:sz w:val="22"/>
          <w:szCs w:val="22"/>
        </w:rPr>
        <w:t>–</w:t>
      </w:r>
      <w:r w:rsidR="00047897" w:rsidRPr="00047897">
        <w:rPr>
          <w:sz w:val="22"/>
          <w:szCs w:val="22"/>
        </w:rPr>
        <w:t xml:space="preserve">17, 2006, IMAP hosted the 8th ICM Asia-Pacific Regional Conference </w:t>
      </w:r>
      <w:r w:rsidR="00244092">
        <w:rPr>
          <w:sz w:val="22"/>
          <w:szCs w:val="22"/>
        </w:rPr>
        <w:t>in</w:t>
      </w:r>
      <w:r w:rsidR="00047897" w:rsidRPr="00047897">
        <w:rPr>
          <w:sz w:val="22"/>
          <w:szCs w:val="22"/>
        </w:rPr>
        <w:t xml:space="preserve"> Cebu City</w:t>
      </w:r>
      <w:r w:rsidR="008E4FA4">
        <w:rPr>
          <w:sz w:val="22"/>
          <w:szCs w:val="22"/>
        </w:rPr>
        <w:t>.</w:t>
      </w:r>
      <w:r w:rsidR="00FE589A">
        <w:rPr>
          <w:rStyle w:val="FootnoteReference"/>
          <w:sz w:val="22"/>
          <w:szCs w:val="22"/>
        </w:rPr>
        <w:footnoteReference w:id="12"/>
      </w:r>
      <w:r w:rsidR="00FE589A">
        <w:rPr>
          <w:sz w:val="22"/>
          <w:szCs w:val="22"/>
        </w:rPr>
        <w:t xml:space="preserve"> I</w:t>
      </w:r>
      <w:r w:rsidR="00047897" w:rsidRPr="00047897">
        <w:rPr>
          <w:sz w:val="22"/>
          <w:szCs w:val="22"/>
        </w:rPr>
        <w:t xml:space="preserve">t was the first time that IMAP had hosted the regional conference, </w:t>
      </w:r>
      <w:r w:rsidR="00151074">
        <w:rPr>
          <w:sz w:val="22"/>
          <w:szCs w:val="22"/>
        </w:rPr>
        <w:t xml:space="preserve">the theme of which was </w:t>
      </w:r>
      <w:r w:rsidR="00047897" w:rsidRPr="00047897">
        <w:rPr>
          <w:sz w:val="22"/>
          <w:szCs w:val="22"/>
        </w:rPr>
        <w:t>“Empowered midwives: a gateway to global health</w:t>
      </w:r>
      <w:r w:rsidR="00244092">
        <w:rPr>
          <w:sz w:val="22"/>
          <w:szCs w:val="22"/>
        </w:rPr>
        <w:t>.</w:t>
      </w:r>
      <w:r w:rsidR="00047897" w:rsidRPr="00047897">
        <w:rPr>
          <w:sz w:val="22"/>
          <w:szCs w:val="22"/>
        </w:rPr>
        <w:t>”</w:t>
      </w:r>
      <w:r w:rsidR="0074488B">
        <w:rPr>
          <w:sz w:val="22"/>
          <w:szCs w:val="22"/>
        </w:rPr>
        <w:t xml:space="preserve"> </w:t>
      </w:r>
      <w:r w:rsidR="00047897" w:rsidRPr="00047897">
        <w:rPr>
          <w:sz w:val="22"/>
          <w:szCs w:val="22"/>
        </w:rPr>
        <w:t xml:space="preserve">During the conference, </w:t>
      </w:r>
      <w:r w:rsidR="004C6324">
        <w:rPr>
          <w:sz w:val="22"/>
          <w:szCs w:val="22"/>
        </w:rPr>
        <w:t xml:space="preserve">Dr. </w:t>
      </w:r>
      <w:r w:rsidR="00047897" w:rsidRPr="00047897">
        <w:rPr>
          <w:sz w:val="22"/>
          <w:szCs w:val="22"/>
        </w:rPr>
        <w:t xml:space="preserve">Catherine </w:t>
      </w:r>
      <w:proofErr w:type="spellStart"/>
      <w:r w:rsidR="00047897" w:rsidRPr="00047897">
        <w:rPr>
          <w:sz w:val="22"/>
          <w:szCs w:val="22"/>
        </w:rPr>
        <w:t>Castañeda</w:t>
      </w:r>
      <w:proofErr w:type="spellEnd"/>
      <w:r w:rsidR="004C6324">
        <w:rPr>
          <w:sz w:val="22"/>
          <w:szCs w:val="22"/>
        </w:rPr>
        <w:t>, director of the CHED Office of Programs and Standards,</w:t>
      </w:r>
      <w:r w:rsidR="00047897" w:rsidRPr="00047897">
        <w:rPr>
          <w:sz w:val="22"/>
          <w:szCs w:val="22"/>
        </w:rPr>
        <w:t xml:space="preserve"> discussed the </w:t>
      </w:r>
      <w:r w:rsidR="004C6324">
        <w:rPr>
          <w:sz w:val="22"/>
          <w:szCs w:val="22"/>
        </w:rPr>
        <w:t xml:space="preserve">proposal of the </w:t>
      </w:r>
      <w:r w:rsidR="00047897" w:rsidRPr="00047897">
        <w:rPr>
          <w:sz w:val="22"/>
          <w:szCs w:val="22"/>
        </w:rPr>
        <w:t xml:space="preserve">Technical Committee on Midwifery Education </w:t>
      </w:r>
      <w:r w:rsidR="004C6324">
        <w:rPr>
          <w:sz w:val="22"/>
          <w:szCs w:val="22"/>
        </w:rPr>
        <w:t>to offer a</w:t>
      </w:r>
      <w:r w:rsidR="00047897" w:rsidRPr="00047897">
        <w:rPr>
          <w:sz w:val="22"/>
          <w:szCs w:val="22"/>
        </w:rPr>
        <w:t xml:space="preserve"> four-year Bachelor of Science </w:t>
      </w:r>
      <w:r w:rsidR="004C6324">
        <w:rPr>
          <w:sz w:val="22"/>
          <w:szCs w:val="22"/>
        </w:rPr>
        <w:t>degree program</w:t>
      </w:r>
      <w:r w:rsidR="00047897" w:rsidRPr="00047897">
        <w:rPr>
          <w:sz w:val="22"/>
          <w:szCs w:val="22"/>
        </w:rPr>
        <w:t xml:space="preserve"> in </w:t>
      </w:r>
      <w:r w:rsidR="004C6324">
        <w:rPr>
          <w:sz w:val="22"/>
          <w:szCs w:val="22"/>
        </w:rPr>
        <w:t>m</w:t>
      </w:r>
      <w:r w:rsidR="00047897" w:rsidRPr="00047897">
        <w:rPr>
          <w:sz w:val="22"/>
          <w:szCs w:val="22"/>
        </w:rPr>
        <w:t xml:space="preserve">idwifery. </w:t>
      </w:r>
    </w:p>
    <w:p w14:paraId="1EFD3944" w14:textId="1A4D86DF" w:rsidR="00047897" w:rsidRPr="00047897" w:rsidRDefault="00047897" w:rsidP="00B93A9F">
      <w:pPr>
        <w:spacing w:after="160"/>
        <w:rPr>
          <w:b/>
          <w:bCs/>
          <w:i/>
          <w:color w:val="2F5496"/>
        </w:rPr>
      </w:pPr>
      <w:r w:rsidRPr="00047897">
        <w:rPr>
          <w:rFonts w:eastAsia="Gill Sans MT"/>
        </w:rPr>
        <w:t xml:space="preserve">In 2007, the CHED approved </w:t>
      </w:r>
      <w:r w:rsidR="001C4703">
        <w:rPr>
          <w:rFonts w:eastAsia="Gill Sans MT"/>
        </w:rPr>
        <w:t>IMAP’s two-year midwifery</w:t>
      </w:r>
      <w:r w:rsidR="001C4703" w:rsidRPr="00047897">
        <w:rPr>
          <w:rFonts w:eastAsia="Gill Sans MT"/>
        </w:rPr>
        <w:t xml:space="preserve"> </w:t>
      </w:r>
      <w:r w:rsidR="00745CDB">
        <w:rPr>
          <w:rFonts w:eastAsia="Gill Sans MT"/>
        </w:rPr>
        <w:t>bridging program</w:t>
      </w:r>
      <w:r w:rsidR="004C6324">
        <w:rPr>
          <w:rFonts w:eastAsia="Gill Sans MT"/>
        </w:rPr>
        <w:t>, paving the way</w:t>
      </w:r>
      <w:r w:rsidR="00745CDB">
        <w:rPr>
          <w:rFonts w:eastAsia="Gill Sans MT"/>
        </w:rPr>
        <w:t xml:space="preserve"> toward the four-year</w:t>
      </w:r>
      <w:r w:rsidRPr="00047897">
        <w:rPr>
          <w:rFonts w:eastAsia="Gill Sans MT"/>
        </w:rPr>
        <w:t xml:space="preserve"> Bachelor of Science in Midwifery</w:t>
      </w:r>
      <w:r w:rsidR="004C6324">
        <w:rPr>
          <w:rFonts w:eastAsia="Gill Sans MT"/>
        </w:rPr>
        <w:t xml:space="preserve"> (BSM)</w:t>
      </w:r>
      <w:r w:rsidRPr="00047897">
        <w:rPr>
          <w:rFonts w:eastAsia="Gill Sans MT"/>
        </w:rPr>
        <w:t xml:space="preserve">. Per CHED Memorandum Order No 33, s. of 2007, the BSM program consists of general education and professional courses </w:t>
      </w:r>
      <w:r w:rsidR="004C6324">
        <w:rPr>
          <w:rFonts w:eastAsia="Gill Sans MT"/>
        </w:rPr>
        <w:t>that</w:t>
      </w:r>
      <w:r w:rsidRPr="00047897">
        <w:rPr>
          <w:rFonts w:eastAsia="Gill Sans MT"/>
        </w:rPr>
        <w:t xml:space="preserve"> prepare registered midwives for higher level </w:t>
      </w:r>
      <w:r w:rsidR="00244092">
        <w:rPr>
          <w:rFonts w:eastAsia="Gill Sans MT"/>
        </w:rPr>
        <w:t>m</w:t>
      </w:r>
      <w:r w:rsidRPr="00047897">
        <w:rPr>
          <w:rFonts w:eastAsia="Gill Sans MT"/>
        </w:rPr>
        <w:t xml:space="preserve">idwifery competencies as a health care provider: educator, researcher, supervisor, and health care facility manager/entrepreneur. </w:t>
      </w:r>
      <w:r w:rsidR="00745CDB">
        <w:rPr>
          <w:rFonts w:eastAsia="Gill Sans MT"/>
        </w:rPr>
        <w:t xml:space="preserve">There are still ongoing debates </w:t>
      </w:r>
      <w:r w:rsidR="00A96F6E">
        <w:rPr>
          <w:rFonts w:eastAsia="Gill Sans MT"/>
        </w:rPr>
        <w:t>regarding</w:t>
      </w:r>
      <w:r w:rsidR="00745CDB">
        <w:rPr>
          <w:rFonts w:eastAsia="Gill Sans MT"/>
        </w:rPr>
        <w:t xml:space="preserve"> the advantages and disadvantages of the straight four-year BSM course. For </w:t>
      </w:r>
      <w:r w:rsidR="004C6324">
        <w:rPr>
          <w:rFonts w:eastAsia="Gill Sans MT"/>
        </w:rPr>
        <w:t>now</w:t>
      </w:r>
      <w:r w:rsidR="00745CDB">
        <w:rPr>
          <w:rFonts w:eastAsia="Gill Sans MT"/>
        </w:rPr>
        <w:t xml:space="preserve">, CHED </w:t>
      </w:r>
      <w:r w:rsidRPr="00047897">
        <w:rPr>
          <w:rFonts w:eastAsia="Gill Sans MT"/>
        </w:rPr>
        <w:t xml:space="preserve">requires the completion of the </w:t>
      </w:r>
      <w:r w:rsidR="00244092">
        <w:rPr>
          <w:rFonts w:eastAsia="Gill Sans MT"/>
        </w:rPr>
        <w:t>two</w:t>
      </w:r>
      <w:r w:rsidRPr="00047897">
        <w:rPr>
          <w:rFonts w:eastAsia="Gill Sans MT"/>
        </w:rPr>
        <w:t xml:space="preserve">-year </w:t>
      </w:r>
      <w:r w:rsidR="00244092">
        <w:rPr>
          <w:rFonts w:eastAsia="Gill Sans MT"/>
        </w:rPr>
        <w:t>m</w:t>
      </w:r>
      <w:r w:rsidRPr="00047897">
        <w:rPr>
          <w:rFonts w:eastAsia="Gill Sans MT"/>
        </w:rPr>
        <w:t xml:space="preserve">idwifery program, and passing the </w:t>
      </w:r>
      <w:r w:rsidR="004C6324">
        <w:rPr>
          <w:rFonts w:eastAsia="Gill Sans MT"/>
        </w:rPr>
        <w:t xml:space="preserve">midwife </w:t>
      </w:r>
      <w:r w:rsidRPr="00047897">
        <w:rPr>
          <w:rFonts w:eastAsia="Gill Sans MT"/>
        </w:rPr>
        <w:t>licensure exam</w:t>
      </w:r>
      <w:r w:rsidR="00745CDB">
        <w:rPr>
          <w:rFonts w:eastAsia="Gill Sans MT"/>
        </w:rPr>
        <w:t xml:space="preserve"> </w:t>
      </w:r>
      <w:r w:rsidR="00745CDB" w:rsidRPr="00E30132">
        <w:rPr>
          <w:rFonts w:eastAsia="Gill Sans MT"/>
        </w:rPr>
        <w:t>to enter the BSM degree program.</w:t>
      </w:r>
    </w:p>
    <w:p w14:paraId="41B181D4" w14:textId="17601FE7" w:rsidR="00625443" w:rsidRPr="0042149B" w:rsidRDefault="004C6324" w:rsidP="00B93A9F">
      <w:pPr>
        <w:pStyle w:val="Heading5"/>
        <w:spacing w:after="160"/>
        <w:rPr>
          <w:rFonts w:eastAsia="Gill Sans MT"/>
        </w:rPr>
      </w:pPr>
      <w:bookmarkStart w:id="18" w:name="_Toc19178351"/>
      <w:r>
        <w:rPr>
          <w:rFonts w:eastAsia="Gill Sans MT"/>
        </w:rPr>
        <w:t xml:space="preserve">4.3.3 </w:t>
      </w:r>
      <w:r w:rsidR="00625443" w:rsidRPr="0042149B">
        <w:rPr>
          <w:rFonts w:eastAsia="Gill Sans MT"/>
        </w:rPr>
        <w:t>USAID TA to Individual Midwives</w:t>
      </w:r>
      <w:bookmarkEnd w:id="18"/>
    </w:p>
    <w:p w14:paraId="5DE6320C" w14:textId="1C2BD595" w:rsidR="004E3798" w:rsidRDefault="00625443" w:rsidP="00B93A9F">
      <w:pPr>
        <w:pStyle w:val="NormalWeb"/>
        <w:spacing w:before="0" w:beforeAutospacing="0" w:after="160" w:afterAutospacing="0"/>
        <w:rPr>
          <w:rFonts w:ascii="Gill Sans MT" w:hAnsi="Gill Sans MT"/>
          <w:sz w:val="22"/>
          <w:szCs w:val="22"/>
        </w:rPr>
      </w:pPr>
      <w:r w:rsidRPr="00625443">
        <w:rPr>
          <w:rFonts w:ascii="Gill Sans MT" w:hAnsi="Gill Sans MT"/>
          <w:sz w:val="22"/>
          <w:szCs w:val="22"/>
        </w:rPr>
        <w:t>IMAP has drawn its strength from its thousands of members</w:t>
      </w:r>
      <w:r w:rsidR="00CC55E0">
        <w:rPr>
          <w:rFonts w:ascii="Gill Sans MT" w:hAnsi="Gill Sans MT"/>
          <w:sz w:val="22"/>
          <w:szCs w:val="22"/>
        </w:rPr>
        <w:t xml:space="preserve">, and their </w:t>
      </w:r>
      <w:r w:rsidRPr="00625443">
        <w:rPr>
          <w:rFonts w:ascii="Gill Sans MT" w:hAnsi="Gill Sans MT"/>
          <w:sz w:val="22"/>
          <w:szCs w:val="22"/>
        </w:rPr>
        <w:t xml:space="preserve">professional development </w:t>
      </w:r>
      <w:r w:rsidR="00A96F6E">
        <w:rPr>
          <w:rFonts w:ascii="Gill Sans MT" w:hAnsi="Gill Sans MT"/>
          <w:sz w:val="22"/>
          <w:szCs w:val="22"/>
        </w:rPr>
        <w:t xml:space="preserve">contributes </w:t>
      </w:r>
      <w:r w:rsidRPr="00625443">
        <w:rPr>
          <w:rFonts w:ascii="Gill Sans MT" w:hAnsi="Gill Sans MT"/>
          <w:sz w:val="22"/>
          <w:szCs w:val="22"/>
        </w:rPr>
        <w:t>to the development of the association</w:t>
      </w:r>
      <w:r w:rsidR="0074488B">
        <w:rPr>
          <w:rFonts w:ascii="Gill Sans MT" w:hAnsi="Gill Sans MT"/>
          <w:sz w:val="22"/>
          <w:szCs w:val="22"/>
        </w:rPr>
        <w:t xml:space="preserve">. </w:t>
      </w:r>
      <w:r w:rsidR="00CC55E0">
        <w:rPr>
          <w:rFonts w:ascii="Gill Sans MT" w:hAnsi="Gill Sans MT"/>
          <w:sz w:val="22"/>
          <w:szCs w:val="22"/>
        </w:rPr>
        <w:t>T</w:t>
      </w:r>
      <w:r w:rsidRPr="00625443">
        <w:rPr>
          <w:rFonts w:ascii="Gill Sans MT" w:hAnsi="Gill Sans MT"/>
          <w:sz w:val="22"/>
          <w:szCs w:val="22"/>
        </w:rPr>
        <w:t xml:space="preserve">he TA </w:t>
      </w:r>
      <w:r w:rsidR="00CC55E0">
        <w:rPr>
          <w:rFonts w:ascii="Gill Sans MT" w:hAnsi="Gill Sans MT"/>
          <w:sz w:val="22"/>
          <w:szCs w:val="22"/>
        </w:rPr>
        <w:t xml:space="preserve">that </w:t>
      </w:r>
      <w:r w:rsidR="008422A8">
        <w:rPr>
          <w:rFonts w:ascii="Gill Sans MT" w:hAnsi="Gill Sans MT"/>
          <w:sz w:val="22"/>
          <w:szCs w:val="22"/>
        </w:rPr>
        <w:t xml:space="preserve">other </w:t>
      </w:r>
      <w:r w:rsidR="00CC55E0">
        <w:rPr>
          <w:rFonts w:ascii="Gill Sans MT" w:hAnsi="Gill Sans MT"/>
          <w:sz w:val="22"/>
          <w:szCs w:val="22"/>
        </w:rPr>
        <w:t xml:space="preserve">USAID IPs provided over the years to </w:t>
      </w:r>
      <w:r w:rsidRPr="00625443">
        <w:rPr>
          <w:rFonts w:ascii="Gill Sans MT" w:hAnsi="Gill Sans MT"/>
          <w:sz w:val="22"/>
          <w:szCs w:val="22"/>
        </w:rPr>
        <w:t xml:space="preserve">individual midwives </w:t>
      </w:r>
      <w:r w:rsidR="00CC55E0">
        <w:rPr>
          <w:rFonts w:ascii="Gill Sans MT" w:hAnsi="Gill Sans MT"/>
          <w:sz w:val="22"/>
          <w:szCs w:val="22"/>
        </w:rPr>
        <w:t xml:space="preserve">has helped to reinforce </w:t>
      </w:r>
      <w:r w:rsidRPr="00625443">
        <w:rPr>
          <w:rFonts w:ascii="Gill Sans MT" w:hAnsi="Gill Sans MT"/>
          <w:sz w:val="22"/>
          <w:szCs w:val="22"/>
        </w:rPr>
        <w:t xml:space="preserve">the </w:t>
      </w:r>
      <w:r w:rsidR="00CC55E0">
        <w:rPr>
          <w:rFonts w:ascii="Gill Sans MT" w:hAnsi="Gill Sans MT"/>
          <w:sz w:val="22"/>
          <w:szCs w:val="22"/>
        </w:rPr>
        <w:t>capacity and sustainability</w:t>
      </w:r>
      <w:r w:rsidR="00CC55E0" w:rsidRPr="00625443">
        <w:rPr>
          <w:rFonts w:ascii="Gill Sans MT" w:hAnsi="Gill Sans MT"/>
          <w:sz w:val="22"/>
          <w:szCs w:val="22"/>
        </w:rPr>
        <w:t xml:space="preserve"> </w:t>
      </w:r>
      <w:r w:rsidRPr="00625443">
        <w:rPr>
          <w:rFonts w:ascii="Gill Sans MT" w:hAnsi="Gill Sans MT"/>
          <w:sz w:val="22"/>
          <w:szCs w:val="22"/>
        </w:rPr>
        <w:t>of</w:t>
      </w:r>
      <w:r w:rsidR="00A96F6E">
        <w:rPr>
          <w:rFonts w:ascii="Gill Sans MT" w:hAnsi="Gill Sans MT"/>
          <w:sz w:val="22"/>
          <w:szCs w:val="22"/>
        </w:rPr>
        <w:t xml:space="preserve"> both</w:t>
      </w:r>
      <w:r w:rsidRPr="00625443">
        <w:rPr>
          <w:rFonts w:ascii="Gill Sans MT" w:hAnsi="Gill Sans MT"/>
          <w:sz w:val="22"/>
          <w:szCs w:val="22"/>
        </w:rPr>
        <w:t xml:space="preserve"> the individua</w:t>
      </w:r>
      <w:r w:rsidR="004E3798">
        <w:rPr>
          <w:rFonts w:ascii="Gill Sans MT" w:hAnsi="Gill Sans MT"/>
          <w:sz w:val="22"/>
          <w:szCs w:val="22"/>
        </w:rPr>
        <w:t xml:space="preserve">l midwives and </w:t>
      </w:r>
      <w:r w:rsidR="00A96F6E">
        <w:rPr>
          <w:rFonts w:ascii="Gill Sans MT" w:hAnsi="Gill Sans MT"/>
          <w:sz w:val="22"/>
          <w:szCs w:val="22"/>
        </w:rPr>
        <w:t>IMAP</w:t>
      </w:r>
      <w:r w:rsidR="004E3798">
        <w:rPr>
          <w:rFonts w:ascii="Gill Sans MT" w:hAnsi="Gill Sans MT"/>
          <w:sz w:val="22"/>
          <w:szCs w:val="22"/>
        </w:rPr>
        <w:t>.</w:t>
      </w:r>
    </w:p>
    <w:p w14:paraId="701FB97E" w14:textId="136670BD" w:rsidR="00625443" w:rsidRPr="00625443" w:rsidRDefault="00AE7047" w:rsidP="00B93A9F">
      <w:pPr>
        <w:pStyle w:val="NormalWeb"/>
        <w:spacing w:before="0" w:beforeAutospacing="0" w:after="160" w:afterAutospacing="0"/>
        <w:rPr>
          <w:rFonts w:ascii="Gill Sans MT" w:hAnsi="Gill Sans MT"/>
          <w:sz w:val="22"/>
          <w:szCs w:val="22"/>
        </w:rPr>
      </w:pPr>
      <w:r>
        <w:rPr>
          <w:rFonts w:ascii="Gill Sans MT" w:hAnsi="Gill Sans MT"/>
          <w:sz w:val="22"/>
          <w:szCs w:val="22"/>
        </w:rPr>
        <w:t>USAID provided TA to IMAP</w:t>
      </w:r>
      <w:r w:rsidR="00625443" w:rsidRPr="00625443">
        <w:rPr>
          <w:rFonts w:ascii="Gill Sans MT" w:hAnsi="Gill Sans MT"/>
          <w:sz w:val="22"/>
          <w:szCs w:val="22"/>
        </w:rPr>
        <w:t xml:space="preserve"> members</w:t>
      </w:r>
      <w:r>
        <w:rPr>
          <w:rFonts w:ascii="Gill Sans MT" w:hAnsi="Gill Sans MT"/>
          <w:sz w:val="22"/>
          <w:szCs w:val="22"/>
        </w:rPr>
        <w:t xml:space="preserve"> ranging from skills enhancement </w:t>
      </w:r>
      <w:r w:rsidR="00625443" w:rsidRPr="00625443">
        <w:rPr>
          <w:rFonts w:ascii="Gill Sans MT" w:hAnsi="Gill Sans MT"/>
          <w:sz w:val="22"/>
          <w:szCs w:val="22"/>
        </w:rPr>
        <w:t>in delivering MNCHN and FP services</w:t>
      </w:r>
      <w:r>
        <w:rPr>
          <w:rFonts w:ascii="Gill Sans MT" w:hAnsi="Gill Sans MT"/>
          <w:sz w:val="22"/>
          <w:szCs w:val="22"/>
        </w:rPr>
        <w:t xml:space="preserve"> to guidance </w:t>
      </w:r>
      <w:r w:rsidR="00625443" w:rsidRPr="00625443">
        <w:rPr>
          <w:rFonts w:ascii="Gill Sans MT" w:hAnsi="Gill Sans MT"/>
          <w:sz w:val="22"/>
          <w:szCs w:val="22"/>
        </w:rPr>
        <w:t>in managing a social enterprise</w:t>
      </w:r>
      <w:r w:rsidR="00DE799A">
        <w:rPr>
          <w:rFonts w:ascii="Gill Sans MT" w:hAnsi="Gill Sans MT"/>
          <w:sz w:val="22"/>
          <w:szCs w:val="22"/>
        </w:rPr>
        <w:t xml:space="preserve"> through the following</w:t>
      </w:r>
      <w:r>
        <w:rPr>
          <w:rFonts w:ascii="Gill Sans MT" w:hAnsi="Gill Sans MT"/>
          <w:sz w:val="22"/>
          <w:szCs w:val="22"/>
        </w:rPr>
        <w:t xml:space="preserve"> </w:t>
      </w:r>
      <w:r w:rsidR="00DE799A">
        <w:rPr>
          <w:rFonts w:ascii="Gill Sans MT" w:hAnsi="Gill Sans MT"/>
          <w:sz w:val="22"/>
          <w:szCs w:val="22"/>
        </w:rPr>
        <w:t>p</w:t>
      </w:r>
      <w:r>
        <w:rPr>
          <w:rFonts w:ascii="Gill Sans MT" w:hAnsi="Gill Sans MT"/>
          <w:sz w:val="22"/>
          <w:szCs w:val="22"/>
        </w:rPr>
        <w:t>rojects</w:t>
      </w:r>
      <w:r w:rsidR="00DE799A">
        <w:rPr>
          <w:rFonts w:ascii="Gill Sans MT" w:hAnsi="Gill Sans MT"/>
          <w:sz w:val="22"/>
          <w:szCs w:val="22"/>
        </w:rPr>
        <w:t>:</w:t>
      </w:r>
      <w:r>
        <w:rPr>
          <w:rFonts w:ascii="Gill Sans MT" w:hAnsi="Gill Sans MT"/>
          <w:sz w:val="22"/>
          <w:szCs w:val="22"/>
        </w:rPr>
        <w:t xml:space="preserve"> </w:t>
      </w:r>
      <w:r w:rsidR="00625443" w:rsidRPr="008422A8">
        <w:rPr>
          <w:rFonts w:ascii="Gill Sans MT" w:hAnsi="Gill Sans MT" w:cs="Arial"/>
          <w:b/>
          <w:bCs/>
          <w:iCs/>
          <w:sz w:val="22"/>
          <w:szCs w:val="22"/>
        </w:rPr>
        <w:t>Technical Assistance for the Conduct of Integrated Family Planning and Maternal Health Activities by Philippine Non-Government Organizations (</w:t>
      </w:r>
      <w:r w:rsidR="00625443" w:rsidRPr="008422A8">
        <w:rPr>
          <w:rFonts w:ascii="Gill Sans MT" w:hAnsi="Gill Sans MT"/>
          <w:b/>
          <w:bCs/>
          <w:iCs/>
          <w:sz w:val="22"/>
          <w:szCs w:val="22"/>
        </w:rPr>
        <w:t>TANGO)</w:t>
      </w:r>
      <w:r w:rsidR="00625443" w:rsidRPr="00625443">
        <w:rPr>
          <w:rFonts w:ascii="Gill Sans MT" w:hAnsi="Gill Sans MT"/>
          <w:b/>
          <w:bCs/>
          <w:i/>
          <w:iCs/>
          <w:sz w:val="22"/>
          <w:szCs w:val="22"/>
        </w:rPr>
        <w:t xml:space="preserve"> </w:t>
      </w:r>
      <w:r w:rsidR="00B1201D">
        <w:rPr>
          <w:rFonts w:ascii="Gill Sans MT" w:hAnsi="Gill Sans MT"/>
          <w:bCs/>
          <w:iCs/>
          <w:sz w:val="22"/>
          <w:szCs w:val="22"/>
        </w:rPr>
        <w:t>a</w:t>
      </w:r>
      <w:r w:rsidR="00625443" w:rsidRPr="00625443">
        <w:rPr>
          <w:rFonts w:ascii="Gill Sans MT" w:hAnsi="Gill Sans MT"/>
          <w:sz w:val="22"/>
          <w:szCs w:val="22"/>
        </w:rPr>
        <w:t>nd</w:t>
      </w:r>
      <w:r>
        <w:rPr>
          <w:rFonts w:ascii="Gill Sans MT" w:hAnsi="Gill Sans MT"/>
          <w:sz w:val="22"/>
          <w:szCs w:val="22"/>
        </w:rPr>
        <w:t xml:space="preserve"> its follow-on,</w:t>
      </w:r>
      <w:r w:rsidR="00625443" w:rsidRPr="00625443">
        <w:rPr>
          <w:rFonts w:ascii="Gill Sans MT" w:hAnsi="Gill Sans MT"/>
          <w:b/>
          <w:bCs/>
          <w:i/>
          <w:iCs/>
          <w:sz w:val="22"/>
          <w:szCs w:val="22"/>
        </w:rPr>
        <w:t xml:space="preserve"> </w:t>
      </w:r>
      <w:r w:rsidR="00625443" w:rsidRPr="008422A8">
        <w:rPr>
          <w:rFonts w:ascii="Gill Sans MT" w:hAnsi="Gill Sans MT"/>
          <w:b/>
          <w:bCs/>
          <w:iCs/>
          <w:sz w:val="22"/>
          <w:szCs w:val="22"/>
        </w:rPr>
        <w:t>TANGO2</w:t>
      </w:r>
      <w:r w:rsidRPr="008422A8">
        <w:rPr>
          <w:rFonts w:ascii="Gill Sans MT" w:hAnsi="Gill Sans MT"/>
          <w:b/>
          <w:bCs/>
          <w:iCs/>
          <w:sz w:val="22"/>
          <w:szCs w:val="22"/>
        </w:rPr>
        <w:t>;</w:t>
      </w:r>
      <w:r w:rsidR="00625443" w:rsidRPr="008422A8">
        <w:rPr>
          <w:rFonts w:ascii="Gill Sans MT" w:hAnsi="Gill Sans MT"/>
          <w:b/>
          <w:bCs/>
          <w:iCs/>
          <w:sz w:val="22"/>
          <w:szCs w:val="22"/>
        </w:rPr>
        <w:t xml:space="preserve"> </w:t>
      </w:r>
      <w:r w:rsidR="00625443" w:rsidRPr="00625443">
        <w:rPr>
          <w:rFonts w:ascii="Gill Sans MT" w:hAnsi="Gill Sans MT"/>
          <w:sz w:val="22"/>
          <w:szCs w:val="22"/>
        </w:rPr>
        <w:t xml:space="preserve">and </w:t>
      </w:r>
      <w:r w:rsidR="00625443" w:rsidRPr="00625443">
        <w:rPr>
          <w:rFonts w:ascii="Gill Sans MT" w:eastAsia="Gill Sans MT" w:hAnsi="Gill Sans MT"/>
          <w:b/>
          <w:bCs/>
          <w:sz w:val="22"/>
          <w:szCs w:val="22"/>
        </w:rPr>
        <w:t>Private Sector Mobilization for Family Health</w:t>
      </w:r>
      <w:r w:rsidR="00625443" w:rsidRPr="00625443">
        <w:rPr>
          <w:rFonts w:ascii="Gill Sans MT" w:eastAsia="Gill Sans MT" w:hAnsi="Gill Sans MT"/>
          <w:sz w:val="22"/>
          <w:szCs w:val="22"/>
        </w:rPr>
        <w:t xml:space="preserve"> </w:t>
      </w:r>
      <w:r w:rsidR="00625443" w:rsidRPr="00625443">
        <w:rPr>
          <w:rFonts w:ascii="Gill Sans MT" w:hAnsi="Gill Sans MT"/>
          <w:b/>
          <w:bCs/>
          <w:sz w:val="22"/>
          <w:szCs w:val="22"/>
        </w:rPr>
        <w:t xml:space="preserve">(PRISM) </w:t>
      </w:r>
      <w:r>
        <w:rPr>
          <w:rFonts w:ascii="Gill Sans MT" w:hAnsi="Gill Sans MT"/>
          <w:bCs/>
          <w:sz w:val="22"/>
          <w:szCs w:val="22"/>
        </w:rPr>
        <w:t>and the follow-on,</w:t>
      </w:r>
      <w:r w:rsidRPr="00625443">
        <w:rPr>
          <w:rFonts w:ascii="Gill Sans MT" w:hAnsi="Gill Sans MT"/>
          <w:b/>
          <w:bCs/>
          <w:sz w:val="22"/>
          <w:szCs w:val="22"/>
        </w:rPr>
        <w:t xml:space="preserve"> </w:t>
      </w:r>
      <w:r w:rsidR="00625443" w:rsidRPr="00625443">
        <w:rPr>
          <w:rFonts w:ascii="Gill Sans MT" w:hAnsi="Gill Sans MT"/>
          <w:b/>
          <w:bCs/>
          <w:sz w:val="22"/>
          <w:szCs w:val="22"/>
        </w:rPr>
        <w:t>PRISM2</w:t>
      </w:r>
      <w:r w:rsidR="0074488B">
        <w:rPr>
          <w:rFonts w:ascii="Gill Sans MT" w:hAnsi="Gill Sans MT"/>
          <w:b/>
          <w:bCs/>
          <w:sz w:val="22"/>
          <w:szCs w:val="22"/>
        </w:rPr>
        <w:t xml:space="preserve">. </w:t>
      </w:r>
    </w:p>
    <w:p w14:paraId="52F84EC0" w14:textId="75485D79" w:rsidR="00657325" w:rsidRDefault="009B3E6F" w:rsidP="00B93A9F">
      <w:pPr>
        <w:pStyle w:val="NormalWeb"/>
        <w:spacing w:before="0" w:beforeAutospacing="0" w:after="160" w:afterAutospacing="0"/>
        <w:rPr>
          <w:rFonts w:ascii="Gill Sans MT" w:hAnsi="Gill Sans MT"/>
          <w:sz w:val="22"/>
          <w:szCs w:val="22"/>
        </w:rPr>
      </w:pPr>
      <w:r>
        <w:rPr>
          <w:rFonts w:ascii="Gill Sans MT" w:hAnsi="Gill Sans MT"/>
          <w:noProof/>
          <w:sz w:val="22"/>
          <w:szCs w:val="22"/>
        </w:rPr>
        <w:lastRenderedPageBreak/>
        <mc:AlternateContent>
          <mc:Choice Requires="wps">
            <w:drawing>
              <wp:anchor distT="0" distB="0" distL="114300" distR="114300" simplePos="0" relativeHeight="251702272" behindDoc="0" locked="0" layoutInCell="1" allowOverlap="1" wp14:anchorId="3BFEA0BE" wp14:editId="4579B3E7">
                <wp:simplePos x="0" y="0"/>
                <wp:positionH relativeFrom="column">
                  <wp:posOffset>3312795</wp:posOffset>
                </wp:positionH>
                <wp:positionV relativeFrom="page">
                  <wp:posOffset>2541270</wp:posOffset>
                </wp:positionV>
                <wp:extent cx="3201035" cy="2695575"/>
                <wp:effectExtent l="0" t="0" r="18415" b="28575"/>
                <wp:wrapSquare wrapText="bothSides"/>
                <wp:docPr id="19" name="Text Box 19"/>
                <wp:cNvGraphicFramePr/>
                <a:graphic xmlns:a="http://schemas.openxmlformats.org/drawingml/2006/main">
                  <a:graphicData uri="http://schemas.microsoft.com/office/word/2010/wordprocessingShape">
                    <wps:wsp>
                      <wps:cNvSpPr txBox="1"/>
                      <wps:spPr>
                        <a:xfrm>
                          <a:off x="0" y="0"/>
                          <a:ext cx="3201035" cy="2695575"/>
                        </a:xfrm>
                        <a:prstGeom prst="rect">
                          <a:avLst/>
                        </a:prstGeom>
                        <a:solidFill>
                          <a:schemeClr val="lt1"/>
                        </a:solidFill>
                        <a:ln w="6350">
                          <a:solidFill>
                            <a:prstClr val="black"/>
                          </a:solidFill>
                        </a:ln>
                      </wps:spPr>
                      <wps:txbx>
                        <w:txbxContent>
                          <w:p w14:paraId="0F299F56" w14:textId="64DDC838" w:rsidR="00F63D30" w:rsidRDefault="00F63D30">
                            <w:r w:rsidRPr="0050494E">
                              <w:rPr>
                                <w:noProof/>
                              </w:rPr>
                              <w:drawing>
                                <wp:inline distT="0" distB="0" distL="0" distR="0" wp14:anchorId="3C53D0FA" wp14:editId="791EA017">
                                  <wp:extent cx="310642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270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A0BE" id="Text Box 19" o:spid="_x0000_s1033" type="#_x0000_t202" style="position:absolute;margin-left:260.85pt;margin-top:200.1pt;width:252.05pt;height:21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dTwIAAKs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" fillcolor="white [3201]" strokeweight=".5pt">
                <v:textbox>
                  <w:txbxContent>
                    <w:p w14:paraId="0F299F56" w14:textId="64DDC838" w:rsidR="00F63D30" w:rsidRDefault="00F63D30">
                      <w:r w:rsidRPr="0050494E">
                        <w:rPr>
                          <w:noProof/>
                        </w:rPr>
                        <w:drawing>
                          <wp:inline distT="0" distB="0" distL="0" distR="0" wp14:anchorId="3C53D0FA" wp14:editId="791EA017">
                            <wp:extent cx="3106420"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6420" cy="2705100"/>
                                    </a:xfrm>
                                    <a:prstGeom prst="rect">
                                      <a:avLst/>
                                    </a:prstGeom>
                                    <a:noFill/>
                                    <a:ln>
                                      <a:noFill/>
                                    </a:ln>
                                  </pic:spPr>
                                </pic:pic>
                              </a:graphicData>
                            </a:graphic>
                          </wp:inline>
                        </w:drawing>
                      </w:r>
                    </w:p>
                  </w:txbxContent>
                </v:textbox>
                <w10:wrap type="square" anchory="page"/>
              </v:shape>
            </w:pict>
          </mc:Fallback>
        </mc:AlternateContent>
      </w:r>
      <w:r w:rsidR="00625443" w:rsidRPr="00625443">
        <w:rPr>
          <w:rFonts w:ascii="Gill Sans MT" w:hAnsi="Gill Sans MT"/>
          <w:sz w:val="22"/>
          <w:szCs w:val="22"/>
        </w:rPr>
        <w:t xml:space="preserve">Recognizing the crucial role of midwives in the delivery of MNCHN, USAID extended TA to individual midwives to enhance their skills and at the same time improve their economic </w:t>
      </w:r>
      <w:r w:rsidR="009E6D35">
        <w:rPr>
          <w:rFonts w:ascii="Gill Sans MT" w:hAnsi="Gill Sans MT"/>
          <w:sz w:val="22"/>
          <w:szCs w:val="22"/>
        </w:rPr>
        <w:t>circumstances</w:t>
      </w:r>
      <w:r w:rsidR="0074488B">
        <w:rPr>
          <w:rFonts w:ascii="Gill Sans MT" w:hAnsi="Gill Sans MT"/>
          <w:sz w:val="22"/>
          <w:szCs w:val="22"/>
        </w:rPr>
        <w:t xml:space="preserve">. </w:t>
      </w:r>
      <w:r w:rsidR="00625443" w:rsidRPr="00625443">
        <w:rPr>
          <w:rFonts w:ascii="Gill Sans MT" w:hAnsi="Gill Sans MT"/>
          <w:sz w:val="22"/>
          <w:szCs w:val="22"/>
        </w:rPr>
        <w:t>Against the backdrop of a Philippine Population Management Program (PPMP)</w:t>
      </w:r>
      <w:r w:rsidR="008422A8">
        <w:rPr>
          <w:rFonts w:ascii="Gill Sans MT" w:hAnsi="Gill Sans MT"/>
          <w:sz w:val="22"/>
          <w:szCs w:val="22"/>
        </w:rPr>
        <w:t>,</w:t>
      </w:r>
      <w:r w:rsidR="00625443" w:rsidRPr="00625443">
        <w:rPr>
          <w:rFonts w:ascii="Gill Sans MT" w:hAnsi="Gill Sans MT"/>
          <w:sz w:val="22"/>
          <w:szCs w:val="22"/>
        </w:rPr>
        <w:t xml:space="preserve"> </w:t>
      </w:r>
      <w:r w:rsidR="008422A8">
        <w:rPr>
          <w:rFonts w:ascii="Gill Sans MT" w:hAnsi="Gill Sans MT"/>
          <w:sz w:val="22"/>
          <w:szCs w:val="22"/>
        </w:rPr>
        <w:t>which</w:t>
      </w:r>
      <w:r w:rsidR="00625443" w:rsidRPr="00625443">
        <w:rPr>
          <w:rFonts w:ascii="Gill Sans MT" w:hAnsi="Gill Sans MT"/>
          <w:sz w:val="22"/>
          <w:szCs w:val="22"/>
        </w:rPr>
        <w:t xml:space="preserve"> advocated responsible parenting to achieve the desired number, timing</w:t>
      </w:r>
      <w:r w:rsidR="009E6D35">
        <w:rPr>
          <w:rFonts w:ascii="Gill Sans MT" w:hAnsi="Gill Sans MT"/>
          <w:sz w:val="22"/>
          <w:szCs w:val="22"/>
        </w:rPr>
        <w:t>,</w:t>
      </w:r>
      <w:r w:rsidR="00625443" w:rsidRPr="00625443">
        <w:rPr>
          <w:rFonts w:ascii="Gill Sans MT" w:hAnsi="Gill Sans MT"/>
          <w:sz w:val="22"/>
          <w:szCs w:val="22"/>
        </w:rPr>
        <w:t xml:space="preserve"> and spacing of children and the improvement in MNCHN</w:t>
      </w:r>
      <w:r w:rsidR="00657325">
        <w:rPr>
          <w:rFonts w:ascii="Gill Sans MT" w:hAnsi="Gill Sans MT"/>
          <w:sz w:val="22"/>
          <w:szCs w:val="22"/>
        </w:rPr>
        <w:t>,</w:t>
      </w:r>
      <w:r w:rsidR="002921AD">
        <w:rPr>
          <w:rStyle w:val="FootnoteReference"/>
          <w:rFonts w:ascii="Gill Sans MT" w:hAnsi="Gill Sans MT"/>
          <w:sz w:val="22"/>
          <w:szCs w:val="22"/>
        </w:rPr>
        <w:footnoteReference w:id="13"/>
      </w:r>
      <w:r w:rsidR="00625443" w:rsidRPr="00625443">
        <w:rPr>
          <w:rFonts w:ascii="Gill Sans MT" w:hAnsi="Gill Sans MT"/>
          <w:sz w:val="22"/>
          <w:szCs w:val="22"/>
        </w:rPr>
        <w:t xml:space="preserve"> </w:t>
      </w:r>
      <w:r w:rsidR="00625443" w:rsidRPr="00625443">
        <w:rPr>
          <w:rFonts w:ascii="Gill Sans MT" w:hAnsi="Gill Sans MT"/>
          <w:b/>
          <w:bCs/>
          <w:sz w:val="22"/>
          <w:szCs w:val="22"/>
        </w:rPr>
        <w:t xml:space="preserve">TANGO </w:t>
      </w:r>
      <w:r w:rsidR="00625443" w:rsidRPr="00625443">
        <w:rPr>
          <w:rFonts w:ascii="Gill Sans MT" w:hAnsi="Gill Sans MT"/>
          <w:sz w:val="22"/>
          <w:szCs w:val="22"/>
        </w:rPr>
        <w:t xml:space="preserve"> </w:t>
      </w:r>
      <w:r w:rsidR="003D2525">
        <w:rPr>
          <w:rFonts w:ascii="Gill Sans MT" w:hAnsi="Gill Sans MT"/>
          <w:sz w:val="22"/>
          <w:szCs w:val="22"/>
        </w:rPr>
        <w:t>(</w:t>
      </w:r>
      <w:r w:rsidR="00625443" w:rsidRPr="00625443">
        <w:rPr>
          <w:rFonts w:ascii="Gill Sans MT" w:hAnsi="Gill Sans MT"/>
          <w:sz w:val="22"/>
          <w:szCs w:val="22"/>
        </w:rPr>
        <w:t>1993</w:t>
      </w:r>
      <w:r w:rsidR="008422A8">
        <w:rPr>
          <w:rFonts w:ascii="Gill Sans MT" w:hAnsi="Gill Sans MT"/>
          <w:sz w:val="22"/>
          <w:szCs w:val="22"/>
        </w:rPr>
        <w:t>–</w:t>
      </w:r>
      <w:r w:rsidR="00625443" w:rsidRPr="00625443">
        <w:rPr>
          <w:rFonts w:ascii="Gill Sans MT" w:hAnsi="Gill Sans MT"/>
          <w:sz w:val="22"/>
          <w:szCs w:val="22"/>
        </w:rPr>
        <w:t>1995</w:t>
      </w:r>
      <w:r w:rsidR="003D2525">
        <w:rPr>
          <w:rFonts w:ascii="Gill Sans MT" w:hAnsi="Gill Sans MT"/>
          <w:sz w:val="22"/>
          <w:szCs w:val="22"/>
        </w:rPr>
        <w:t xml:space="preserve">) </w:t>
      </w:r>
      <w:r w:rsidR="00625443" w:rsidRPr="00625443">
        <w:rPr>
          <w:rFonts w:ascii="Gill Sans MT" w:hAnsi="Gill Sans MT"/>
          <w:sz w:val="22"/>
          <w:szCs w:val="22"/>
        </w:rPr>
        <w:t xml:space="preserve">worked closely with the </w:t>
      </w:r>
      <w:r w:rsidR="00DE799A" w:rsidRPr="00DE799A">
        <w:rPr>
          <w:rFonts w:ascii="Gill Sans MT" w:hAnsi="Gill Sans MT"/>
          <w:sz w:val="22"/>
          <w:szCs w:val="22"/>
          <w:lang w:val="en-US"/>
        </w:rPr>
        <w:t>Institute of Maternal and Child Health</w:t>
      </w:r>
      <w:r w:rsidR="00DE799A" w:rsidRPr="00DE799A" w:rsidDel="0074488B">
        <w:rPr>
          <w:rFonts w:ascii="Gill Sans MT" w:hAnsi="Gill Sans MT"/>
          <w:sz w:val="22"/>
          <w:szCs w:val="22"/>
          <w:lang w:val="en-US"/>
        </w:rPr>
        <w:t xml:space="preserve"> </w:t>
      </w:r>
      <w:r w:rsidR="00DE799A">
        <w:rPr>
          <w:rFonts w:ascii="Gill Sans MT" w:hAnsi="Gill Sans MT"/>
          <w:sz w:val="22"/>
          <w:szCs w:val="22"/>
          <w:lang w:val="en-US"/>
        </w:rPr>
        <w:t>(</w:t>
      </w:r>
      <w:r w:rsidR="00625443" w:rsidRPr="00625443">
        <w:rPr>
          <w:rFonts w:ascii="Gill Sans MT" w:hAnsi="Gill Sans MT"/>
          <w:sz w:val="22"/>
          <w:szCs w:val="22"/>
        </w:rPr>
        <w:t>IMCH</w:t>
      </w:r>
      <w:r w:rsidR="00DE799A">
        <w:rPr>
          <w:rFonts w:ascii="Gill Sans MT" w:hAnsi="Gill Sans MT"/>
          <w:sz w:val="22"/>
          <w:szCs w:val="22"/>
        </w:rPr>
        <w:t>)</w:t>
      </w:r>
      <w:r w:rsidR="00625443" w:rsidRPr="00625443">
        <w:rPr>
          <w:rFonts w:ascii="Gill Sans MT" w:hAnsi="Gill Sans MT"/>
          <w:sz w:val="22"/>
          <w:szCs w:val="22"/>
        </w:rPr>
        <w:t xml:space="preserve"> and the Integrated Maternal and Child Care Services and Development, Inc. (IMCCSDI)</w:t>
      </w:r>
      <w:r w:rsidR="0074488B">
        <w:rPr>
          <w:rFonts w:ascii="Gill Sans MT" w:hAnsi="Gill Sans MT"/>
          <w:sz w:val="22"/>
          <w:szCs w:val="22"/>
        </w:rPr>
        <w:t xml:space="preserve">. </w:t>
      </w:r>
      <w:r w:rsidR="00A05604">
        <w:rPr>
          <w:rFonts w:ascii="Gill Sans MT" w:hAnsi="Gill Sans MT"/>
          <w:sz w:val="22"/>
          <w:szCs w:val="22"/>
        </w:rPr>
        <w:t xml:space="preserve">TANGO </w:t>
      </w:r>
      <w:r w:rsidR="00625443" w:rsidRPr="00625443">
        <w:rPr>
          <w:rFonts w:ascii="Gill Sans MT" w:hAnsi="Gill Sans MT"/>
          <w:sz w:val="22"/>
          <w:szCs w:val="22"/>
        </w:rPr>
        <w:t xml:space="preserve">converted clinics into franchises by transferring their ownership to service providers who had been employees of these two </w:t>
      </w:r>
      <w:r w:rsidR="0074488B">
        <w:rPr>
          <w:rFonts w:ascii="Gill Sans MT" w:hAnsi="Gill Sans MT"/>
          <w:sz w:val="22"/>
          <w:szCs w:val="22"/>
        </w:rPr>
        <w:t>non</w:t>
      </w:r>
      <w:r w:rsidR="008422A8">
        <w:rPr>
          <w:rFonts w:ascii="Gill Sans MT" w:hAnsi="Gill Sans MT"/>
          <w:sz w:val="22"/>
          <w:szCs w:val="22"/>
        </w:rPr>
        <w:t>-</w:t>
      </w:r>
      <w:r w:rsidR="0074488B">
        <w:rPr>
          <w:rFonts w:ascii="Gill Sans MT" w:hAnsi="Gill Sans MT"/>
          <w:sz w:val="22"/>
          <w:szCs w:val="22"/>
        </w:rPr>
        <w:t>governmental organizations (</w:t>
      </w:r>
      <w:r w:rsidR="00625443" w:rsidRPr="00625443">
        <w:rPr>
          <w:rFonts w:ascii="Gill Sans MT" w:hAnsi="Gill Sans MT"/>
          <w:sz w:val="22"/>
          <w:szCs w:val="22"/>
        </w:rPr>
        <w:t>NGOs</w:t>
      </w:r>
      <w:r w:rsidR="0074488B">
        <w:rPr>
          <w:rFonts w:ascii="Gill Sans MT" w:hAnsi="Gill Sans MT"/>
          <w:sz w:val="22"/>
          <w:szCs w:val="22"/>
        </w:rPr>
        <w:t xml:space="preserve">). </w:t>
      </w:r>
      <w:r w:rsidR="00625443" w:rsidRPr="00625443">
        <w:rPr>
          <w:rFonts w:ascii="Gill Sans MT" w:hAnsi="Gill Sans MT"/>
          <w:sz w:val="22"/>
          <w:szCs w:val="22"/>
        </w:rPr>
        <w:t>IMCH continued to operate with the IMCH name</w:t>
      </w:r>
      <w:r w:rsidR="009E6D35">
        <w:rPr>
          <w:rFonts w:ascii="Gill Sans MT" w:hAnsi="Gill Sans MT"/>
          <w:sz w:val="22"/>
          <w:szCs w:val="22"/>
        </w:rPr>
        <w:t>,</w:t>
      </w:r>
      <w:r w:rsidR="00625443" w:rsidRPr="00625443">
        <w:rPr>
          <w:rFonts w:ascii="Gill Sans MT" w:hAnsi="Gill Sans MT"/>
          <w:sz w:val="22"/>
          <w:szCs w:val="22"/>
        </w:rPr>
        <w:t xml:space="preserve"> and its clinic ownership was transferred to physicians, nurses</w:t>
      </w:r>
      <w:r w:rsidR="00DE799A">
        <w:rPr>
          <w:rFonts w:ascii="Gill Sans MT" w:hAnsi="Gill Sans MT"/>
          <w:sz w:val="22"/>
          <w:szCs w:val="22"/>
        </w:rPr>
        <w:t>,</w:t>
      </w:r>
      <w:r w:rsidR="00625443" w:rsidRPr="00625443">
        <w:rPr>
          <w:rFonts w:ascii="Gill Sans MT" w:hAnsi="Gill Sans MT"/>
          <w:sz w:val="22"/>
          <w:szCs w:val="22"/>
        </w:rPr>
        <w:t xml:space="preserve"> or midwives as franchisees</w:t>
      </w:r>
      <w:r w:rsidR="0074488B">
        <w:rPr>
          <w:rFonts w:ascii="Gill Sans MT" w:hAnsi="Gill Sans MT"/>
          <w:sz w:val="22"/>
          <w:szCs w:val="22"/>
        </w:rPr>
        <w:t xml:space="preserve">. </w:t>
      </w:r>
      <w:r w:rsidR="00625443" w:rsidRPr="00625443">
        <w:rPr>
          <w:rFonts w:ascii="Gill Sans MT" w:hAnsi="Gill Sans MT"/>
          <w:sz w:val="22"/>
          <w:szCs w:val="22"/>
        </w:rPr>
        <w:t xml:space="preserve">Meanwhile, the IMCCSDI adopted the </w:t>
      </w:r>
      <w:r w:rsidR="009E6D35">
        <w:rPr>
          <w:rFonts w:ascii="Gill Sans MT" w:hAnsi="Gill Sans MT"/>
          <w:sz w:val="22"/>
          <w:szCs w:val="22"/>
        </w:rPr>
        <w:t>“</w:t>
      </w:r>
      <w:r w:rsidR="00625443" w:rsidRPr="00625443">
        <w:rPr>
          <w:rFonts w:ascii="Gill Sans MT" w:hAnsi="Gill Sans MT"/>
          <w:sz w:val="22"/>
          <w:szCs w:val="22"/>
        </w:rPr>
        <w:t>Family Care</w:t>
      </w:r>
      <w:r w:rsidR="009E6D35">
        <w:rPr>
          <w:rFonts w:ascii="Gill Sans MT" w:hAnsi="Gill Sans MT"/>
          <w:sz w:val="22"/>
          <w:szCs w:val="22"/>
        </w:rPr>
        <w:t>”</w:t>
      </w:r>
      <w:r w:rsidR="00625443" w:rsidRPr="00625443">
        <w:rPr>
          <w:rFonts w:ascii="Gill Sans MT" w:hAnsi="Gill Sans MT"/>
          <w:sz w:val="22"/>
          <w:szCs w:val="22"/>
        </w:rPr>
        <w:t xml:space="preserve"> brand name and clinic ownership was transferred to midwives as franchisees</w:t>
      </w:r>
      <w:r w:rsidR="0074488B">
        <w:rPr>
          <w:rFonts w:ascii="Gill Sans MT" w:hAnsi="Gill Sans MT"/>
          <w:sz w:val="22"/>
          <w:szCs w:val="22"/>
        </w:rPr>
        <w:t xml:space="preserve">. </w:t>
      </w:r>
      <w:r w:rsidR="009E6D35">
        <w:rPr>
          <w:rFonts w:ascii="Gill Sans MT" w:hAnsi="Gill Sans MT"/>
          <w:sz w:val="22"/>
          <w:szCs w:val="22"/>
        </w:rPr>
        <w:t xml:space="preserve">In addition to </w:t>
      </w:r>
      <w:r w:rsidR="00625443" w:rsidRPr="00625443">
        <w:rPr>
          <w:rFonts w:ascii="Gill Sans MT" w:hAnsi="Gill Sans MT"/>
          <w:sz w:val="22"/>
          <w:szCs w:val="22"/>
        </w:rPr>
        <w:t xml:space="preserve">training the franchisees on business practices, </w:t>
      </w:r>
      <w:r w:rsidR="00A05604">
        <w:rPr>
          <w:rFonts w:ascii="Gill Sans MT" w:hAnsi="Gill Sans MT"/>
          <w:sz w:val="22"/>
          <w:szCs w:val="22"/>
        </w:rPr>
        <w:t>TANGO</w:t>
      </w:r>
      <w:r w:rsidR="00B1201D">
        <w:rPr>
          <w:rFonts w:ascii="Gill Sans MT" w:hAnsi="Gill Sans MT"/>
          <w:sz w:val="22"/>
          <w:szCs w:val="22"/>
        </w:rPr>
        <w:t xml:space="preserve"> </w:t>
      </w:r>
      <w:r w:rsidR="00625443" w:rsidRPr="00625443">
        <w:rPr>
          <w:rFonts w:ascii="Gill Sans MT" w:hAnsi="Gill Sans MT"/>
          <w:sz w:val="22"/>
          <w:szCs w:val="22"/>
        </w:rPr>
        <w:t>trained them on FP service delivery and counseling, thereby transforming the clinics into centers that raise awareness about FP and offer FP services and counseling.</w:t>
      </w:r>
    </w:p>
    <w:p w14:paraId="3DBE23D0" w14:textId="25C5B224" w:rsidR="002E0714" w:rsidRPr="005077CA" w:rsidRDefault="0050494E" w:rsidP="00B93A9F">
      <w:pPr>
        <w:pStyle w:val="NormalWeb"/>
        <w:spacing w:before="0" w:beforeAutospacing="0" w:after="160" w:afterAutospacing="0"/>
        <w:rPr>
          <w:noProof/>
        </w:rPr>
      </w:pPr>
      <w:r>
        <w:rPr>
          <w:rFonts w:ascii="Gill Sans MT" w:hAnsi="Gill Sans MT"/>
          <w:noProof/>
          <w:sz w:val="22"/>
          <w:szCs w:val="22"/>
        </w:rPr>
        <mc:AlternateContent>
          <mc:Choice Requires="wps">
            <w:drawing>
              <wp:anchor distT="0" distB="0" distL="114300" distR="114300" simplePos="0" relativeHeight="251703296" behindDoc="0" locked="0" layoutInCell="1" allowOverlap="1" wp14:anchorId="461B6BAB" wp14:editId="68F77C82">
                <wp:simplePos x="0" y="0"/>
                <wp:positionH relativeFrom="column">
                  <wp:posOffset>3321050</wp:posOffset>
                </wp:positionH>
                <wp:positionV relativeFrom="page">
                  <wp:posOffset>5334000</wp:posOffset>
                </wp:positionV>
                <wp:extent cx="3105150" cy="609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105150" cy="609600"/>
                        </a:xfrm>
                        <a:prstGeom prst="rect">
                          <a:avLst/>
                        </a:prstGeom>
                        <a:solidFill>
                          <a:schemeClr val="lt1"/>
                        </a:solidFill>
                        <a:ln w="6350">
                          <a:noFill/>
                        </a:ln>
                      </wps:spPr>
                      <wps:txbx>
                        <w:txbxContent>
                          <w:p w14:paraId="37B63177" w14:textId="6BF4231F" w:rsidR="00F63D30" w:rsidRPr="0050494E" w:rsidRDefault="00F63D30">
                            <w:pPr>
                              <w:rPr>
                                <w:i/>
                                <w:iCs/>
                                <w:color w:val="2E74B5" w:themeColor="accent1" w:themeShade="BF"/>
                                <w:sz w:val="20"/>
                                <w:szCs w:val="20"/>
                              </w:rPr>
                            </w:pPr>
                            <w:r>
                              <w:rPr>
                                <w:i/>
                                <w:iCs/>
                                <w:color w:val="2E74B5" w:themeColor="accent1" w:themeShade="BF"/>
                                <w:sz w:val="20"/>
                                <w:szCs w:val="20"/>
                              </w:rPr>
                              <w:t>Box 3. The Well-Family Midwife Clinic in Pasig City, one of the WFMCs established through TANGO 2. This WFMC caters to underserved mothers in Pasig and nearby 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B6BAB" id="Text Box 21" o:spid="_x0000_s1034" type="#_x0000_t202" style="position:absolute;margin-left:261.5pt;margin-top:420pt;width:244.5pt;height:48pt;z-index:2517032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" fillcolor="white [3201]" stroked="f" strokeweight=".5pt">
                <v:textbox>
                  <w:txbxContent>
                    <w:p w14:paraId="37B63177" w14:textId="6BF4231F" w:rsidR="00F63D30" w:rsidRPr="0050494E" w:rsidRDefault="00F63D30">
                      <w:pPr>
                        <w:rPr>
                          <w:i/>
                          <w:iCs/>
                          <w:color w:val="2E74B5" w:themeColor="accent1" w:themeShade="BF"/>
                          <w:sz w:val="20"/>
                          <w:szCs w:val="20"/>
                        </w:rPr>
                      </w:pPr>
                      <w:r>
                        <w:rPr>
                          <w:i/>
                          <w:iCs/>
                          <w:color w:val="2E74B5" w:themeColor="accent1" w:themeShade="BF"/>
                          <w:sz w:val="20"/>
                          <w:szCs w:val="20"/>
                        </w:rPr>
                        <w:t>Box 3. The Well-Family Midwife Clinic in Pasig City, one of the WFMCs established through TANGO 2. This WFMC caters to underserved mothers in Pasig and nearby cities.</w:t>
                      </w:r>
                    </w:p>
                  </w:txbxContent>
                </v:textbox>
                <w10:wrap type="square" anchory="page"/>
              </v:shape>
            </w:pict>
          </mc:Fallback>
        </mc:AlternateContent>
      </w:r>
      <w:r w:rsidR="00657325" w:rsidRPr="00657325">
        <w:rPr>
          <w:rFonts w:ascii="Gill Sans MT" w:hAnsi="Gill Sans MT"/>
          <w:sz w:val="22"/>
          <w:szCs w:val="22"/>
        </w:rPr>
        <w:t xml:space="preserve">Drawing valuable lessons from TANGO, USAID launched TANGO 2, also known as </w:t>
      </w:r>
      <w:r w:rsidR="009E6D35">
        <w:rPr>
          <w:rFonts w:ascii="Gill Sans MT" w:hAnsi="Gill Sans MT"/>
          <w:sz w:val="22"/>
          <w:szCs w:val="22"/>
        </w:rPr>
        <w:t xml:space="preserve">the </w:t>
      </w:r>
      <w:r w:rsidR="00657325" w:rsidRPr="00657325">
        <w:rPr>
          <w:rFonts w:ascii="Gill Sans MT" w:hAnsi="Gill Sans MT"/>
          <w:sz w:val="22"/>
          <w:szCs w:val="22"/>
        </w:rPr>
        <w:t>Philippine NGO Strengthening Project, in 1994 just before the end of TANGO</w:t>
      </w:r>
      <w:r w:rsidR="004275D4">
        <w:rPr>
          <w:rFonts w:ascii="Gill Sans MT" w:hAnsi="Gill Sans MT"/>
          <w:sz w:val="22"/>
          <w:szCs w:val="22"/>
        </w:rPr>
        <w:t>.</w:t>
      </w:r>
      <w:r w:rsidR="00621F51">
        <w:rPr>
          <w:rFonts w:ascii="Gill Sans MT" w:hAnsi="Gill Sans MT"/>
          <w:sz w:val="22"/>
          <w:szCs w:val="22"/>
        </w:rPr>
        <w:t xml:space="preserve"> </w:t>
      </w:r>
      <w:r w:rsidR="004275D4">
        <w:rPr>
          <w:rFonts w:ascii="Gill Sans MT" w:hAnsi="Gill Sans MT"/>
          <w:sz w:val="22"/>
          <w:szCs w:val="22"/>
        </w:rPr>
        <w:t>TANGO 2</w:t>
      </w:r>
      <w:r w:rsidR="00657325" w:rsidRPr="00657325">
        <w:rPr>
          <w:rFonts w:ascii="Gill Sans MT" w:hAnsi="Gill Sans MT"/>
          <w:sz w:val="22"/>
          <w:szCs w:val="22"/>
        </w:rPr>
        <w:t xml:space="preserve"> worked closely with NGOs in various regions of the country, and </w:t>
      </w:r>
      <w:r w:rsidR="009E6D35">
        <w:rPr>
          <w:rFonts w:ascii="Gill Sans MT" w:hAnsi="Gill Sans MT"/>
          <w:sz w:val="22"/>
          <w:szCs w:val="22"/>
        </w:rPr>
        <w:t>with</w:t>
      </w:r>
      <w:r w:rsidR="009E6D35" w:rsidRPr="00657325">
        <w:rPr>
          <w:rFonts w:ascii="Gill Sans MT" w:hAnsi="Gill Sans MT"/>
          <w:sz w:val="22"/>
          <w:szCs w:val="22"/>
        </w:rPr>
        <w:t xml:space="preserve"> </w:t>
      </w:r>
      <w:r w:rsidR="00657325" w:rsidRPr="00657325">
        <w:rPr>
          <w:rFonts w:ascii="Gill Sans MT" w:hAnsi="Gill Sans MT"/>
          <w:sz w:val="22"/>
          <w:szCs w:val="22"/>
        </w:rPr>
        <w:t>midwives who had no prior affiliation with IMCH and IMCCSDI and would later make up the Well-Family Midwife Clinics (WFMCs).</w:t>
      </w:r>
      <w:r w:rsidR="009E6D35">
        <w:rPr>
          <w:rFonts w:ascii="Gill Sans MT" w:hAnsi="Gill Sans MT"/>
          <w:sz w:val="22"/>
          <w:szCs w:val="22"/>
        </w:rPr>
        <w:t xml:space="preserve"> </w:t>
      </w:r>
      <w:r w:rsidR="00657325" w:rsidRPr="00657325">
        <w:rPr>
          <w:rFonts w:ascii="Gill Sans MT" w:hAnsi="Gill Sans MT"/>
          <w:sz w:val="22"/>
          <w:szCs w:val="22"/>
        </w:rPr>
        <w:t xml:space="preserve">Launched in 1997, the WFMC project developed, implemented, and evaluated the private sector-oriented models of service delivery for FP and basic </w:t>
      </w:r>
      <w:r w:rsidR="009E6D35">
        <w:rPr>
          <w:rFonts w:ascii="Gill Sans MT" w:hAnsi="Gill Sans MT"/>
          <w:sz w:val="22"/>
          <w:szCs w:val="22"/>
        </w:rPr>
        <w:t>MCH</w:t>
      </w:r>
      <w:r w:rsidR="00657325" w:rsidRPr="00657325">
        <w:rPr>
          <w:rFonts w:ascii="Gill Sans MT" w:hAnsi="Gill Sans MT"/>
          <w:sz w:val="22"/>
          <w:szCs w:val="22"/>
        </w:rPr>
        <w:t xml:space="preserve"> services. </w:t>
      </w:r>
      <w:r w:rsidR="009E6D35">
        <w:rPr>
          <w:rFonts w:ascii="Gill Sans MT" w:hAnsi="Gill Sans MT"/>
          <w:sz w:val="22"/>
          <w:szCs w:val="22"/>
        </w:rPr>
        <w:t xml:space="preserve">In bolstering </w:t>
      </w:r>
      <w:r w:rsidR="00DE799A">
        <w:rPr>
          <w:rFonts w:ascii="Gill Sans MT" w:hAnsi="Gill Sans MT"/>
          <w:sz w:val="22"/>
          <w:szCs w:val="22"/>
        </w:rPr>
        <w:t>such</w:t>
      </w:r>
      <w:r w:rsidR="009E6D35">
        <w:rPr>
          <w:rFonts w:ascii="Gill Sans MT" w:hAnsi="Gill Sans MT"/>
          <w:sz w:val="22"/>
          <w:szCs w:val="22"/>
        </w:rPr>
        <w:t xml:space="preserve"> services</w:t>
      </w:r>
      <w:r w:rsidR="00DE799A">
        <w:rPr>
          <w:rFonts w:ascii="Gill Sans MT" w:hAnsi="Gill Sans MT"/>
          <w:sz w:val="22"/>
          <w:szCs w:val="22"/>
        </w:rPr>
        <w:t xml:space="preserve"> among these providers</w:t>
      </w:r>
      <w:r w:rsidR="009E6D35">
        <w:rPr>
          <w:rFonts w:ascii="Gill Sans MT" w:hAnsi="Gill Sans MT"/>
          <w:sz w:val="22"/>
          <w:szCs w:val="22"/>
        </w:rPr>
        <w:t xml:space="preserve">, the project addressed </w:t>
      </w:r>
      <w:r w:rsidR="00657325" w:rsidRPr="00657325">
        <w:rPr>
          <w:rFonts w:ascii="Gill Sans MT" w:hAnsi="Gill Sans MT"/>
          <w:sz w:val="22"/>
          <w:szCs w:val="22"/>
        </w:rPr>
        <w:t>findings of earlier studies on health care practices and preferences that</w:t>
      </w:r>
      <w:r w:rsidR="009E6D35">
        <w:rPr>
          <w:rFonts w:ascii="Gill Sans MT" w:hAnsi="Gill Sans MT"/>
          <w:sz w:val="22"/>
          <w:szCs w:val="22"/>
        </w:rPr>
        <w:t xml:space="preserve"> the</w:t>
      </w:r>
      <w:r w:rsidR="00657325" w:rsidRPr="00657325">
        <w:rPr>
          <w:rFonts w:ascii="Gill Sans MT" w:hAnsi="Gill Sans MT"/>
          <w:sz w:val="22"/>
          <w:szCs w:val="22"/>
        </w:rPr>
        <w:t xml:space="preserve"> majority of </w:t>
      </w:r>
      <w:r w:rsidR="009E6D35">
        <w:rPr>
          <w:rFonts w:ascii="Gill Sans MT" w:hAnsi="Gill Sans MT"/>
          <w:sz w:val="22"/>
          <w:szCs w:val="22"/>
        </w:rPr>
        <w:t>both married a</w:t>
      </w:r>
      <w:r w:rsidR="00642E23">
        <w:rPr>
          <w:rFonts w:ascii="Gill Sans MT" w:hAnsi="Gill Sans MT"/>
          <w:sz w:val="22"/>
          <w:szCs w:val="22"/>
        </w:rPr>
        <w:t>n</w:t>
      </w:r>
      <w:r w:rsidR="009E6D35">
        <w:rPr>
          <w:rFonts w:ascii="Gill Sans MT" w:hAnsi="Gill Sans MT"/>
          <w:sz w:val="22"/>
          <w:szCs w:val="22"/>
        </w:rPr>
        <w:t>d</w:t>
      </w:r>
      <w:r w:rsidR="009E6D35" w:rsidRPr="00657325">
        <w:rPr>
          <w:rFonts w:ascii="Gill Sans MT" w:hAnsi="Gill Sans MT"/>
          <w:sz w:val="22"/>
          <w:szCs w:val="22"/>
        </w:rPr>
        <w:t xml:space="preserve"> single </w:t>
      </w:r>
      <w:r w:rsidR="00657325" w:rsidRPr="00657325">
        <w:rPr>
          <w:rFonts w:ascii="Gill Sans MT" w:hAnsi="Gill Sans MT"/>
          <w:sz w:val="22"/>
          <w:szCs w:val="22"/>
        </w:rPr>
        <w:t>Filipin</w:t>
      </w:r>
      <w:r w:rsidR="008422A8">
        <w:rPr>
          <w:rFonts w:ascii="Gill Sans MT" w:hAnsi="Gill Sans MT"/>
          <w:sz w:val="22"/>
          <w:szCs w:val="22"/>
        </w:rPr>
        <w:t>o women</w:t>
      </w:r>
      <w:r w:rsidR="00657325" w:rsidRPr="00657325">
        <w:rPr>
          <w:rFonts w:ascii="Gill Sans MT" w:hAnsi="Gill Sans MT"/>
          <w:sz w:val="22"/>
          <w:szCs w:val="22"/>
        </w:rPr>
        <w:t xml:space="preserve">, especially those residing in provinces, prefer the services of midwives for their </w:t>
      </w:r>
      <w:r w:rsidR="008422A8">
        <w:rPr>
          <w:rFonts w:ascii="Gill Sans MT" w:hAnsi="Gill Sans MT"/>
          <w:sz w:val="22"/>
          <w:szCs w:val="22"/>
        </w:rPr>
        <w:t>RH</w:t>
      </w:r>
      <w:r w:rsidR="00657325" w:rsidRPr="00657325">
        <w:rPr>
          <w:rFonts w:ascii="Gill Sans MT" w:hAnsi="Gill Sans MT"/>
          <w:sz w:val="22"/>
          <w:szCs w:val="22"/>
        </w:rPr>
        <w:t xml:space="preserve"> needs</w:t>
      </w:r>
      <w:r w:rsidR="0074488B">
        <w:rPr>
          <w:rFonts w:ascii="Gill Sans MT" w:hAnsi="Gill Sans MT"/>
          <w:sz w:val="22"/>
          <w:szCs w:val="22"/>
        </w:rPr>
        <w:t xml:space="preserve">. </w:t>
      </w:r>
      <w:r w:rsidR="00642E23">
        <w:rPr>
          <w:rFonts w:ascii="Gill Sans MT" w:hAnsi="Gill Sans MT"/>
          <w:sz w:val="22"/>
          <w:szCs w:val="22"/>
        </w:rPr>
        <w:t xml:space="preserve">By enhancing the relevance of the clinics this way, </w:t>
      </w:r>
      <w:r w:rsidR="00657325" w:rsidRPr="00657325">
        <w:rPr>
          <w:rFonts w:ascii="Gill Sans MT" w:hAnsi="Gill Sans MT"/>
          <w:sz w:val="22"/>
          <w:szCs w:val="22"/>
        </w:rPr>
        <w:t>TANGO 2 expanded and improved the sustainable practice of private midwives</w:t>
      </w:r>
      <w:r w:rsidR="00657325">
        <w:rPr>
          <w:rFonts w:ascii="Gill Sans MT" w:hAnsi="Gill Sans MT"/>
          <w:sz w:val="22"/>
          <w:szCs w:val="22"/>
        </w:rPr>
        <w:t>.</w:t>
      </w:r>
    </w:p>
    <w:p w14:paraId="56306B13" w14:textId="2DBEF2A6" w:rsidR="00E24B5E" w:rsidRPr="002E0714" w:rsidRDefault="00E24B5E" w:rsidP="00B93A9F">
      <w:pPr>
        <w:spacing w:after="160"/>
        <w:rPr>
          <w:rFonts w:eastAsia="Gill Sans MT"/>
          <w:i/>
          <w:color w:val="2E74B5" w:themeColor="accent1" w:themeShade="BF"/>
        </w:rPr>
      </w:pPr>
      <w:r w:rsidRPr="00AF4045">
        <w:t>While TANGO</w:t>
      </w:r>
      <w:r w:rsidR="00842880">
        <w:t xml:space="preserve"> supported clinics </w:t>
      </w:r>
      <w:r w:rsidR="005077CA">
        <w:t>that</w:t>
      </w:r>
      <w:r w:rsidRPr="00AF4045">
        <w:t xml:space="preserve"> targeted low-income</w:t>
      </w:r>
      <w:r w:rsidR="00842880">
        <w:t xml:space="preserve"> clients</w:t>
      </w:r>
      <w:r w:rsidRPr="00AF4045">
        <w:t>, TANGO 2 focused on</w:t>
      </w:r>
      <w:r w:rsidR="00842880">
        <w:t xml:space="preserve"> service provision for</w:t>
      </w:r>
      <w:r w:rsidRPr="00AF4045">
        <w:t xml:space="preserve"> families who can afford to pay a moderate amount for quality FP/MNCHN services</w:t>
      </w:r>
      <w:r w:rsidR="00842880">
        <w:t xml:space="preserve">. </w:t>
      </w:r>
      <w:r w:rsidR="004275D4">
        <w:t>USAID</w:t>
      </w:r>
      <w:r w:rsidRPr="00AF4045">
        <w:t xml:space="preserve"> continued to assist the WFMCs in business planning, social franchising</w:t>
      </w:r>
      <w:r w:rsidR="00842880">
        <w:t>,</w:t>
      </w:r>
      <w:r w:rsidRPr="00AF4045">
        <w:t xml:space="preserve"> and management</w:t>
      </w:r>
      <w:r w:rsidR="0074488B">
        <w:t xml:space="preserve">. </w:t>
      </w:r>
      <w:r w:rsidRPr="00AF4045">
        <w:t>Social franchising took the form of private-public partnership</w:t>
      </w:r>
      <w:r w:rsidR="005077CA">
        <w:t>s</w:t>
      </w:r>
      <w:r w:rsidR="0074488B">
        <w:t xml:space="preserve">. </w:t>
      </w:r>
      <w:r w:rsidRPr="00AF4045">
        <w:t xml:space="preserve">Before the </w:t>
      </w:r>
      <w:r w:rsidR="00D077CA">
        <w:t>project</w:t>
      </w:r>
      <w:r w:rsidR="00D077CA" w:rsidRPr="00AF4045">
        <w:t xml:space="preserve"> </w:t>
      </w:r>
      <w:r w:rsidRPr="00AF4045">
        <w:t>ended in 2003</w:t>
      </w:r>
      <w:r w:rsidR="004F31A5">
        <w:t>,</w:t>
      </w:r>
      <w:r w:rsidR="004275D4">
        <w:t xml:space="preserve"> TANGO, </w:t>
      </w:r>
      <w:r w:rsidRPr="00AF4045">
        <w:t>in an effort divest itself of the role of franchiser, assisted the WFMCs to form what they called the WFMC Partnership Foundation, Inc. (WPFI)</w:t>
      </w:r>
      <w:r w:rsidR="0074488B">
        <w:t xml:space="preserve">. </w:t>
      </w:r>
      <w:r w:rsidRPr="00AF4045">
        <w:t xml:space="preserve">WPFI was registered with the SEC on June 18, 2002. To date, 29 clinics all over the country carrying the </w:t>
      </w:r>
      <w:r w:rsidR="00D077CA">
        <w:t>WFMC</w:t>
      </w:r>
      <w:r w:rsidRPr="00AF4045">
        <w:t xml:space="preserve"> brand are</w:t>
      </w:r>
      <w:r w:rsidR="00842880">
        <w:t xml:space="preserve"> offer</w:t>
      </w:r>
      <w:r w:rsidR="004F31A5">
        <w:t>ing</w:t>
      </w:r>
      <w:r w:rsidR="00842880">
        <w:t xml:space="preserve"> </w:t>
      </w:r>
      <w:r w:rsidR="00350ED0">
        <w:t>FP/MCH</w:t>
      </w:r>
      <w:r w:rsidR="00842880">
        <w:t xml:space="preserve"> services, and a b</w:t>
      </w:r>
      <w:r w:rsidRPr="00AF4045">
        <w:t xml:space="preserve">irthing facility </w:t>
      </w:r>
      <w:r w:rsidR="00842880">
        <w:t xml:space="preserve">for uncomplicated </w:t>
      </w:r>
      <w:r w:rsidRPr="00AF4045">
        <w:t>deliveries.</w:t>
      </w:r>
      <w:r w:rsidR="00D077CA">
        <w:t>”</w:t>
      </w:r>
      <w:r>
        <w:rPr>
          <w:rStyle w:val="FootnoteReference"/>
        </w:rPr>
        <w:footnoteReference w:id="14"/>
      </w:r>
      <w:r w:rsidRPr="00AF4045">
        <w:t xml:space="preserve"> </w:t>
      </w:r>
    </w:p>
    <w:p w14:paraId="67E361E4" w14:textId="2C5C7795" w:rsidR="00E24B5E" w:rsidRPr="005613BF" w:rsidRDefault="00E24B5E" w:rsidP="00B93A9F">
      <w:pPr>
        <w:pStyle w:val="NoSpacing"/>
        <w:spacing w:after="160"/>
        <w:rPr>
          <w:sz w:val="22"/>
          <w:szCs w:val="22"/>
        </w:rPr>
      </w:pPr>
      <w:r w:rsidRPr="005613BF">
        <w:rPr>
          <w:sz w:val="22"/>
          <w:szCs w:val="22"/>
        </w:rPr>
        <w:t>Two years later, USAID</w:t>
      </w:r>
      <w:r w:rsidR="00036DEE">
        <w:rPr>
          <w:sz w:val="22"/>
          <w:szCs w:val="22"/>
        </w:rPr>
        <w:t xml:space="preserve"> </w:t>
      </w:r>
      <w:r w:rsidRPr="005613BF">
        <w:rPr>
          <w:sz w:val="22"/>
          <w:szCs w:val="22"/>
        </w:rPr>
        <w:t xml:space="preserve">provided </w:t>
      </w:r>
      <w:r w:rsidR="00036DEE">
        <w:rPr>
          <w:sz w:val="22"/>
          <w:szCs w:val="22"/>
        </w:rPr>
        <w:t>additional</w:t>
      </w:r>
      <w:r w:rsidR="00036DEE" w:rsidRPr="005613BF">
        <w:rPr>
          <w:sz w:val="22"/>
          <w:szCs w:val="22"/>
        </w:rPr>
        <w:t xml:space="preserve"> </w:t>
      </w:r>
      <w:r w:rsidRPr="005613BF">
        <w:rPr>
          <w:sz w:val="22"/>
          <w:szCs w:val="22"/>
        </w:rPr>
        <w:t>TA to individual midwives</w:t>
      </w:r>
      <w:r w:rsidR="00036DEE">
        <w:rPr>
          <w:sz w:val="22"/>
          <w:szCs w:val="22"/>
        </w:rPr>
        <w:t xml:space="preserve"> through </w:t>
      </w:r>
      <w:r w:rsidRPr="005613BF">
        <w:rPr>
          <w:rFonts w:eastAsia="Gill Sans MT"/>
          <w:b/>
          <w:bCs/>
          <w:sz w:val="22"/>
          <w:szCs w:val="22"/>
        </w:rPr>
        <w:t>Private Sector Mobilization for Family Health</w:t>
      </w:r>
      <w:r w:rsidRPr="005613BF">
        <w:rPr>
          <w:rFonts w:eastAsia="Gill Sans MT"/>
          <w:sz w:val="22"/>
          <w:szCs w:val="22"/>
        </w:rPr>
        <w:t xml:space="preserve"> </w:t>
      </w:r>
      <w:r w:rsidRPr="005613BF">
        <w:rPr>
          <w:b/>
          <w:bCs/>
          <w:sz w:val="22"/>
          <w:szCs w:val="22"/>
        </w:rPr>
        <w:t xml:space="preserve">(PRISM) </w:t>
      </w:r>
      <w:r w:rsidR="00036DEE">
        <w:rPr>
          <w:sz w:val="22"/>
          <w:szCs w:val="22"/>
        </w:rPr>
        <w:t>(</w:t>
      </w:r>
      <w:r w:rsidRPr="005613BF">
        <w:rPr>
          <w:sz w:val="22"/>
          <w:szCs w:val="22"/>
        </w:rPr>
        <w:t>2004</w:t>
      </w:r>
      <w:r w:rsidR="00350ED0">
        <w:rPr>
          <w:sz w:val="22"/>
          <w:szCs w:val="22"/>
        </w:rPr>
        <w:t>–</w:t>
      </w:r>
      <w:r w:rsidRPr="005613BF">
        <w:rPr>
          <w:sz w:val="22"/>
          <w:szCs w:val="22"/>
        </w:rPr>
        <w:t>2009</w:t>
      </w:r>
      <w:r w:rsidR="00036DEE">
        <w:rPr>
          <w:sz w:val="22"/>
          <w:szCs w:val="22"/>
        </w:rPr>
        <w:t>)</w:t>
      </w:r>
      <w:r w:rsidRPr="005613BF">
        <w:rPr>
          <w:sz w:val="22"/>
          <w:szCs w:val="22"/>
        </w:rPr>
        <w:t xml:space="preserve">. </w:t>
      </w:r>
      <w:r w:rsidR="004275D4">
        <w:rPr>
          <w:sz w:val="22"/>
          <w:szCs w:val="22"/>
        </w:rPr>
        <w:t xml:space="preserve">USAID </w:t>
      </w:r>
      <w:r w:rsidRPr="005613BF">
        <w:rPr>
          <w:sz w:val="22"/>
          <w:szCs w:val="22"/>
        </w:rPr>
        <w:t>worked closely with health NGOs, microfinancing institutions</w:t>
      </w:r>
      <w:r w:rsidR="008E48BF">
        <w:rPr>
          <w:sz w:val="22"/>
          <w:szCs w:val="22"/>
        </w:rPr>
        <w:t>,</w:t>
      </w:r>
      <w:r w:rsidRPr="005613BF">
        <w:rPr>
          <w:sz w:val="22"/>
          <w:szCs w:val="22"/>
        </w:rPr>
        <w:t xml:space="preserve"> and midwives’ associations (including IMAP) and provided direct TA to individual private practice midwives (PPMs) with birthing homes</w:t>
      </w:r>
      <w:r w:rsidR="0074488B">
        <w:rPr>
          <w:sz w:val="22"/>
          <w:szCs w:val="22"/>
        </w:rPr>
        <w:t xml:space="preserve">. </w:t>
      </w:r>
      <w:r w:rsidR="00350ED0">
        <w:rPr>
          <w:sz w:val="22"/>
          <w:szCs w:val="22"/>
        </w:rPr>
        <w:t>In 2005</w:t>
      </w:r>
      <w:r w:rsidRPr="005613BF">
        <w:rPr>
          <w:sz w:val="22"/>
          <w:szCs w:val="22"/>
        </w:rPr>
        <w:t>, the D</w:t>
      </w:r>
      <w:r w:rsidR="00FD75CC">
        <w:rPr>
          <w:sz w:val="22"/>
          <w:szCs w:val="22"/>
        </w:rPr>
        <w:t>O</w:t>
      </w:r>
      <w:r w:rsidRPr="005613BF">
        <w:rPr>
          <w:sz w:val="22"/>
          <w:szCs w:val="22"/>
        </w:rPr>
        <w:t xml:space="preserve">H issued a circular </w:t>
      </w:r>
      <w:r w:rsidR="008E48BF">
        <w:rPr>
          <w:sz w:val="22"/>
          <w:szCs w:val="22"/>
        </w:rPr>
        <w:t>(</w:t>
      </w:r>
      <w:r w:rsidRPr="005613BF">
        <w:rPr>
          <w:sz w:val="22"/>
          <w:szCs w:val="22"/>
        </w:rPr>
        <w:t xml:space="preserve">in </w:t>
      </w:r>
      <w:r w:rsidRPr="005613BF">
        <w:rPr>
          <w:sz w:val="22"/>
          <w:szCs w:val="22"/>
        </w:rPr>
        <w:lastRenderedPageBreak/>
        <w:t>2005</w:t>
      </w:r>
      <w:r w:rsidR="008E48BF">
        <w:rPr>
          <w:sz w:val="22"/>
          <w:szCs w:val="22"/>
        </w:rPr>
        <w:t>)</w:t>
      </w:r>
      <w:r w:rsidRPr="005613BF">
        <w:rPr>
          <w:sz w:val="22"/>
          <w:szCs w:val="22"/>
        </w:rPr>
        <w:t xml:space="preserve"> on the viability of establishing and accrediting birthing homes</w:t>
      </w:r>
      <w:r w:rsidR="008E48BF">
        <w:rPr>
          <w:sz w:val="22"/>
          <w:szCs w:val="22"/>
        </w:rPr>
        <w:t>,</w:t>
      </w:r>
      <w:r w:rsidRPr="005613BF">
        <w:rPr>
          <w:sz w:val="22"/>
          <w:szCs w:val="22"/>
        </w:rPr>
        <w:t xml:space="preserve"> where midwives c</w:t>
      </w:r>
      <w:r w:rsidR="00350ED0">
        <w:rPr>
          <w:sz w:val="22"/>
          <w:szCs w:val="22"/>
        </w:rPr>
        <w:t>ould</w:t>
      </w:r>
      <w:r w:rsidRPr="005613BF">
        <w:rPr>
          <w:sz w:val="22"/>
          <w:szCs w:val="22"/>
        </w:rPr>
        <w:t xml:space="preserve"> practice their profession in a private capacity outside of a hospital setting</w:t>
      </w:r>
      <w:r w:rsidR="0074488B">
        <w:rPr>
          <w:sz w:val="22"/>
          <w:szCs w:val="22"/>
        </w:rPr>
        <w:t xml:space="preserve">. </w:t>
      </w:r>
      <w:r w:rsidRPr="005613BF">
        <w:rPr>
          <w:sz w:val="22"/>
          <w:szCs w:val="22"/>
        </w:rPr>
        <w:t>In 2007, the number of certified midwives in the country had grown to approximately 40,000</w:t>
      </w:r>
      <w:r w:rsidR="008E48BF">
        <w:rPr>
          <w:sz w:val="22"/>
          <w:szCs w:val="22"/>
        </w:rPr>
        <w:t xml:space="preserve">, with 40 percent </w:t>
      </w:r>
      <w:r w:rsidRPr="005613BF">
        <w:rPr>
          <w:sz w:val="22"/>
          <w:szCs w:val="22"/>
        </w:rPr>
        <w:t>in private practice</w:t>
      </w:r>
      <w:r w:rsidR="008E48BF">
        <w:rPr>
          <w:sz w:val="22"/>
          <w:szCs w:val="22"/>
        </w:rPr>
        <w:t xml:space="preserve"> and </w:t>
      </w:r>
      <w:r w:rsidRPr="005613BF">
        <w:rPr>
          <w:sz w:val="22"/>
          <w:szCs w:val="22"/>
        </w:rPr>
        <w:t xml:space="preserve">the rest either in government and </w:t>
      </w:r>
      <w:r w:rsidR="00350ED0" w:rsidRPr="005613BF">
        <w:rPr>
          <w:sz w:val="22"/>
          <w:szCs w:val="22"/>
        </w:rPr>
        <w:t>privately</w:t>
      </w:r>
      <w:r w:rsidR="00350ED0">
        <w:rPr>
          <w:sz w:val="22"/>
          <w:szCs w:val="22"/>
        </w:rPr>
        <w:t>-owned</w:t>
      </w:r>
      <w:r w:rsidRPr="005613BF">
        <w:rPr>
          <w:sz w:val="22"/>
          <w:szCs w:val="22"/>
        </w:rPr>
        <w:t xml:space="preserve"> clinics and hospitals or </w:t>
      </w:r>
      <w:r w:rsidR="008E48BF">
        <w:rPr>
          <w:sz w:val="22"/>
          <w:szCs w:val="22"/>
        </w:rPr>
        <w:t>engaged in</w:t>
      </w:r>
      <w:r w:rsidRPr="005613BF">
        <w:rPr>
          <w:sz w:val="22"/>
          <w:szCs w:val="22"/>
        </w:rPr>
        <w:t xml:space="preserve"> other related jobs. </w:t>
      </w:r>
    </w:p>
    <w:p w14:paraId="2997E5A2" w14:textId="784252FE" w:rsidR="00F63E1E" w:rsidRPr="00E30132" w:rsidRDefault="00E24B5E" w:rsidP="00B93A9F">
      <w:pPr>
        <w:pStyle w:val="NoSpacing"/>
        <w:spacing w:after="160"/>
        <w:rPr>
          <w:sz w:val="22"/>
          <w:szCs w:val="22"/>
        </w:rPr>
      </w:pPr>
      <w:r w:rsidRPr="005613BF">
        <w:rPr>
          <w:sz w:val="22"/>
          <w:szCs w:val="22"/>
        </w:rPr>
        <w:t xml:space="preserve">PRISM </w:t>
      </w:r>
      <w:r w:rsidR="00160020">
        <w:rPr>
          <w:sz w:val="22"/>
          <w:szCs w:val="22"/>
        </w:rPr>
        <w:t>facilitated an</w:t>
      </w:r>
      <w:r w:rsidR="00160020" w:rsidRPr="005613BF">
        <w:rPr>
          <w:sz w:val="22"/>
          <w:szCs w:val="22"/>
        </w:rPr>
        <w:t xml:space="preserve"> </w:t>
      </w:r>
      <w:r w:rsidRPr="005613BF">
        <w:rPr>
          <w:sz w:val="22"/>
          <w:szCs w:val="22"/>
        </w:rPr>
        <w:t>increase</w:t>
      </w:r>
      <w:r w:rsidR="00160020">
        <w:rPr>
          <w:sz w:val="22"/>
          <w:szCs w:val="22"/>
        </w:rPr>
        <w:t xml:space="preserve"> in</w:t>
      </w:r>
      <w:r w:rsidRPr="005613BF">
        <w:rPr>
          <w:sz w:val="22"/>
          <w:szCs w:val="22"/>
        </w:rPr>
        <w:t xml:space="preserve"> the number of accredited midwives running successful practices by assisting the</w:t>
      </w:r>
      <w:r w:rsidR="00160020">
        <w:rPr>
          <w:sz w:val="22"/>
          <w:szCs w:val="22"/>
        </w:rPr>
        <w:t>m to</w:t>
      </w:r>
      <w:r w:rsidRPr="005613BF">
        <w:rPr>
          <w:sz w:val="22"/>
          <w:szCs w:val="22"/>
        </w:rPr>
        <w:t xml:space="preserve"> </w:t>
      </w:r>
      <w:r w:rsidR="00927A38">
        <w:rPr>
          <w:sz w:val="22"/>
          <w:szCs w:val="22"/>
        </w:rPr>
        <w:t>qualify as a</w:t>
      </w:r>
      <w:r w:rsidRPr="005613BF">
        <w:rPr>
          <w:sz w:val="22"/>
          <w:szCs w:val="22"/>
        </w:rPr>
        <w:t xml:space="preserve"> back-up or referral </w:t>
      </w:r>
      <w:r w:rsidR="00927A38">
        <w:rPr>
          <w:sz w:val="22"/>
          <w:szCs w:val="22"/>
        </w:rPr>
        <w:t xml:space="preserve">for </w:t>
      </w:r>
      <w:r w:rsidRPr="005613BF">
        <w:rPr>
          <w:sz w:val="22"/>
          <w:szCs w:val="22"/>
        </w:rPr>
        <w:t>physicians and hospitals</w:t>
      </w:r>
      <w:r w:rsidR="0074488B">
        <w:rPr>
          <w:sz w:val="22"/>
          <w:szCs w:val="22"/>
        </w:rPr>
        <w:t xml:space="preserve">. </w:t>
      </w:r>
      <w:r w:rsidR="00160020">
        <w:rPr>
          <w:sz w:val="22"/>
          <w:szCs w:val="22"/>
        </w:rPr>
        <w:t>The project</w:t>
      </w:r>
      <w:r w:rsidR="00160020" w:rsidRPr="005613BF">
        <w:rPr>
          <w:sz w:val="22"/>
          <w:szCs w:val="22"/>
        </w:rPr>
        <w:t xml:space="preserve"> </w:t>
      </w:r>
      <w:r w:rsidR="00927A38">
        <w:rPr>
          <w:sz w:val="22"/>
          <w:szCs w:val="22"/>
        </w:rPr>
        <w:t>also worked with</w:t>
      </w:r>
      <w:r w:rsidR="00DE0E2F">
        <w:rPr>
          <w:sz w:val="22"/>
          <w:szCs w:val="22"/>
        </w:rPr>
        <w:t xml:space="preserve"> </w:t>
      </w:r>
      <w:r w:rsidRPr="005613BF">
        <w:rPr>
          <w:sz w:val="22"/>
          <w:szCs w:val="22"/>
        </w:rPr>
        <w:t>the IMAP Bohol Chapter to</w:t>
      </w:r>
      <w:r w:rsidR="00DE0E2F">
        <w:rPr>
          <w:sz w:val="22"/>
          <w:szCs w:val="22"/>
        </w:rPr>
        <w:t xml:space="preserve"> </w:t>
      </w:r>
      <w:r w:rsidR="00927A38">
        <w:rPr>
          <w:sz w:val="22"/>
          <w:szCs w:val="22"/>
        </w:rPr>
        <w:t xml:space="preserve">assist </w:t>
      </w:r>
      <w:r w:rsidR="00927A38" w:rsidRPr="005613BF">
        <w:rPr>
          <w:sz w:val="22"/>
          <w:szCs w:val="22"/>
        </w:rPr>
        <w:t>th</w:t>
      </w:r>
      <w:r w:rsidR="00927A38">
        <w:rPr>
          <w:sz w:val="22"/>
          <w:szCs w:val="22"/>
        </w:rPr>
        <w:t>e</w:t>
      </w:r>
      <w:r w:rsidR="00927A38" w:rsidRPr="005613BF">
        <w:rPr>
          <w:sz w:val="22"/>
          <w:szCs w:val="22"/>
        </w:rPr>
        <w:t xml:space="preserve"> PPMs to fulfill the requirements for PhilHealth accreditation</w:t>
      </w:r>
      <w:r w:rsidR="0074488B">
        <w:rPr>
          <w:sz w:val="22"/>
          <w:szCs w:val="22"/>
        </w:rPr>
        <w:t>.</w:t>
      </w:r>
      <w:r w:rsidR="00261B1D">
        <w:rPr>
          <w:sz w:val="22"/>
          <w:szCs w:val="22"/>
        </w:rPr>
        <w:t xml:space="preserve"> (See Box 4)</w:t>
      </w:r>
    </w:p>
    <w:p w14:paraId="435135BE" w14:textId="72645E40" w:rsidR="00F63E1E" w:rsidRPr="00E30132" w:rsidRDefault="00F64798" w:rsidP="00B93A9F">
      <w:pPr>
        <w:pStyle w:val="NoSpacing"/>
        <w:jc w:val="both"/>
        <w:rPr>
          <w:sz w:val="22"/>
          <w:szCs w:val="22"/>
        </w:rPr>
      </w:pPr>
      <w:r w:rsidRPr="00E30132">
        <w:rPr>
          <w:rFonts w:eastAsia="Gill Sans MT"/>
          <w:noProof/>
          <w:color w:val="0D0D0D"/>
          <w:lang w:val="en-US"/>
        </w:rPr>
        <mc:AlternateContent>
          <mc:Choice Requires="wps">
            <w:drawing>
              <wp:anchor distT="0" distB="0" distL="114300" distR="114300" simplePos="0" relativeHeight="251695104" behindDoc="0" locked="0" layoutInCell="1" allowOverlap="1" wp14:anchorId="44EAC214" wp14:editId="5EE95256">
                <wp:simplePos x="0" y="0"/>
                <wp:positionH relativeFrom="margin">
                  <wp:posOffset>-72429</wp:posOffset>
                </wp:positionH>
                <wp:positionV relativeFrom="paragraph">
                  <wp:posOffset>6866</wp:posOffset>
                </wp:positionV>
                <wp:extent cx="5984693" cy="3402839"/>
                <wp:effectExtent l="0" t="0" r="16510" b="26670"/>
                <wp:wrapNone/>
                <wp:docPr id="17" name="Rectangle 17"/>
                <wp:cNvGraphicFramePr/>
                <a:graphic xmlns:a="http://schemas.openxmlformats.org/drawingml/2006/main">
                  <a:graphicData uri="http://schemas.microsoft.com/office/word/2010/wordprocessingShape">
                    <wps:wsp>
                      <wps:cNvSpPr/>
                      <wps:spPr>
                        <a:xfrm>
                          <a:off x="0" y="0"/>
                          <a:ext cx="5984693" cy="34028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B0499" id="Rectangle 17" o:spid="_x0000_s1026" style="position:absolute;margin-left:-5.7pt;margin-top:.55pt;width:471.25pt;height:267.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" filled="f" strokecolor="black [3213]" strokeweight="1pt">
                <w10:wrap anchorx="margin"/>
              </v:rect>
            </w:pict>
          </mc:Fallback>
        </mc:AlternateContent>
      </w:r>
    </w:p>
    <w:p w14:paraId="1D879537" w14:textId="720FEE7B" w:rsidR="00F63E1E" w:rsidRPr="00291AC6" w:rsidRDefault="00261B1D" w:rsidP="00B93A9F">
      <w:pPr>
        <w:pStyle w:val="NoSpacing"/>
        <w:jc w:val="center"/>
        <w:rPr>
          <w:b/>
          <w:bCs/>
          <w:i/>
          <w:iCs/>
          <w:color w:val="2E74B5" w:themeColor="accent1" w:themeShade="BF"/>
          <w:sz w:val="22"/>
          <w:szCs w:val="22"/>
        </w:rPr>
      </w:pPr>
      <w:r w:rsidRPr="00291AC6">
        <w:rPr>
          <w:b/>
          <w:bCs/>
          <w:i/>
          <w:iCs/>
          <w:color w:val="2E74B5" w:themeColor="accent1" w:themeShade="BF"/>
          <w:sz w:val="22"/>
          <w:szCs w:val="22"/>
        </w:rPr>
        <w:t xml:space="preserve">Box 4. </w:t>
      </w:r>
      <w:r w:rsidR="00F63E1E" w:rsidRPr="00291AC6">
        <w:rPr>
          <w:b/>
          <w:bCs/>
          <w:i/>
          <w:iCs/>
          <w:color w:val="2E74B5" w:themeColor="accent1" w:themeShade="BF"/>
          <w:sz w:val="22"/>
          <w:szCs w:val="22"/>
        </w:rPr>
        <w:t xml:space="preserve">The Bohol IMAP </w:t>
      </w:r>
      <w:r w:rsidR="004F31A5" w:rsidRPr="00291AC6">
        <w:rPr>
          <w:b/>
          <w:bCs/>
          <w:i/>
          <w:iCs/>
          <w:color w:val="2E74B5" w:themeColor="accent1" w:themeShade="BF"/>
          <w:sz w:val="22"/>
          <w:szCs w:val="22"/>
        </w:rPr>
        <w:t>Lying-in Clinics</w:t>
      </w:r>
      <w:r w:rsidR="00F63E1E" w:rsidRPr="00291AC6">
        <w:rPr>
          <w:b/>
          <w:bCs/>
          <w:i/>
          <w:iCs/>
          <w:color w:val="2E74B5" w:themeColor="accent1" w:themeShade="BF"/>
          <w:sz w:val="22"/>
          <w:szCs w:val="22"/>
        </w:rPr>
        <w:t>: A Story of Self-Reliance</w:t>
      </w:r>
    </w:p>
    <w:p w14:paraId="757414A0" w14:textId="77777777" w:rsidR="00F63E1E" w:rsidRPr="00E30132" w:rsidRDefault="00F63E1E" w:rsidP="00B93A9F">
      <w:pPr>
        <w:pStyle w:val="NoSpacing"/>
        <w:jc w:val="both"/>
        <w:rPr>
          <w:sz w:val="22"/>
          <w:szCs w:val="22"/>
        </w:rPr>
      </w:pPr>
    </w:p>
    <w:p w14:paraId="0148406E" w14:textId="62E16BB9" w:rsidR="00F63E1E" w:rsidRDefault="00261B1D" w:rsidP="00B93A9F">
      <w:pPr>
        <w:pStyle w:val="NoSpacing"/>
        <w:rPr>
          <w:sz w:val="22"/>
          <w:szCs w:val="22"/>
        </w:rPr>
      </w:pPr>
      <w:r w:rsidRPr="00E30132">
        <w:rPr>
          <w:noProof/>
          <w:lang w:val="en-US"/>
        </w:rPr>
        <w:drawing>
          <wp:anchor distT="0" distB="0" distL="114300" distR="114300" simplePos="0" relativeHeight="251704320" behindDoc="0" locked="0" layoutInCell="1" allowOverlap="1" wp14:anchorId="767AFA22" wp14:editId="6939E479">
            <wp:simplePos x="0" y="0"/>
            <wp:positionH relativeFrom="column">
              <wp:posOffset>2838450</wp:posOffset>
            </wp:positionH>
            <wp:positionV relativeFrom="paragraph">
              <wp:posOffset>48260</wp:posOffset>
            </wp:positionV>
            <wp:extent cx="2960370" cy="2768600"/>
            <wp:effectExtent l="19050" t="19050" r="1143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0370" cy="2768600"/>
                    </a:xfrm>
                    <a:prstGeom prst="rect">
                      <a:avLst/>
                    </a:prstGeom>
                    <a:noFill/>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F63E1E" w:rsidRPr="00E30132">
        <w:rPr>
          <w:sz w:val="22"/>
          <w:szCs w:val="22"/>
        </w:rPr>
        <w:t>The Bohol IMAP LICs are model facilities worth</w:t>
      </w:r>
      <w:r>
        <w:rPr>
          <w:sz w:val="22"/>
          <w:szCs w:val="22"/>
        </w:rPr>
        <w:t xml:space="preserve"> </w:t>
      </w:r>
      <w:r w:rsidR="00F63E1E" w:rsidRPr="00E30132">
        <w:rPr>
          <w:sz w:val="22"/>
          <w:szCs w:val="22"/>
        </w:rPr>
        <w:t>replicating. They carry the “IMAP” brand, which clients associate with quality and affordable FP/MNCHN services.</w:t>
      </w:r>
    </w:p>
    <w:p w14:paraId="61F3F5A3" w14:textId="06265D4E" w:rsidR="00F63E1E" w:rsidRPr="00E30132" w:rsidRDefault="00F63E1E" w:rsidP="00B93A9F">
      <w:pPr>
        <w:pStyle w:val="NoSpacing"/>
        <w:rPr>
          <w:sz w:val="22"/>
          <w:szCs w:val="22"/>
        </w:rPr>
      </w:pPr>
    </w:p>
    <w:p w14:paraId="507EA806" w14:textId="549D98D2" w:rsidR="00F63E1E" w:rsidRPr="00E30132" w:rsidRDefault="00F63E1E" w:rsidP="00B93A9F">
      <w:pPr>
        <w:pStyle w:val="NoSpacing"/>
        <w:jc w:val="both"/>
        <w:rPr>
          <w:sz w:val="22"/>
          <w:szCs w:val="22"/>
        </w:rPr>
      </w:pPr>
      <w:r w:rsidRPr="00E30132">
        <w:rPr>
          <w:sz w:val="22"/>
          <w:szCs w:val="22"/>
        </w:rPr>
        <w:t>These clinics have contributed toward</w:t>
      </w:r>
      <w:r w:rsidR="00261B1D">
        <w:rPr>
          <w:sz w:val="22"/>
          <w:szCs w:val="22"/>
        </w:rPr>
        <w:t>:</w:t>
      </w:r>
    </w:p>
    <w:p w14:paraId="2600CACB" w14:textId="3F012906" w:rsidR="00F63E1E" w:rsidRPr="00E30132" w:rsidRDefault="00261B1D" w:rsidP="00B93A9F">
      <w:pPr>
        <w:pStyle w:val="NoSpacing"/>
        <w:numPr>
          <w:ilvl w:val="0"/>
          <w:numId w:val="28"/>
        </w:numPr>
        <w:rPr>
          <w:sz w:val="22"/>
          <w:szCs w:val="22"/>
        </w:rPr>
      </w:pPr>
      <w:r>
        <w:rPr>
          <w:sz w:val="22"/>
          <w:szCs w:val="22"/>
        </w:rPr>
        <w:t>D</w:t>
      </w:r>
      <w:r w:rsidR="00F63E1E" w:rsidRPr="00E30132">
        <w:rPr>
          <w:sz w:val="22"/>
          <w:szCs w:val="22"/>
        </w:rPr>
        <w:t>econgesting hospitals through a formal agreement authorizing them to handle non-complicated births;</w:t>
      </w:r>
    </w:p>
    <w:p w14:paraId="077094B5" w14:textId="627890F9" w:rsidR="00F63E1E" w:rsidRPr="00E30132" w:rsidRDefault="00261B1D" w:rsidP="00B93A9F">
      <w:pPr>
        <w:pStyle w:val="NoSpacing"/>
        <w:numPr>
          <w:ilvl w:val="0"/>
          <w:numId w:val="28"/>
        </w:numPr>
        <w:rPr>
          <w:sz w:val="22"/>
          <w:szCs w:val="22"/>
        </w:rPr>
      </w:pPr>
      <w:r>
        <w:rPr>
          <w:sz w:val="22"/>
          <w:szCs w:val="22"/>
        </w:rPr>
        <w:t>P</w:t>
      </w:r>
      <w:r w:rsidR="00F63E1E" w:rsidRPr="00E30132">
        <w:rPr>
          <w:sz w:val="22"/>
          <w:szCs w:val="22"/>
        </w:rPr>
        <w:t>roviding an option for cheaper but safe and effective FP services;</w:t>
      </w:r>
    </w:p>
    <w:p w14:paraId="050597C2" w14:textId="31A345FD" w:rsidR="00F63E1E" w:rsidRPr="00E30132" w:rsidRDefault="00261B1D" w:rsidP="00B93A9F">
      <w:pPr>
        <w:pStyle w:val="NoSpacing"/>
        <w:numPr>
          <w:ilvl w:val="0"/>
          <w:numId w:val="28"/>
        </w:numPr>
        <w:rPr>
          <w:sz w:val="22"/>
          <w:szCs w:val="22"/>
        </w:rPr>
      </w:pPr>
      <w:r>
        <w:rPr>
          <w:sz w:val="22"/>
          <w:szCs w:val="22"/>
        </w:rPr>
        <w:t>A</w:t>
      </w:r>
      <w:r w:rsidR="00F63E1E" w:rsidRPr="00E30132">
        <w:rPr>
          <w:sz w:val="22"/>
          <w:szCs w:val="22"/>
        </w:rPr>
        <w:t>ssisting in the preparation of documentation reports that are submitted to the city/municipality; and</w:t>
      </w:r>
    </w:p>
    <w:p w14:paraId="429BA333" w14:textId="643B56C9" w:rsidR="00F63E1E" w:rsidRPr="00261B1D" w:rsidRDefault="00261B1D" w:rsidP="00B93A9F">
      <w:pPr>
        <w:pStyle w:val="NoSpacing"/>
        <w:numPr>
          <w:ilvl w:val="0"/>
          <w:numId w:val="28"/>
        </w:numPr>
        <w:rPr>
          <w:sz w:val="22"/>
          <w:szCs w:val="22"/>
        </w:rPr>
      </w:pPr>
      <w:r>
        <w:rPr>
          <w:sz w:val="22"/>
          <w:szCs w:val="22"/>
        </w:rPr>
        <w:t>R</w:t>
      </w:r>
      <w:r w:rsidR="00F63E1E" w:rsidRPr="00E30132">
        <w:rPr>
          <w:sz w:val="22"/>
          <w:szCs w:val="22"/>
        </w:rPr>
        <w:t xml:space="preserve">eaching underserved communities, including </w:t>
      </w:r>
      <w:r>
        <w:rPr>
          <w:sz w:val="22"/>
          <w:szCs w:val="22"/>
        </w:rPr>
        <w:t xml:space="preserve">those </w:t>
      </w:r>
      <w:r w:rsidR="0010020B" w:rsidRPr="00261B1D">
        <w:rPr>
          <w:sz w:val="22"/>
          <w:szCs w:val="22"/>
        </w:rPr>
        <w:t>in</w:t>
      </w:r>
      <w:r w:rsidR="00F63E1E" w:rsidRPr="00261B1D">
        <w:rPr>
          <w:sz w:val="22"/>
          <w:szCs w:val="22"/>
        </w:rPr>
        <w:t xml:space="preserve"> g</w:t>
      </w:r>
      <w:r w:rsidR="00F63E1E" w:rsidRPr="00261B1D">
        <w:rPr>
          <w:rFonts w:eastAsia="Gill Sans MT"/>
          <w:sz w:val="22"/>
          <w:szCs w:val="22"/>
        </w:rPr>
        <w:t>eographically isolated and disadvantaged areas</w:t>
      </w:r>
      <w:r w:rsidR="00F63E1E" w:rsidRPr="00261B1D">
        <w:rPr>
          <w:sz w:val="22"/>
          <w:szCs w:val="22"/>
        </w:rPr>
        <w:t xml:space="preserve"> (GIDAs).</w:t>
      </w:r>
    </w:p>
    <w:p w14:paraId="106E6E44" w14:textId="77777777" w:rsidR="0010020B" w:rsidRDefault="0010020B" w:rsidP="00B93A9F">
      <w:pPr>
        <w:pStyle w:val="NoSpacing"/>
        <w:jc w:val="both"/>
        <w:rPr>
          <w:sz w:val="22"/>
          <w:szCs w:val="22"/>
        </w:rPr>
      </w:pPr>
    </w:p>
    <w:p w14:paraId="7788DDC6" w14:textId="6FEE4C18" w:rsidR="0010020B" w:rsidRPr="00E30132" w:rsidRDefault="0010020B" w:rsidP="00B93A9F">
      <w:pPr>
        <w:pStyle w:val="NoSpacing"/>
        <w:rPr>
          <w:sz w:val="22"/>
          <w:szCs w:val="22"/>
        </w:rPr>
      </w:pPr>
      <w:r>
        <w:rPr>
          <w:sz w:val="22"/>
          <w:szCs w:val="22"/>
        </w:rPr>
        <w:t xml:space="preserve">In addition, the clinics in Bohol </w:t>
      </w:r>
      <w:r w:rsidR="00261B1D">
        <w:rPr>
          <w:sz w:val="22"/>
          <w:szCs w:val="22"/>
        </w:rPr>
        <w:t>show good performance against</w:t>
      </w:r>
      <w:r>
        <w:rPr>
          <w:sz w:val="22"/>
          <w:szCs w:val="22"/>
        </w:rPr>
        <w:t xml:space="preserve"> </w:t>
      </w:r>
      <w:r w:rsidR="00261B1D">
        <w:rPr>
          <w:sz w:val="22"/>
          <w:szCs w:val="22"/>
        </w:rPr>
        <w:t xml:space="preserve">the </w:t>
      </w:r>
      <w:r>
        <w:rPr>
          <w:sz w:val="22"/>
          <w:szCs w:val="22"/>
        </w:rPr>
        <w:t>following indicators of long-term sustainability:</w:t>
      </w:r>
    </w:p>
    <w:p w14:paraId="67D0BE6E" w14:textId="77777777" w:rsidR="00F63E1E" w:rsidRPr="00E30132" w:rsidRDefault="00F63E1E" w:rsidP="00B93A9F">
      <w:pPr>
        <w:pStyle w:val="NoSpacing"/>
        <w:rPr>
          <w:sz w:val="22"/>
          <w:szCs w:val="22"/>
        </w:rPr>
      </w:pPr>
    </w:p>
    <w:p w14:paraId="5B9FEA86" w14:textId="0EDC1A97" w:rsidR="00927A38" w:rsidRDefault="00927A38" w:rsidP="00B93A9F">
      <w:pPr>
        <w:pStyle w:val="NoSpacing"/>
        <w:rPr>
          <w:b/>
          <w:bCs/>
          <w:sz w:val="22"/>
          <w:szCs w:val="22"/>
        </w:rPr>
      </w:pPr>
      <w:r w:rsidRPr="00350ED0">
        <w:rPr>
          <w:b/>
          <w:sz w:val="22"/>
          <w:szCs w:val="22"/>
        </w:rPr>
        <w:t>Strong P</w:t>
      </w:r>
      <w:r w:rsidR="00261B1D">
        <w:rPr>
          <w:b/>
          <w:sz w:val="22"/>
          <w:szCs w:val="22"/>
        </w:rPr>
        <w:t>PPs</w:t>
      </w:r>
      <w:r w:rsidRPr="00E30132">
        <w:rPr>
          <w:i/>
          <w:sz w:val="22"/>
          <w:szCs w:val="22"/>
        </w:rPr>
        <w:t>.</w:t>
      </w:r>
      <w:r w:rsidRPr="00E30132">
        <w:rPr>
          <w:sz w:val="22"/>
          <w:szCs w:val="22"/>
        </w:rPr>
        <w:t xml:space="preserve"> IMAP was able to forge strong linkages with community leaders (e.g., barangay captain) and even with the key persons in the </w:t>
      </w:r>
      <w:r w:rsidR="00261B1D">
        <w:rPr>
          <w:sz w:val="22"/>
          <w:szCs w:val="22"/>
        </w:rPr>
        <w:t>local government units</w:t>
      </w:r>
      <w:r w:rsidRPr="00E30132">
        <w:rPr>
          <w:sz w:val="22"/>
          <w:szCs w:val="22"/>
        </w:rPr>
        <w:t xml:space="preserve"> (e.g., </w:t>
      </w:r>
      <w:r w:rsidR="00261B1D">
        <w:rPr>
          <w:sz w:val="22"/>
          <w:szCs w:val="22"/>
        </w:rPr>
        <w:t>PHO, MHO)</w:t>
      </w:r>
    </w:p>
    <w:p w14:paraId="20F505CD" w14:textId="77777777" w:rsidR="00927A38" w:rsidRDefault="00927A38" w:rsidP="00B93A9F">
      <w:pPr>
        <w:pStyle w:val="NoSpacing"/>
        <w:rPr>
          <w:b/>
          <w:bCs/>
          <w:sz w:val="22"/>
          <w:szCs w:val="22"/>
        </w:rPr>
      </w:pPr>
    </w:p>
    <w:p w14:paraId="4E26792C" w14:textId="76EA0994" w:rsidR="00F63E1E" w:rsidRPr="00E30132" w:rsidRDefault="00E3521F" w:rsidP="00B93A9F">
      <w:pPr>
        <w:pStyle w:val="NoSpacing"/>
        <w:rPr>
          <w:sz w:val="22"/>
          <w:szCs w:val="22"/>
        </w:rPr>
      </w:pPr>
      <w:r>
        <w:rPr>
          <w:b/>
          <w:bCs/>
          <w:sz w:val="22"/>
          <w:szCs w:val="22"/>
        </w:rPr>
        <w:t xml:space="preserve">Improved </w:t>
      </w:r>
      <w:r w:rsidR="00261B1D">
        <w:rPr>
          <w:b/>
          <w:bCs/>
          <w:sz w:val="22"/>
          <w:szCs w:val="22"/>
        </w:rPr>
        <w:t>f</w:t>
      </w:r>
      <w:r>
        <w:rPr>
          <w:b/>
          <w:bCs/>
          <w:sz w:val="22"/>
          <w:szCs w:val="22"/>
        </w:rPr>
        <w:t xml:space="preserve">inancial </w:t>
      </w:r>
      <w:r w:rsidR="00261B1D">
        <w:rPr>
          <w:b/>
          <w:bCs/>
          <w:sz w:val="22"/>
          <w:szCs w:val="22"/>
        </w:rPr>
        <w:t>s</w:t>
      </w:r>
      <w:r>
        <w:rPr>
          <w:b/>
          <w:bCs/>
          <w:sz w:val="22"/>
          <w:szCs w:val="22"/>
        </w:rPr>
        <w:t>ustainability</w:t>
      </w:r>
      <w:r w:rsidR="00F63E1E" w:rsidRPr="00E30132">
        <w:rPr>
          <w:b/>
          <w:bCs/>
          <w:sz w:val="22"/>
          <w:szCs w:val="22"/>
        </w:rPr>
        <w:t>.</w:t>
      </w:r>
      <w:r w:rsidR="00F63E1E" w:rsidRPr="00E30132">
        <w:rPr>
          <w:sz w:val="22"/>
          <w:szCs w:val="22"/>
        </w:rPr>
        <w:t xml:space="preserve"> IMAP-Bohol has provided TA to member midwives aspiring to qualify for PhilHealth accreditation, leading to the establishment of 14 accredited clinics </w:t>
      </w:r>
      <w:r w:rsidR="00291AC6">
        <w:rPr>
          <w:sz w:val="22"/>
          <w:szCs w:val="22"/>
        </w:rPr>
        <w:t>that</w:t>
      </w:r>
      <w:r>
        <w:rPr>
          <w:sz w:val="22"/>
          <w:szCs w:val="22"/>
        </w:rPr>
        <w:t xml:space="preserve"> now qualify for PhilHealth reimbursements for their services</w:t>
      </w:r>
      <w:r w:rsidR="00F63E1E" w:rsidRPr="00E30132">
        <w:rPr>
          <w:sz w:val="22"/>
          <w:szCs w:val="22"/>
        </w:rPr>
        <w:t xml:space="preserve">. </w:t>
      </w:r>
    </w:p>
    <w:p w14:paraId="35036673" w14:textId="77777777" w:rsidR="00F63E1E" w:rsidRPr="00E30132" w:rsidRDefault="00F63E1E" w:rsidP="00B93A9F">
      <w:pPr>
        <w:pStyle w:val="NoSpacing"/>
        <w:rPr>
          <w:sz w:val="22"/>
          <w:szCs w:val="22"/>
        </w:rPr>
      </w:pPr>
    </w:p>
    <w:p w14:paraId="5E7E1EF8" w14:textId="0B7E6509" w:rsidR="00F63E1E" w:rsidRPr="00E30132" w:rsidRDefault="00F63E1E" w:rsidP="00B93A9F">
      <w:pPr>
        <w:pStyle w:val="NoSpacing"/>
        <w:rPr>
          <w:sz w:val="22"/>
          <w:szCs w:val="22"/>
        </w:rPr>
      </w:pPr>
      <w:r w:rsidRPr="00E30132">
        <w:rPr>
          <w:b/>
          <w:bCs/>
          <w:sz w:val="22"/>
          <w:szCs w:val="22"/>
          <w:lang w:val="en-US"/>
        </w:rPr>
        <w:t>Mentoring and Monitoring of Midwives (</w:t>
      </w:r>
      <w:r w:rsidRPr="00E30132">
        <w:rPr>
          <w:b/>
          <w:bCs/>
          <w:sz w:val="22"/>
          <w:szCs w:val="22"/>
        </w:rPr>
        <w:t>3M</w:t>
      </w:r>
      <w:r w:rsidR="00291AC6">
        <w:rPr>
          <w:b/>
          <w:bCs/>
          <w:sz w:val="22"/>
          <w:szCs w:val="22"/>
        </w:rPr>
        <w:t>s</w:t>
      </w:r>
      <w:r w:rsidRPr="00E30132">
        <w:rPr>
          <w:b/>
          <w:bCs/>
          <w:sz w:val="22"/>
          <w:szCs w:val="22"/>
        </w:rPr>
        <w:t>)</w:t>
      </w:r>
      <w:r w:rsidRPr="00E30132">
        <w:rPr>
          <w:sz w:val="22"/>
          <w:szCs w:val="22"/>
        </w:rPr>
        <w:t>. The Bohol IMAP LIC, Inc. formed a core group of trainers who share their knowledge and skills on the different facets of midwifery</w:t>
      </w:r>
      <w:r w:rsidR="004F6148" w:rsidRPr="004F6148">
        <w:rPr>
          <w:sz w:val="22"/>
          <w:szCs w:val="22"/>
        </w:rPr>
        <w:t xml:space="preserve"> </w:t>
      </w:r>
      <w:r w:rsidR="004F6148">
        <w:rPr>
          <w:sz w:val="22"/>
          <w:szCs w:val="22"/>
        </w:rPr>
        <w:t xml:space="preserve">with </w:t>
      </w:r>
      <w:r w:rsidR="004F6148" w:rsidRPr="00E30132">
        <w:rPr>
          <w:sz w:val="22"/>
          <w:szCs w:val="22"/>
        </w:rPr>
        <w:t>their fellow midwives</w:t>
      </w:r>
      <w:r w:rsidRPr="00E30132">
        <w:rPr>
          <w:sz w:val="22"/>
          <w:szCs w:val="22"/>
        </w:rPr>
        <w:t>, including various FP methods. These IMAP trainers are tapped for the association’s training needs and by their external counterparts.</w:t>
      </w:r>
    </w:p>
    <w:p w14:paraId="2776FE17" w14:textId="77777777" w:rsidR="00F63E1E" w:rsidRPr="00E30132" w:rsidRDefault="00F63E1E" w:rsidP="00B93A9F">
      <w:pPr>
        <w:pStyle w:val="NoSpacing"/>
        <w:rPr>
          <w:sz w:val="22"/>
          <w:szCs w:val="22"/>
          <w:u w:val="single"/>
        </w:rPr>
      </w:pPr>
    </w:p>
    <w:p w14:paraId="7798BB9A" w14:textId="2AD36442" w:rsidR="00E24B5E" w:rsidRPr="005613BF" w:rsidRDefault="00E24B5E" w:rsidP="00B93A9F">
      <w:pPr>
        <w:pStyle w:val="NoSpacing"/>
        <w:spacing w:after="160"/>
        <w:rPr>
          <w:sz w:val="22"/>
          <w:szCs w:val="22"/>
        </w:rPr>
      </w:pPr>
      <w:r w:rsidRPr="005613BF">
        <w:rPr>
          <w:sz w:val="22"/>
          <w:szCs w:val="22"/>
        </w:rPr>
        <w:t xml:space="preserve">In 2012, </w:t>
      </w:r>
      <w:r w:rsidR="00DE0E2F">
        <w:rPr>
          <w:sz w:val="22"/>
          <w:szCs w:val="22"/>
        </w:rPr>
        <w:t xml:space="preserve">PRISM2 </w:t>
      </w:r>
      <w:r w:rsidR="00956552">
        <w:rPr>
          <w:sz w:val="22"/>
          <w:szCs w:val="22"/>
        </w:rPr>
        <w:t>worked with</w:t>
      </w:r>
      <w:r w:rsidR="00513EBD" w:rsidRPr="005613BF">
        <w:rPr>
          <w:sz w:val="22"/>
          <w:szCs w:val="22"/>
        </w:rPr>
        <w:t xml:space="preserve"> IMAP</w:t>
      </w:r>
      <w:r w:rsidR="00956552">
        <w:rPr>
          <w:sz w:val="22"/>
          <w:szCs w:val="22"/>
        </w:rPr>
        <w:t xml:space="preserve"> to capacitate its member </w:t>
      </w:r>
      <w:r w:rsidRPr="005613BF">
        <w:rPr>
          <w:sz w:val="22"/>
          <w:szCs w:val="22"/>
        </w:rPr>
        <w:t xml:space="preserve">PPMs to </w:t>
      </w:r>
      <w:r w:rsidR="00A46108">
        <w:rPr>
          <w:sz w:val="22"/>
          <w:szCs w:val="22"/>
        </w:rPr>
        <w:t>partner with</w:t>
      </w:r>
      <w:r w:rsidRPr="005613BF">
        <w:rPr>
          <w:sz w:val="22"/>
          <w:szCs w:val="22"/>
        </w:rPr>
        <w:t xml:space="preserve"> the </w:t>
      </w:r>
      <w:r w:rsidR="00DE0E2F">
        <w:rPr>
          <w:sz w:val="22"/>
          <w:szCs w:val="22"/>
        </w:rPr>
        <w:t>CHO/</w:t>
      </w:r>
      <w:r w:rsidRPr="005613BF">
        <w:rPr>
          <w:sz w:val="22"/>
          <w:szCs w:val="22"/>
        </w:rPr>
        <w:t>PHO/MHO in deliver</w:t>
      </w:r>
      <w:r w:rsidR="00A46108">
        <w:rPr>
          <w:sz w:val="22"/>
          <w:szCs w:val="22"/>
        </w:rPr>
        <w:t>ing</w:t>
      </w:r>
      <w:r w:rsidRPr="005613BF">
        <w:rPr>
          <w:sz w:val="22"/>
          <w:szCs w:val="22"/>
        </w:rPr>
        <w:t xml:space="preserve"> quality and affordable FP/MNCHN services</w:t>
      </w:r>
      <w:r w:rsidR="0074488B">
        <w:rPr>
          <w:sz w:val="22"/>
          <w:szCs w:val="22"/>
        </w:rPr>
        <w:t xml:space="preserve">. </w:t>
      </w:r>
      <w:r w:rsidR="00513EBD">
        <w:rPr>
          <w:sz w:val="22"/>
          <w:szCs w:val="22"/>
        </w:rPr>
        <w:t>The project</w:t>
      </w:r>
      <w:r w:rsidRPr="005613BF">
        <w:rPr>
          <w:sz w:val="22"/>
          <w:szCs w:val="22"/>
        </w:rPr>
        <w:t xml:space="preserve"> </w:t>
      </w:r>
      <w:r w:rsidR="00513EBD">
        <w:rPr>
          <w:sz w:val="22"/>
          <w:szCs w:val="22"/>
        </w:rPr>
        <w:t xml:space="preserve">also </w:t>
      </w:r>
      <w:r w:rsidRPr="005613BF">
        <w:rPr>
          <w:sz w:val="22"/>
          <w:szCs w:val="22"/>
        </w:rPr>
        <w:t xml:space="preserve">continued to support the PPMs </w:t>
      </w:r>
      <w:r w:rsidR="00513EBD">
        <w:rPr>
          <w:sz w:val="22"/>
          <w:szCs w:val="22"/>
        </w:rPr>
        <w:t>in</w:t>
      </w:r>
      <w:r w:rsidRPr="005613BF">
        <w:rPr>
          <w:sz w:val="22"/>
          <w:szCs w:val="22"/>
        </w:rPr>
        <w:t xml:space="preserve"> obtaining PhilHealth accreditation as service providers and as operators/owners </w:t>
      </w:r>
      <w:r w:rsidRPr="005613BF">
        <w:rPr>
          <w:sz w:val="22"/>
          <w:szCs w:val="22"/>
        </w:rPr>
        <w:lastRenderedPageBreak/>
        <w:t>of private birthing homes</w:t>
      </w:r>
      <w:r w:rsidR="0074488B">
        <w:rPr>
          <w:sz w:val="22"/>
          <w:szCs w:val="22"/>
        </w:rPr>
        <w:t xml:space="preserve">. </w:t>
      </w:r>
      <w:r w:rsidR="00A46108">
        <w:rPr>
          <w:sz w:val="22"/>
          <w:szCs w:val="22"/>
        </w:rPr>
        <w:t xml:space="preserve">In addition, PRISM2 helped </w:t>
      </w:r>
      <w:r w:rsidRPr="005613BF">
        <w:rPr>
          <w:sz w:val="22"/>
          <w:szCs w:val="22"/>
        </w:rPr>
        <w:t>PPMs and private birthing homes</w:t>
      </w:r>
      <w:r w:rsidR="00A46108">
        <w:rPr>
          <w:sz w:val="22"/>
          <w:szCs w:val="22"/>
        </w:rPr>
        <w:t xml:space="preserve"> integrate with</w:t>
      </w:r>
      <w:r w:rsidRPr="005613BF">
        <w:rPr>
          <w:sz w:val="22"/>
          <w:szCs w:val="22"/>
        </w:rPr>
        <w:t xml:space="preserve"> the service delivery network (SDN)</w:t>
      </w:r>
      <w:r w:rsidR="00291AC6">
        <w:rPr>
          <w:rStyle w:val="FootnoteReference"/>
          <w:sz w:val="22"/>
          <w:szCs w:val="22"/>
        </w:rPr>
        <w:footnoteReference w:id="15"/>
      </w:r>
      <w:r w:rsidR="00A46108" w:rsidRPr="005613BF" w:rsidDel="00A46108">
        <w:rPr>
          <w:sz w:val="22"/>
          <w:szCs w:val="22"/>
        </w:rPr>
        <w:t xml:space="preserve"> </w:t>
      </w:r>
      <w:r w:rsidRPr="005613BF">
        <w:rPr>
          <w:sz w:val="22"/>
          <w:szCs w:val="22"/>
        </w:rPr>
        <w:t xml:space="preserve">for FP/MNCHN. </w:t>
      </w:r>
    </w:p>
    <w:p w14:paraId="0B09A3D8" w14:textId="6AC38E6C" w:rsidR="00BB411A" w:rsidRPr="005613BF" w:rsidRDefault="00BB411A" w:rsidP="00B93A9F">
      <w:pPr>
        <w:pStyle w:val="NoSpacing"/>
        <w:spacing w:after="160"/>
        <w:jc w:val="both"/>
        <w:rPr>
          <w:sz w:val="22"/>
          <w:szCs w:val="22"/>
        </w:rPr>
      </w:pPr>
      <w:r w:rsidRPr="005613BF">
        <w:rPr>
          <w:sz w:val="22"/>
          <w:szCs w:val="22"/>
        </w:rPr>
        <w:t xml:space="preserve">PRISM2 also trained numerous midwives on </w:t>
      </w:r>
      <w:r w:rsidR="00311FDC">
        <w:rPr>
          <w:sz w:val="22"/>
          <w:szCs w:val="22"/>
        </w:rPr>
        <w:t>i</w:t>
      </w:r>
      <w:r w:rsidR="00311FDC" w:rsidRPr="00442841">
        <w:rPr>
          <w:sz w:val="22"/>
          <w:szCs w:val="22"/>
        </w:rPr>
        <w:t xml:space="preserve">ntrauterine </w:t>
      </w:r>
      <w:r w:rsidR="00311FDC">
        <w:rPr>
          <w:sz w:val="22"/>
          <w:szCs w:val="22"/>
        </w:rPr>
        <w:t>d</w:t>
      </w:r>
      <w:r w:rsidR="00311FDC" w:rsidRPr="00442841">
        <w:rPr>
          <w:sz w:val="22"/>
          <w:szCs w:val="22"/>
        </w:rPr>
        <w:t>evice</w:t>
      </w:r>
      <w:r w:rsidR="00311FDC" w:rsidRPr="005613BF">
        <w:rPr>
          <w:sz w:val="22"/>
          <w:szCs w:val="22"/>
        </w:rPr>
        <w:t xml:space="preserve"> </w:t>
      </w:r>
      <w:r w:rsidR="00311FDC">
        <w:rPr>
          <w:sz w:val="22"/>
          <w:szCs w:val="22"/>
        </w:rPr>
        <w:t>(</w:t>
      </w:r>
      <w:r w:rsidRPr="005613BF">
        <w:rPr>
          <w:sz w:val="22"/>
          <w:szCs w:val="22"/>
        </w:rPr>
        <w:t>IUD</w:t>
      </w:r>
      <w:r w:rsidR="00311FDC">
        <w:rPr>
          <w:sz w:val="22"/>
          <w:szCs w:val="22"/>
        </w:rPr>
        <w:t>)</w:t>
      </w:r>
      <w:r w:rsidRPr="005613BF">
        <w:rPr>
          <w:sz w:val="22"/>
          <w:szCs w:val="22"/>
        </w:rPr>
        <w:t xml:space="preserve"> insertion, but few </w:t>
      </w:r>
      <w:r w:rsidR="00795134">
        <w:rPr>
          <w:sz w:val="22"/>
          <w:szCs w:val="22"/>
        </w:rPr>
        <w:t>women accepted this</w:t>
      </w:r>
      <w:r w:rsidRPr="005613BF">
        <w:rPr>
          <w:sz w:val="22"/>
          <w:szCs w:val="22"/>
        </w:rPr>
        <w:t xml:space="preserve"> method</w:t>
      </w:r>
      <w:r w:rsidR="0074488B">
        <w:rPr>
          <w:sz w:val="22"/>
          <w:szCs w:val="22"/>
        </w:rPr>
        <w:t xml:space="preserve">. </w:t>
      </w:r>
      <w:r w:rsidRPr="005613BF">
        <w:rPr>
          <w:sz w:val="22"/>
          <w:szCs w:val="22"/>
        </w:rPr>
        <w:t>As a result, after a year, the midwives lost confidence in</w:t>
      </w:r>
      <w:r w:rsidR="00513EBD">
        <w:rPr>
          <w:sz w:val="22"/>
          <w:szCs w:val="22"/>
        </w:rPr>
        <w:t xml:space="preserve"> providing this service due to lack of practical application. </w:t>
      </w:r>
      <w:r w:rsidRPr="005613BF">
        <w:rPr>
          <w:sz w:val="22"/>
          <w:szCs w:val="22"/>
        </w:rPr>
        <w:t xml:space="preserve"> </w:t>
      </w:r>
    </w:p>
    <w:p w14:paraId="4A46C82E" w14:textId="0CC2167C" w:rsidR="002E0714" w:rsidRDefault="00BB411A" w:rsidP="00B93A9F">
      <w:pPr>
        <w:pStyle w:val="NoSpacing"/>
        <w:jc w:val="both"/>
        <w:rPr>
          <w:sz w:val="28"/>
          <w:szCs w:val="28"/>
        </w:rPr>
      </w:pPr>
      <w:r w:rsidRPr="005613BF">
        <w:rPr>
          <w:sz w:val="22"/>
          <w:szCs w:val="22"/>
        </w:rPr>
        <w:t>IMAP became involved toward the end of PRISM2</w:t>
      </w:r>
      <w:r w:rsidR="00111F73">
        <w:rPr>
          <w:sz w:val="22"/>
          <w:szCs w:val="22"/>
        </w:rPr>
        <w:t xml:space="preserve"> </w:t>
      </w:r>
      <w:r w:rsidR="00795134">
        <w:rPr>
          <w:sz w:val="22"/>
          <w:szCs w:val="22"/>
        </w:rPr>
        <w:t xml:space="preserve">in </w:t>
      </w:r>
      <w:r w:rsidR="00111F73">
        <w:rPr>
          <w:sz w:val="22"/>
          <w:szCs w:val="22"/>
        </w:rPr>
        <w:t xml:space="preserve">providing </w:t>
      </w:r>
      <w:r w:rsidRPr="005613BF">
        <w:rPr>
          <w:sz w:val="22"/>
          <w:szCs w:val="22"/>
        </w:rPr>
        <w:t>training on Family Planning Competency-Based Training (FPCBT) Levels 1 and 2 in Bohol and Cebu.</w:t>
      </w:r>
      <w:r w:rsidRPr="005613BF">
        <w:rPr>
          <w:sz w:val="28"/>
          <w:szCs w:val="28"/>
        </w:rPr>
        <w:t xml:space="preserve"> </w:t>
      </w:r>
    </w:p>
    <w:p w14:paraId="0CE554C3" w14:textId="77777777" w:rsidR="004824F7" w:rsidRDefault="004824F7" w:rsidP="00B93A9F">
      <w:pPr>
        <w:pStyle w:val="NoSpacing"/>
        <w:jc w:val="both"/>
        <w:rPr>
          <w:b/>
          <w:bCs/>
          <w:sz w:val="22"/>
          <w:szCs w:val="22"/>
        </w:rPr>
      </w:pPr>
    </w:p>
    <w:p w14:paraId="60FE5205" w14:textId="19DCBEDC" w:rsidR="0033458C" w:rsidRDefault="0033458C" w:rsidP="00B93A9F">
      <w:pPr>
        <w:pStyle w:val="Heading3"/>
        <w:spacing w:after="160" w:line="240" w:lineRule="auto"/>
      </w:pPr>
      <w:r>
        <w:t>4.</w:t>
      </w:r>
      <w:r w:rsidR="00F32DBD">
        <w:t>4</w:t>
      </w:r>
      <w:r>
        <w:t xml:space="preserve"> The Chrysalis Unravels (2012 to Present)</w:t>
      </w:r>
    </w:p>
    <w:p w14:paraId="045B3574" w14:textId="77777777" w:rsidR="004824F7" w:rsidRDefault="00BB411A" w:rsidP="00B93A9F">
      <w:pPr>
        <w:pStyle w:val="NoSpacing"/>
        <w:spacing w:after="160"/>
        <w:rPr>
          <w:sz w:val="22"/>
          <w:szCs w:val="22"/>
        </w:rPr>
      </w:pPr>
      <w:r w:rsidRPr="00BB411A">
        <w:rPr>
          <w:sz w:val="22"/>
          <w:szCs w:val="22"/>
        </w:rPr>
        <w:t>IMAP</w:t>
      </w:r>
      <w:r w:rsidR="004F31A5">
        <w:rPr>
          <w:sz w:val="22"/>
          <w:szCs w:val="22"/>
        </w:rPr>
        <w:t xml:space="preserve"> continued its </w:t>
      </w:r>
      <w:r w:rsidRPr="00BB411A">
        <w:rPr>
          <w:sz w:val="22"/>
          <w:szCs w:val="22"/>
        </w:rPr>
        <w:t xml:space="preserve">journey to </w:t>
      </w:r>
      <w:r w:rsidR="004064DC">
        <w:rPr>
          <w:sz w:val="22"/>
          <w:szCs w:val="22"/>
        </w:rPr>
        <w:t>“</w:t>
      </w:r>
      <w:r w:rsidRPr="00BB411A">
        <w:rPr>
          <w:sz w:val="22"/>
          <w:szCs w:val="22"/>
        </w:rPr>
        <w:t>take wing</w:t>
      </w:r>
      <w:r w:rsidR="004064DC">
        <w:rPr>
          <w:sz w:val="22"/>
          <w:szCs w:val="22"/>
        </w:rPr>
        <w:t>”</w:t>
      </w:r>
      <w:r w:rsidRPr="00BB411A">
        <w:rPr>
          <w:sz w:val="22"/>
          <w:szCs w:val="22"/>
        </w:rPr>
        <w:t xml:space="preserve"> (</w:t>
      </w:r>
      <w:r w:rsidR="009D2958">
        <w:rPr>
          <w:sz w:val="22"/>
          <w:szCs w:val="22"/>
        </w:rPr>
        <w:t>self-reliance</w:t>
      </w:r>
      <w:r w:rsidR="004F31A5">
        <w:rPr>
          <w:sz w:val="22"/>
          <w:szCs w:val="22"/>
        </w:rPr>
        <w:t>)</w:t>
      </w:r>
      <w:r w:rsidR="004064DC">
        <w:rPr>
          <w:sz w:val="22"/>
          <w:szCs w:val="22"/>
        </w:rPr>
        <w:t xml:space="preserve"> with t</w:t>
      </w:r>
      <w:r w:rsidRPr="00BB411A">
        <w:rPr>
          <w:sz w:val="22"/>
          <w:szCs w:val="22"/>
        </w:rPr>
        <w:t xml:space="preserve">he </w:t>
      </w:r>
      <w:r w:rsidR="004064DC">
        <w:rPr>
          <w:sz w:val="22"/>
          <w:szCs w:val="22"/>
        </w:rPr>
        <w:t xml:space="preserve">strengthened </w:t>
      </w:r>
      <w:r w:rsidRPr="00BB411A">
        <w:rPr>
          <w:sz w:val="22"/>
          <w:szCs w:val="22"/>
        </w:rPr>
        <w:t xml:space="preserve">competencies </w:t>
      </w:r>
      <w:r w:rsidR="004064DC">
        <w:rPr>
          <w:sz w:val="22"/>
          <w:szCs w:val="22"/>
        </w:rPr>
        <w:t>of</w:t>
      </w:r>
      <w:r w:rsidR="004064DC" w:rsidRPr="00BB411A">
        <w:rPr>
          <w:sz w:val="22"/>
          <w:szCs w:val="22"/>
        </w:rPr>
        <w:t xml:space="preserve"> </w:t>
      </w:r>
      <w:r w:rsidRPr="00BB411A">
        <w:rPr>
          <w:sz w:val="22"/>
          <w:szCs w:val="22"/>
        </w:rPr>
        <w:t xml:space="preserve">its individual members </w:t>
      </w:r>
      <w:r w:rsidR="004064DC">
        <w:rPr>
          <w:sz w:val="22"/>
          <w:szCs w:val="22"/>
        </w:rPr>
        <w:t xml:space="preserve">resulting from a combination of </w:t>
      </w:r>
      <w:r w:rsidRPr="00BB411A">
        <w:rPr>
          <w:sz w:val="22"/>
          <w:szCs w:val="22"/>
        </w:rPr>
        <w:t>direct TA from USAID and the supportive policies of the government</w:t>
      </w:r>
      <w:r w:rsidR="0074488B">
        <w:rPr>
          <w:sz w:val="22"/>
          <w:szCs w:val="22"/>
        </w:rPr>
        <w:t xml:space="preserve">. </w:t>
      </w:r>
      <w:r w:rsidRPr="00BB411A">
        <w:rPr>
          <w:sz w:val="22"/>
          <w:szCs w:val="22"/>
        </w:rPr>
        <w:t xml:space="preserve">In 2012, through the initiative of </w:t>
      </w:r>
      <w:r w:rsidR="006B7791">
        <w:rPr>
          <w:sz w:val="22"/>
          <w:szCs w:val="22"/>
        </w:rPr>
        <w:t xml:space="preserve">leader </w:t>
      </w:r>
      <w:r w:rsidRPr="00BB411A">
        <w:rPr>
          <w:sz w:val="22"/>
          <w:szCs w:val="22"/>
        </w:rPr>
        <w:t xml:space="preserve">midwives and </w:t>
      </w:r>
      <w:r w:rsidR="004637B1">
        <w:rPr>
          <w:sz w:val="22"/>
          <w:szCs w:val="22"/>
        </w:rPr>
        <w:t xml:space="preserve">the </w:t>
      </w:r>
      <w:r w:rsidRPr="00BB411A">
        <w:rPr>
          <w:sz w:val="22"/>
          <w:szCs w:val="22"/>
        </w:rPr>
        <w:t>D</w:t>
      </w:r>
      <w:r w:rsidR="00FD75CC">
        <w:rPr>
          <w:sz w:val="22"/>
          <w:szCs w:val="22"/>
        </w:rPr>
        <w:t>O</w:t>
      </w:r>
      <w:r w:rsidRPr="00BB411A">
        <w:rPr>
          <w:sz w:val="22"/>
          <w:szCs w:val="22"/>
        </w:rPr>
        <w:t xml:space="preserve">H Secretary, the </w:t>
      </w:r>
      <w:r w:rsidR="004064DC">
        <w:rPr>
          <w:sz w:val="22"/>
          <w:szCs w:val="22"/>
        </w:rPr>
        <w:t>H</w:t>
      </w:r>
      <w:r w:rsidRPr="00BB411A">
        <w:rPr>
          <w:sz w:val="22"/>
          <w:szCs w:val="22"/>
        </w:rPr>
        <w:t xml:space="preserve">ouse of </w:t>
      </w:r>
      <w:r w:rsidR="004064DC">
        <w:rPr>
          <w:sz w:val="22"/>
          <w:szCs w:val="22"/>
        </w:rPr>
        <w:t>R</w:t>
      </w:r>
      <w:r w:rsidRPr="00BB411A">
        <w:rPr>
          <w:sz w:val="22"/>
          <w:szCs w:val="22"/>
        </w:rPr>
        <w:t xml:space="preserve">epresentatives approved </w:t>
      </w:r>
      <w:r w:rsidR="004637B1">
        <w:rPr>
          <w:sz w:val="22"/>
          <w:szCs w:val="22"/>
        </w:rPr>
        <w:t>a bill</w:t>
      </w:r>
      <w:r w:rsidRPr="00BB411A">
        <w:rPr>
          <w:sz w:val="22"/>
          <w:szCs w:val="22"/>
        </w:rPr>
        <w:t xml:space="preserve"> to grant midwives additional scope of practice and provide them with continuing professional education</w:t>
      </w:r>
      <w:r w:rsidR="0074488B">
        <w:rPr>
          <w:sz w:val="22"/>
          <w:szCs w:val="22"/>
        </w:rPr>
        <w:t xml:space="preserve">. </w:t>
      </w:r>
      <w:r w:rsidRPr="00BB411A">
        <w:rPr>
          <w:sz w:val="22"/>
          <w:szCs w:val="22"/>
        </w:rPr>
        <w:t xml:space="preserve">President </w:t>
      </w:r>
      <w:proofErr w:type="spellStart"/>
      <w:r w:rsidRPr="00BB411A">
        <w:rPr>
          <w:sz w:val="22"/>
          <w:szCs w:val="22"/>
        </w:rPr>
        <w:t>Benigno</w:t>
      </w:r>
      <w:proofErr w:type="spellEnd"/>
      <w:r w:rsidRPr="00BB411A">
        <w:rPr>
          <w:sz w:val="22"/>
          <w:szCs w:val="22"/>
        </w:rPr>
        <w:t xml:space="preserve"> Aquino III, in addressing a midwives’ convention in 2015, recognized the crucial role of midwives in comprehensive health</w:t>
      </w:r>
      <w:r w:rsidR="004064DC">
        <w:rPr>
          <w:sz w:val="22"/>
          <w:szCs w:val="22"/>
        </w:rPr>
        <w:t xml:space="preserve"> </w:t>
      </w:r>
      <w:r w:rsidRPr="00BB411A">
        <w:rPr>
          <w:sz w:val="22"/>
          <w:szCs w:val="22"/>
        </w:rPr>
        <w:t xml:space="preserve">care reforms as the country </w:t>
      </w:r>
      <w:r w:rsidR="004064DC">
        <w:rPr>
          <w:sz w:val="22"/>
          <w:szCs w:val="22"/>
        </w:rPr>
        <w:t>focuses on</w:t>
      </w:r>
      <w:r w:rsidRPr="00BB411A">
        <w:rPr>
          <w:sz w:val="22"/>
          <w:szCs w:val="22"/>
        </w:rPr>
        <w:t xml:space="preserve"> the welfare of women and children, two of the more vulnerable sectors of society</w:t>
      </w:r>
      <w:r w:rsidR="0074488B">
        <w:rPr>
          <w:sz w:val="22"/>
          <w:szCs w:val="22"/>
        </w:rPr>
        <w:t xml:space="preserve">. </w:t>
      </w:r>
      <w:r w:rsidRPr="00BB411A">
        <w:rPr>
          <w:sz w:val="22"/>
          <w:szCs w:val="22"/>
        </w:rPr>
        <w:t xml:space="preserve">  </w:t>
      </w:r>
    </w:p>
    <w:p w14:paraId="66D52E98" w14:textId="1B6B7459" w:rsidR="00BB411A" w:rsidRPr="00F32DBD" w:rsidRDefault="004637B1" w:rsidP="00B93A9F">
      <w:pPr>
        <w:pStyle w:val="NoSpacing"/>
        <w:spacing w:after="160"/>
        <w:rPr>
          <w:sz w:val="22"/>
          <w:szCs w:val="22"/>
        </w:rPr>
      </w:pPr>
      <w:r>
        <w:rPr>
          <w:sz w:val="22"/>
          <w:szCs w:val="22"/>
        </w:rPr>
        <w:t xml:space="preserve">The </w:t>
      </w:r>
      <w:r w:rsidR="004064DC">
        <w:rPr>
          <w:sz w:val="22"/>
          <w:szCs w:val="22"/>
        </w:rPr>
        <w:t>D</w:t>
      </w:r>
      <w:r w:rsidR="00FD75CC">
        <w:rPr>
          <w:sz w:val="22"/>
          <w:szCs w:val="22"/>
        </w:rPr>
        <w:t>O</w:t>
      </w:r>
      <w:r w:rsidR="004064DC">
        <w:rPr>
          <w:sz w:val="22"/>
          <w:szCs w:val="22"/>
        </w:rPr>
        <w:t>H</w:t>
      </w:r>
      <w:r w:rsidR="00BB411A" w:rsidRPr="00BB411A">
        <w:rPr>
          <w:sz w:val="22"/>
          <w:szCs w:val="22"/>
        </w:rPr>
        <w:t xml:space="preserve"> Administrative Order</w:t>
      </w:r>
      <w:r w:rsidR="004064DC">
        <w:rPr>
          <w:sz w:val="22"/>
          <w:szCs w:val="22"/>
        </w:rPr>
        <w:t>,</w:t>
      </w:r>
      <w:r w:rsidR="00BB411A" w:rsidRPr="00BB411A">
        <w:rPr>
          <w:sz w:val="22"/>
          <w:szCs w:val="22"/>
        </w:rPr>
        <w:t xml:space="preserve"> “</w:t>
      </w:r>
      <w:r w:rsidR="00BB411A" w:rsidRPr="00BB411A">
        <w:rPr>
          <w:rFonts w:cs="Arial"/>
          <w:sz w:val="22"/>
          <w:szCs w:val="22"/>
        </w:rPr>
        <w:t xml:space="preserve">Guidelines in the Administration of </w:t>
      </w:r>
      <w:r w:rsidR="00BB411A" w:rsidRPr="00BB411A">
        <w:rPr>
          <w:rStyle w:val="highlight"/>
          <w:rFonts w:cs="Arial"/>
          <w:sz w:val="22"/>
          <w:szCs w:val="22"/>
        </w:rPr>
        <w:t>Life-Saving</w:t>
      </w:r>
      <w:r w:rsidR="00BB411A" w:rsidRPr="00BB411A">
        <w:rPr>
          <w:rFonts w:cs="Arial"/>
          <w:sz w:val="22"/>
          <w:szCs w:val="22"/>
        </w:rPr>
        <w:t xml:space="preserve"> Drugs during Maternal Care Emergencies by Nurses and Midwives in Birthing Centers</w:t>
      </w:r>
      <w:r w:rsidR="004064DC">
        <w:rPr>
          <w:rFonts w:cs="Arial"/>
          <w:sz w:val="22"/>
          <w:szCs w:val="22"/>
        </w:rPr>
        <w:t>,</w:t>
      </w:r>
      <w:r w:rsidR="00BB411A" w:rsidRPr="00BB411A">
        <w:rPr>
          <w:rFonts w:cs="Arial"/>
          <w:sz w:val="22"/>
          <w:szCs w:val="22"/>
        </w:rPr>
        <w:t>”</w:t>
      </w:r>
      <w:r w:rsidR="00BB411A" w:rsidRPr="00BB411A">
        <w:rPr>
          <w:sz w:val="22"/>
          <w:szCs w:val="22"/>
        </w:rPr>
        <w:t xml:space="preserve"> further empowered and expanded the role of midwives.</w:t>
      </w:r>
    </w:p>
    <w:p w14:paraId="4710DFA2" w14:textId="02AE77C9" w:rsidR="00BB411A" w:rsidRDefault="004637B1" w:rsidP="00B93A9F">
      <w:pPr>
        <w:pStyle w:val="NoSpacing"/>
        <w:spacing w:after="160"/>
        <w:rPr>
          <w:sz w:val="22"/>
          <w:szCs w:val="22"/>
        </w:rPr>
      </w:pPr>
      <w:r>
        <w:rPr>
          <w:bCs/>
          <w:sz w:val="22"/>
          <w:szCs w:val="22"/>
        </w:rPr>
        <w:t>By this point, m</w:t>
      </w:r>
      <w:r w:rsidR="00BB411A" w:rsidRPr="00BB411A">
        <w:rPr>
          <w:sz w:val="22"/>
          <w:szCs w:val="22"/>
        </w:rPr>
        <w:t xml:space="preserve">idwives </w:t>
      </w:r>
      <w:r w:rsidR="006B7791">
        <w:rPr>
          <w:sz w:val="22"/>
          <w:szCs w:val="22"/>
        </w:rPr>
        <w:t xml:space="preserve">had </w:t>
      </w:r>
      <w:r>
        <w:rPr>
          <w:sz w:val="22"/>
          <w:szCs w:val="22"/>
        </w:rPr>
        <w:t>started to become</w:t>
      </w:r>
      <w:r w:rsidR="006B7791">
        <w:rPr>
          <w:sz w:val="22"/>
          <w:szCs w:val="22"/>
        </w:rPr>
        <w:t xml:space="preserve"> recognized as </w:t>
      </w:r>
      <w:r w:rsidR="00BB411A" w:rsidRPr="00BB411A">
        <w:rPr>
          <w:sz w:val="22"/>
          <w:szCs w:val="22"/>
        </w:rPr>
        <w:t xml:space="preserve">the </w:t>
      </w:r>
      <w:r w:rsidR="006B7791">
        <w:rPr>
          <w:sz w:val="22"/>
          <w:szCs w:val="22"/>
        </w:rPr>
        <w:t>front-liners for</w:t>
      </w:r>
      <w:r w:rsidR="00E6503D">
        <w:rPr>
          <w:sz w:val="22"/>
          <w:szCs w:val="22"/>
        </w:rPr>
        <w:t xml:space="preserve"> </w:t>
      </w:r>
      <w:r w:rsidR="00BB411A" w:rsidRPr="00BB411A">
        <w:rPr>
          <w:sz w:val="22"/>
          <w:szCs w:val="22"/>
        </w:rPr>
        <w:t>MNCHN and other public health programs</w:t>
      </w:r>
      <w:r>
        <w:rPr>
          <w:sz w:val="22"/>
          <w:szCs w:val="22"/>
        </w:rPr>
        <w:t>.</w:t>
      </w:r>
      <w:r w:rsidR="00BB411A" w:rsidRPr="00BB411A">
        <w:rPr>
          <w:sz w:val="22"/>
          <w:szCs w:val="22"/>
        </w:rPr>
        <w:t xml:space="preserve"> </w:t>
      </w:r>
      <w:r w:rsidR="006B7791">
        <w:rPr>
          <w:sz w:val="22"/>
          <w:szCs w:val="22"/>
        </w:rPr>
        <w:t xml:space="preserve">It was during this period when </w:t>
      </w:r>
      <w:r>
        <w:rPr>
          <w:sz w:val="22"/>
          <w:szCs w:val="22"/>
        </w:rPr>
        <w:t xml:space="preserve">IMAP </w:t>
      </w:r>
      <w:r w:rsidR="006B7791">
        <w:rPr>
          <w:sz w:val="22"/>
          <w:szCs w:val="22"/>
        </w:rPr>
        <w:t xml:space="preserve">underwent the </w:t>
      </w:r>
      <w:r w:rsidR="00BB411A" w:rsidRPr="00BB411A">
        <w:rPr>
          <w:sz w:val="22"/>
          <w:szCs w:val="22"/>
        </w:rPr>
        <w:t>USAID</w:t>
      </w:r>
      <w:r w:rsidR="006B7791">
        <w:rPr>
          <w:sz w:val="22"/>
          <w:szCs w:val="22"/>
        </w:rPr>
        <w:t xml:space="preserve"> NUPAS, which assessed its readiness to receive</w:t>
      </w:r>
      <w:r>
        <w:rPr>
          <w:sz w:val="22"/>
          <w:szCs w:val="22"/>
        </w:rPr>
        <w:t xml:space="preserve"> USAID</w:t>
      </w:r>
      <w:r w:rsidR="006B7791">
        <w:rPr>
          <w:sz w:val="22"/>
          <w:szCs w:val="22"/>
        </w:rPr>
        <w:t xml:space="preserve"> support</w:t>
      </w:r>
      <w:r w:rsidR="006B7791" w:rsidRPr="00E1300D">
        <w:rPr>
          <w:sz w:val="22"/>
          <w:szCs w:val="22"/>
        </w:rPr>
        <w:t xml:space="preserve">. </w:t>
      </w:r>
      <w:r w:rsidR="00D13B5D">
        <w:rPr>
          <w:sz w:val="22"/>
          <w:szCs w:val="22"/>
        </w:rPr>
        <w:t xml:space="preserve">In 2012, USAID granted conditional approval for IMAP to implement the USAID activity on </w:t>
      </w:r>
      <w:r w:rsidR="00D13B5D" w:rsidRPr="00E30132">
        <w:rPr>
          <w:sz w:val="22"/>
          <w:szCs w:val="22"/>
          <w:lang w:val="en-US"/>
        </w:rPr>
        <w:t>Community Maternal, Neonatal, Child Health, and Nutrition Scale-up</w:t>
      </w:r>
      <w:r w:rsidR="00D13B5D" w:rsidRPr="00E30132" w:rsidDel="00665795">
        <w:rPr>
          <w:sz w:val="22"/>
          <w:szCs w:val="22"/>
          <w:lang w:val="en-US"/>
        </w:rPr>
        <w:t xml:space="preserve"> </w:t>
      </w:r>
      <w:r w:rsidR="00D13B5D" w:rsidRPr="00E30132">
        <w:rPr>
          <w:sz w:val="22"/>
          <w:szCs w:val="22"/>
          <w:lang w:val="en-US"/>
        </w:rPr>
        <w:t>(</w:t>
      </w:r>
      <w:r w:rsidR="00D13B5D" w:rsidRPr="00E30132">
        <w:rPr>
          <w:sz w:val="22"/>
          <w:szCs w:val="22"/>
        </w:rPr>
        <w:t>CMSU)</w:t>
      </w:r>
      <w:r w:rsidR="00D13B5D">
        <w:rPr>
          <w:sz w:val="22"/>
          <w:szCs w:val="22"/>
        </w:rPr>
        <w:t>, while a</w:t>
      </w:r>
      <w:r w:rsidR="00E1300D" w:rsidRPr="00E1300D">
        <w:rPr>
          <w:sz w:val="22"/>
          <w:szCs w:val="22"/>
        </w:rPr>
        <w:t xml:space="preserve"> USAID senior financial </w:t>
      </w:r>
      <w:r w:rsidR="00E1300D">
        <w:rPr>
          <w:sz w:val="22"/>
          <w:szCs w:val="22"/>
        </w:rPr>
        <w:t xml:space="preserve">analyst </w:t>
      </w:r>
      <w:r w:rsidR="00E1300D" w:rsidRPr="00E1300D">
        <w:rPr>
          <w:sz w:val="22"/>
          <w:szCs w:val="22"/>
        </w:rPr>
        <w:t xml:space="preserve">assisted IMAP </w:t>
      </w:r>
      <w:r w:rsidR="00D13B5D">
        <w:rPr>
          <w:rFonts w:eastAsia="Gill Sans MT"/>
          <w:sz w:val="22"/>
          <w:szCs w:val="22"/>
        </w:rPr>
        <w:t>to</w:t>
      </w:r>
      <w:r w:rsidR="00E1300D" w:rsidRPr="00E1300D">
        <w:rPr>
          <w:rFonts w:eastAsia="Gill Sans MT"/>
          <w:sz w:val="22"/>
          <w:szCs w:val="22"/>
        </w:rPr>
        <w:t xml:space="preserve"> develop a corrective action plan </w:t>
      </w:r>
      <w:r w:rsidR="00D13B5D">
        <w:rPr>
          <w:rFonts w:eastAsia="Gill Sans MT"/>
          <w:sz w:val="22"/>
          <w:szCs w:val="22"/>
        </w:rPr>
        <w:t xml:space="preserve">and measures to strengthen its management and operations, </w:t>
      </w:r>
      <w:r w:rsidR="00E1300D" w:rsidRPr="00E1300D">
        <w:rPr>
          <w:rFonts w:eastAsia="Gill Sans MT"/>
          <w:sz w:val="22"/>
          <w:szCs w:val="22"/>
        </w:rPr>
        <w:t xml:space="preserve">to be executed in the first six months of </w:t>
      </w:r>
      <w:r w:rsidR="00D13B5D">
        <w:rPr>
          <w:rFonts w:eastAsia="Gill Sans MT"/>
          <w:sz w:val="22"/>
          <w:szCs w:val="22"/>
        </w:rPr>
        <w:t>project life</w:t>
      </w:r>
      <w:r w:rsidR="00E1300D" w:rsidRPr="00E1300D">
        <w:rPr>
          <w:rFonts w:eastAsia="Gill Sans MT"/>
          <w:sz w:val="22"/>
          <w:szCs w:val="22"/>
        </w:rPr>
        <w:t xml:space="preserve">. In addition, IMAP benefited from TA from another USAID-supported activity called Strengthening CSOs. </w:t>
      </w:r>
      <w:r w:rsidR="00D13B5D">
        <w:rPr>
          <w:rFonts w:eastAsia="Gill Sans MT"/>
          <w:sz w:val="22"/>
          <w:szCs w:val="22"/>
        </w:rPr>
        <w:t xml:space="preserve">After CMSU ended </w:t>
      </w:r>
      <w:r w:rsidR="00D13B5D">
        <w:rPr>
          <w:sz w:val="22"/>
          <w:szCs w:val="22"/>
        </w:rPr>
        <w:t xml:space="preserve">in </w:t>
      </w:r>
      <w:r w:rsidR="006B7791" w:rsidRPr="00E30132">
        <w:rPr>
          <w:sz w:val="22"/>
          <w:szCs w:val="22"/>
        </w:rPr>
        <w:t>2016</w:t>
      </w:r>
      <w:r w:rsidR="00D13B5D">
        <w:rPr>
          <w:sz w:val="22"/>
          <w:szCs w:val="22"/>
        </w:rPr>
        <w:t>, IMAP obtained USAID support for the follow-on activity,</w:t>
      </w:r>
      <w:r w:rsidR="006B7791" w:rsidRPr="00E30132">
        <w:rPr>
          <w:sz w:val="22"/>
          <w:szCs w:val="22"/>
        </w:rPr>
        <w:t xml:space="preserve"> CMSU2 (2016-2019). </w:t>
      </w:r>
    </w:p>
    <w:p w14:paraId="44E8ADA4" w14:textId="412A1DBE" w:rsidR="00441B9A" w:rsidRDefault="00F32DBD" w:rsidP="00B93A9F">
      <w:pPr>
        <w:pStyle w:val="Heading5"/>
        <w:spacing w:after="160"/>
        <w:rPr>
          <w:u w:val="single"/>
        </w:rPr>
      </w:pPr>
      <w:bookmarkStart w:id="19" w:name="_Toc19178352"/>
      <w:r>
        <w:t xml:space="preserve">4.4.1 </w:t>
      </w:r>
      <w:r w:rsidR="00441B9A" w:rsidRPr="00F32DBD">
        <w:t>Community Maternal, Neonatal, Child Health, and Nutrition Scale-up</w:t>
      </w:r>
      <w:bookmarkEnd w:id="19"/>
    </w:p>
    <w:p w14:paraId="6D602B42" w14:textId="280515D4" w:rsidR="00BB411A" w:rsidRPr="00BB411A" w:rsidRDefault="00F32DBD" w:rsidP="00B93A9F">
      <w:pPr>
        <w:pStyle w:val="NoSpacing"/>
        <w:spacing w:after="160"/>
        <w:rPr>
          <w:sz w:val="22"/>
          <w:szCs w:val="22"/>
        </w:rPr>
      </w:pPr>
      <w:r>
        <w:rPr>
          <w:sz w:val="22"/>
          <w:szCs w:val="22"/>
        </w:rPr>
        <w:t xml:space="preserve">The USAID </w:t>
      </w:r>
      <w:r w:rsidR="00563403">
        <w:rPr>
          <w:sz w:val="22"/>
          <w:szCs w:val="22"/>
        </w:rPr>
        <w:t xml:space="preserve">CMSU </w:t>
      </w:r>
      <w:r>
        <w:rPr>
          <w:sz w:val="22"/>
          <w:szCs w:val="22"/>
        </w:rPr>
        <w:t xml:space="preserve">activity </w:t>
      </w:r>
      <w:r w:rsidR="00BB411A" w:rsidRPr="00BB411A">
        <w:rPr>
          <w:sz w:val="22"/>
          <w:szCs w:val="22"/>
        </w:rPr>
        <w:t>came at a time when the country was lagging behind its target in meeting the Millennium Development Goals (MDGs) on reducing child mortality and improving maternal health</w:t>
      </w:r>
      <w:r w:rsidR="0074488B">
        <w:rPr>
          <w:sz w:val="22"/>
          <w:szCs w:val="22"/>
        </w:rPr>
        <w:t xml:space="preserve">. </w:t>
      </w:r>
      <w:r>
        <w:rPr>
          <w:sz w:val="22"/>
          <w:szCs w:val="22"/>
        </w:rPr>
        <w:t>A</w:t>
      </w:r>
      <w:r w:rsidRPr="00BB411A">
        <w:rPr>
          <w:sz w:val="22"/>
          <w:szCs w:val="22"/>
        </w:rPr>
        <w:t>lso,</w:t>
      </w:r>
      <w:r w:rsidR="00BB411A" w:rsidRPr="00BB411A">
        <w:rPr>
          <w:sz w:val="22"/>
          <w:szCs w:val="22"/>
        </w:rPr>
        <w:t xml:space="preserve"> during this time</w:t>
      </w:r>
      <w:r w:rsidR="00563403">
        <w:rPr>
          <w:sz w:val="22"/>
          <w:szCs w:val="22"/>
        </w:rPr>
        <w:t>,</w:t>
      </w:r>
      <w:r w:rsidR="00BB411A" w:rsidRPr="00BB411A">
        <w:rPr>
          <w:sz w:val="22"/>
          <w:szCs w:val="22"/>
        </w:rPr>
        <w:t xml:space="preserve"> </w:t>
      </w:r>
      <w:r w:rsidR="00FC1998" w:rsidRPr="00BB411A">
        <w:rPr>
          <w:sz w:val="22"/>
          <w:szCs w:val="22"/>
        </w:rPr>
        <w:t>a survey</w:t>
      </w:r>
      <w:r w:rsidR="00BB411A" w:rsidRPr="00BB411A">
        <w:rPr>
          <w:sz w:val="22"/>
          <w:szCs w:val="22"/>
        </w:rPr>
        <w:t xml:space="preserve"> on those who trained in </w:t>
      </w:r>
      <w:r w:rsidR="001B361D">
        <w:rPr>
          <w:rStyle w:val="e24kjd"/>
          <w:sz w:val="22"/>
          <w:szCs w:val="22"/>
        </w:rPr>
        <w:t>b</w:t>
      </w:r>
      <w:r w:rsidR="00BB411A" w:rsidRPr="00BB411A">
        <w:rPr>
          <w:rStyle w:val="e24kjd"/>
          <w:sz w:val="22"/>
          <w:szCs w:val="22"/>
        </w:rPr>
        <w:t xml:space="preserve">asic </w:t>
      </w:r>
      <w:r w:rsidR="001B361D">
        <w:rPr>
          <w:rStyle w:val="e24kjd"/>
          <w:sz w:val="22"/>
          <w:szCs w:val="22"/>
        </w:rPr>
        <w:t>e</w:t>
      </w:r>
      <w:r w:rsidR="00BB411A" w:rsidRPr="00BB411A">
        <w:rPr>
          <w:rStyle w:val="e24kjd"/>
          <w:sz w:val="22"/>
          <w:szCs w:val="22"/>
        </w:rPr>
        <w:t xml:space="preserve">mergency </w:t>
      </w:r>
      <w:r w:rsidR="001B361D">
        <w:rPr>
          <w:rStyle w:val="e24kjd"/>
          <w:sz w:val="22"/>
          <w:szCs w:val="22"/>
        </w:rPr>
        <w:t>o</w:t>
      </w:r>
      <w:r w:rsidR="00BB411A" w:rsidRPr="00BB411A">
        <w:rPr>
          <w:rStyle w:val="e24kjd"/>
          <w:sz w:val="22"/>
          <w:szCs w:val="22"/>
        </w:rPr>
        <w:t xml:space="preserve">bstetric and </w:t>
      </w:r>
      <w:r w:rsidR="001B361D">
        <w:rPr>
          <w:rStyle w:val="e24kjd"/>
          <w:sz w:val="22"/>
          <w:szCs w:val="22"/>
        </w:rPr>
        <w:t>n</w:t>
      </w:r>
      <w:r w:rsidR="00BB411A" w:rsidRPr="00BB411A">
        <w:rPr>
          <w:rStyle w:val="e24kjd"/>
          <w:sz w:val="22"/>
          <w:szCs w:val="22"/>
        </w:rPr>
        <w:t xml:space="preserve">ewborn </w:t>
      </w:r>
      <w:r w:rsidR="001B361D">
        <w:rPr>
          <w:rStyle w:val="e24kjd"/>
          <w:sz w:val="22"/>
          <w:szCs w:val="22"/>
        </w:rPr>
        <w:t>c</w:t>
      </w:r>
      <w:r w:rsidR="00BB411A" w:rsidRPr="00BB411A">
        <w:rPr>
          <w:rStyle w:val="e24kjd"/>
          <w:sz w:val="22"/>
          <w:szCs w:val="22"/>
        </w:rPr>
        <w:t>are</w:t>
      </w:r>
      <w:r>
        <w:rPr>
          <w:rStyle w:val="e24kjd"/>
          <w:sz w:val="22"/>
          <w:szCs w:val="22"/>
        </w:rPr>
        <w:t xml:space="preserve"> (</w:t>
      </w:r>
      <w:proofErr w:type="spellStart"/>
      <w:r>
        <w:rPr>
          <w:rStyle w:val="e24kjd"/>
          <w:sz w:val="22"/>
          <w:szCs w:val="22"/>
        </w:rPr>
        <w:t>BEmONC</w:t>
      </w:r>
      <w:proofErr w:type="spellEnd"/>
      <w:r>
        <w:rPr>
          <w:rStyle w:val="e24kjd"/>
          <w:sz w:val="22"/>
          <w:szCs w:val="22"/>
        </w:rPr>
        <w:t>)</w:t>
      </w:r>
      <w:r w:rsidR="00BB411A" w:rsidRPr="00BB411A">
        <w:rPr>
          <w:sz w:val="22"/>
          <w:szCs w:val="22"/>
        </w:rPr>
        <w:t xml:space="preserve"> showed </w:t>
      </w:r>
      <w:r w:rsidR="00563403" w:rsidRPr="00BB411A">
        <w:rPr>
          <w:sz w:val="22"/>
          <w:szCs w:val="22"/>
        </w:rPr>
        <w:t>a s</w:t>
      </w:r>
      <w:r>
        <w:rPr>
          <w:sz w:val="22"/>
          <w:szCs w:val="22"/>
        </w:rPr>
        <w:t>ignificant</w:t>
      </w:r>
      <w:r w:rsidR="00563403" w:rsidRPr="00BB411A">
        <w:rPr>
          <w:sz w:val="22"/>
          <w:szCs w:val="22"/>
        </w:rPr>
        <w:t xml:space="preserve"> gap between training and practice</w:t>
      </w:r>
      <w:r w:rsidR="00563403">
        <w:rPr>
          <w:sz w:val="22"/>
          <w:szCs w:val="22"/>
        </w:rPr>
        <w:t>, with</w:t>
      </w:r>
      <w:r w:rsidR="00BB411A" w:rsidRPr="00BB411A">
        <w:rPr>
          <w:sz w:val="22"/>
          <w:szCs w:val="22"/>
        </w:rPr>
        <w:t xml:space="preserve"> only 4</w:t>
      </w:r>
      <w:r w:rsidR="00563403">
        <w:rPr>
          <w:sz w:val="22"/>
          <w:szCs w:val="22"/>
        </w:rPr>
        <w:t xml:space="preserve"> percent</w:t>
      </w:r>
      <w:r w:rsidR="00BB411A" w:rsidRPr="00BB411A">
        <w:rPr>
          <w:sz w:val="22"/>
          <w:szCs w:val="22"/>
        </w:rPr>
        <w:t xml:space="preserve"> of </w:t>
      </w:r>
      <w:r w:rsidR="00563403" w:rsidRPr="00BB411A">
        <w:rPr>
          <w:sz w:val="22"/>
          <w:szCs w:val="22"/>
        </w:rPr>
        <w:t xml:space="preserve">trained </w:t>
      </w:r>
      <w:r w:rsidR="00BB411A" w:rsidRPr="00BB411A">
        <w:rPr>
          <w:sz w:val="22"/>
          <w:szCs w:val="22"/>
        </w:rPr>
        <w:t xml:space="preserve">midwives </w:t>
      </w:r>
      <w:r w:rsidR="00563403">
        <w:rPr>
          <w:sz w:val="22"/>
          <w:szCs w:val="22"/>
        </w:rPr>
        <w:t>practicing</w:t>
      </w:r>
      <w:r w:rsidR="00BB411A" w:rsidRPr="00BB411A">
        <w:rPr>
          <w:sz w:val="22"/>
          <w:szCs w:val="22"/>
        </w:rPr>
        <w:t xml:space="preserve"> what they </w:t>
      </w:r>
      <w:r w:rsidR="00563403">
        <w:rPr>
          <w:sz w:val="22"/>
          <w:szCs w:val="22"/>
        </w:rPr>
        <w:t xml:space="preserve">had </w:t>
      </w:r>
      <w:r w:rsidR="00BB411A" w:rsidRPr="00BB411A">
        <w:rPr>
          <w:sz w:val="22"/>
          <w:szCs w:val="22"/>
        </w:rPr>
        <w:t>learned</w:t>
      </w:r>
      <w:r w:rsidR="0074488B">
        <w:rPr>
          <w:sz w:val="22"/>
          <w:szCs w:val="22"/>
        </w:rPr>
        <w:t xml:space="preserve">. </w:t>
      </w:r>
      <w:r w:rsidR="00275ABC">
        <w:rPr>
          <w:sz w:val="22"/>
          <w:szCs w:val="22"/>
        </w:rPr>
        <w:t>This project was implemented to help the D</w:t>
      </w:r>
      <w:r w:rsidR="00FD75CC">
        <w:rPr>
          <w:sz w:val="22"/>
          <w:szCs w:val="22"/>
        </w:rPr>
        <w:t>O</w:t>
      </w:r>
      <w:r w:rsidR="00275ABC">
        <w:rPr>
          <w:sz w:val="22"/>
          <w:szCs w:val="22"/>
        </w:rPr>
        <w:t>H in addressing</w:t>
      </w:r>
      <w:r w:rsidR="00705089">
        <w:rPr>
          <w:sz w:val="22"/>
          <w:szCs w:val="22"/>
        </w:rPr>
        <w:t xml:space="preserve"> </w:t>
      </w:r>
      <w:r w:rsidR="00275ABC">
        <w:rPr>
          <w:sz w:val="22"/>
          <w:szCs w:val="22"/>
        </w:rPr>
        <w:t xml:space="preserve">the </w:t>
      </w:r>
      <w:r w:rsidR="00BB411A" w:rsidRPr="00BB411A">
        <w:rPr>
          <w:sz w:val="22"/>
          <w:szCs w:val="22"/>
        </w:rPr>
        <w:t>low proportion of skilled</w:t>
      </w:r>
      <w:r>
        <w:rPr>
          <w:sz w:val="22"/>
          <w:szCs w:val="22"/>
        </w:rPr>
        <w:t xml:space="preserve"> </w:t>
      </w:r>
      <w:r w:rsidR="00BB411A" w:rsidRPr="00BB411A">
        <w:rPr>
          <w:sz w:val="22"/>
          <w:szCs w:val="22"/>
        </w:rPr>
        <w:t xml:space="preserve">birth attendance and facility-based deliveries, inadequate and delayed </w:t>
      </w:r>
      <w:r w:rsidR="00665795" w:rsidRPr="00FD6157">
        <w:rPr>
          <w:sz w:val="22"/>
          <w:szCs w:val="22"/>
        </w:rPr>
        <w:t>antenatal care</w:t>
      </w:r>
      <w:r w:rsidR="00BB411A" w:rsidRPr="00BB411A">
        <w:rPr>
          <w:sz w:val="22"/>
          <w:szCs w:val="22"/>
        </w:rPr>
        <w:t xml:space="preserve"> consultation, limited adoption of essential intra-partum and newborn care (EINC), low practice of the initiation of breastfeeding and exclusive breastfeeding, missed opportunities to integrate FP and MCH services, non-inclusion of youth as targets for FP services, </w:t>
      </w:r>
      <w:r w:rsidR="00563403">
        <w:rPr>
          <w:sz w:val="22"/>
          <w:szCs w:val="22"/>
        </w:rPr>
        <w:t xml:space="preserve">an abundance of </w:t>
      </w:r>
      <w:r w:rsidR="00BB411A" w:rsidRPr="00BB411A">
        <w:rPr>
          <w:sz w:val="22"/>
          <w:szCs w:val="22"/>
        </w:rPr>
        <w:t xml:space="preserve">poor women with unmet needs for FP and MCH, socioeconomic constraints to facility-based delivery, </w:t>
      </w:r>
      <w:r w:rsidR="00BB411A" w:rsidRPr="00BB411A">
        <w:rPr>
          <w:sz w:val="22"/>
          <w:szCs w:val="22"/>
        </w:rPr>
        <w:lastRenderedPageBreak/>
        <w:t>and limited number of Midwife Certification Program (MCP) and Newborn Care Package-accredited facilities</w:t>
      </w:r>
      <w:r w:rsidR="00FC1998">
        <w:rPr>
          <w:sz w:val="22"/>
          <w:szCs w:val="22"/>
        </w:rPr>
        <w:t>.</w:t>
      </w:r>
      <w:r w:rsidR="00FC1998">
        <w:rPr>
          <w:rStyle w:val="FootnoteReference"/>
          <w:sz w:val="22"/>
          <w:szCs w:val="22"/>
        </w:rPr>
        <w:footnoteReference w:id="16"/>
      </w:r>
    </w:p>
    <w:p w14:paraId="51A6CD1C" w14:textId="68957974" w:rsidR="00596540" w:rsidRDefault="00275ABC" w:rsidP="00B93A9F">
      <w:pPr>
        <w:pStyle w:val="NoSpacing"/>
        <w:spacing w:after="160"/>
        <w:rPr>
          <w:sz w:val="22"/>
          <w:szCs w:val="22"/>
        </w:rPr>
      </w:pPr>
      <w:r>
        <w:rPr>
          <w:sz w:val="22"/>
          <w:szCs w:val="22"/>
        </w:rPr>
        <w:t xml:space="preserve">As noted by the Iloilo Chapter President, </w:t>
      </w:r>
      <w:r w:rsidR="00BB411A" w:rsidRPr="00BB411A">
        <w:rPr>
          <w:sz w:val="22"/>
          <w:szCs w:val="22"/>
        </w:rPr>
        <w:t>“Midwives offer great potential for addressing human resource, service availability</w:t>
      </w:r>
      <w:r w:rsidR="00705089">
        <w:rPr>
          <w:sz w:val="22"/>
          <w:szCs w:val="22"/>
        </w:rPr>
        <w:t>,</w:t>
      </w:r>
      <w:r w:rsidR="00BB411A" w:rsidRPr="00BB411A">
        <w:rPr>
          <w:sz w:val="22"/>
          <w:szCs w:val="22"/>
        </w:rPr>
        <w:t xml:space="preserve"> and quality gaps in MCH and FP programs</w:t>
      </w:r>
      <w:r w:rsidR="0074488B">
        <w:rPr>
          <w:sz w:val="22"/>
          <w:szCs w:val="22"/>
        </w:rPr>
        <w:t xml:space="preserve">. </w:t>
      </w:r>
      <w:r w:rsidR="00BB411A" w:rsidRPr="00BB411A">
        <w:rPr>
          <w:sz w:val="22"/>
          <w:szCs w:val="22"/>
        </w:rPr>
        <w:t>Senior or experienced midwives can be tapped to support the development of younger, less experienced ones</w:t>
      </w:r>
      <w:r w:rsidR="008E1D2B">
        <w:rPr>
          <w:sz w:val="22"/>
          <w:szCs w:val="22"/>
        </w:rPr>
        <w:t>…</w:t>
      </w:r>
      <w:r w:rsidR="00BB411A" w:rsidRPr="00BB411A">
        <w:rPr>
          <w:sz w:val="22"/>
          <w:szCs w:val="22"/>
        </w:rPr>
        <w:t>as mentors and trainers to unleash the</w:t>
      </w:r>
      <w:r>
        <w:rPr>
          <w:sz w:val="22"/>
          <w:szCs w:val="22"/>
        </w:rPr>
        <w:t>[</w:t>
      </w:r>
      <w:proofErr w:type="spellStart"/>
      <w:r>
        <w:rPr>
          <w:sz w:val="22"/>
          <w:szCs w:val="22"/>
        </w:rPr>
        <w:t>ir</w:t>
      </w:r>
      <w:proofErr w:type="spellEnd"/>
      <w:r>
        <w:rPr>
          <w:sz w:val="22"/>
          <w:szCs w:val="22"/>
        </w:rPr>
        <w:t>]</w:t>
      </w:r>
      <w:r w:rsidR="00BB411A" w:rsidRPr="00BB411A">
        <w:rPr>
          <w:sz w:val="22"/>
          <w:szCs w:val="22"/>
        </w:rPr>
        <w:t xml:space="preserve"> greater potential.”</w:t>
      </w:r>
      <w:r w:rsidR="00FC1998">
        <w:rPr>
          <w:rStyle w:val="FootnoteReference"/>
          <w:sz w:val="22"/>
          <w:szCs w:val="22"/>
        </w:rPr>
        <w:footnoteReference w:id="17"/>
      </w:r>
      <w:r w:rsidR="00BB411A" w:rsidRPr="00BB411A">
        <w:rPr>
          <w:sz w:val="22"/>
          <w:szCs w:val="22"/>
        </w:rPr>
        <w:t xml:space="preserve"> </w:t>
      </w:r>
    </w:p>
    <w:p w14:paraId="48D76433" w14:textId="54473A40" w:rsidR="00DF61DD" w:rsidRPr="00E30132" w:rsidRDefault="00884289" w:rsidP="00B93A9F">
      <w:pPr>
        <w:pStyle w:val="NoSpacing"/>
        <w:spacing w:after="160"/>
        <w:rPr>
          <w:sz w:val="22"/>
          <w:szCs w:val="22"/>
        </w:rPr>
      </w:pPr>
      <w:r>
        <w:rPr>
          <w:sz w:val="22"/>
          <w:szCs w:val="22"/>
        </w:rPr>
        <w:t>Through the project, IMAP was able to provide significant</w:t>
      </w:r>
      <w:r w:rsidR="00BB411A" w:rsidRPr="00BB411A">
        <w:rPr>
          <w:sz w:val="22"/>
          <w:szCs w:val="22"/>
        </w:rPr>
        <w:t xml:space="preserve"> support </w:t>
      </w:r>
      <w:r>
        <w:rPr>
          <w:sz w:val="22"/>
          <w:szCs w:val="22"/>
        </w:rPr>
        <w:t xml:space="preserve">to </w:t>
      </w:r>
      <w:r w:rsidR="00BB411A" w:rsidRPr="00BB411A">
        <w:rPr>
          <w:sz w:val="22"/>
          <w:szCs w:val="22"/>
        </w:rPr>
        <w:t xml:space="preserve">the Philippine </w:t>
      </w:r>
      <w:r w:rsidR="00D771F4">
        <w:rPr>
          <w:sz w:val="22"/>
          <w:szCs w:val="22"/>
        </w:rPr>
        <w:t>g</w:t>
      </w:r>
      <w:r w:rsidR="00BB411A" w:rsidRPr="00BB411A">
        <w:rPr>
          <w:sz w:val="22"/>
          <w:szCs w:val="22"/>
        </w:rPr>
        <w:t xml:space="preserve">overnment’s strategy to achieve the </w:t>
      </w:r>
      <w:r w:rsidR="00027D7C">
        <w:rPr>
          <w:sz w:val="22"/>
          <w:szCs w:val="22"/>
        </w:rPr>
        <w:t>MCH-related</w:t>
      </w:r>
      <w:r w:rsidR="00BB411A" w:rsidRPr="00BB411A">
        <w:rPr>
          <w:sz w:val="22"/>
          <w:szCs w:val="22"/>
        </w:rPr>
        <w:t xml:space="preserve"> MDGs</w:t>
      </w:r>
      <w:r>
        <w:rPr>
          <w:sz w:val="22"/>
          <w:szCs w:val="22"/>
        </w:rPr>
        <w:t>.</w:t>
      </w:r>
      <w:r w:rsidR="00BB411A" w:rsidRPr="00BB411A">
        <w:rPr>
          <w:sz w:val="22"/>
          <w:szCs w:val="22"/>
        </w:rPr>
        <w:t xml:space="preserve"> </w:t>
      </w:r>
      <w:r>
        <w:rPr>
          <w:sz w:val="22"/>
          <w:szCs w:val="22"/>
        </w:rPr>
        <w:t xml:space="preserve">The project </w:t>
      </w:r>
      <w:r w:rsidR="00D771F4">
        <w:rPr>
          <w:sz w:val="22"/>
          <w:szCs w:val="22"/>
        </w:rPr>
        <w:t>was implemented in</w:t>
      </w:r>
      <w:r w:rsidR="00BB411A" w:rsidRPr="00BB411A">
        <w:rPr>
          <w:sz w:val="22"/>
          <w:szCs w:val="22"/>
        </w:rPr>
        <w:t xml:space="preserve"> </w:t>
      </w:r>
      <w:r>
        <w:rPr>
          <w:sz w:val="22"/>
          <w:szCs w:val="22"/>
        </w:rPr>
        <w:t xml:space="preserve">several </w:t>
      </w:r>
      <w:r w:rsidR="00BB411A" w:rsidRPr="00BB411A">
        <w:rPr>
          <w:sz w:val="22"/>
          <w:szCs w:val="22"/>
        </w:rPr>
        <w:t xml:space="preserve">provinces </w:t>
      </w:r>
      <w:r>
        <w:rPr>
          <w:sz w:val="22"/>
          <w:szCs w:val="22"/>
        </w:rPr>
        <w:t>(</w:t>
      </w:r>
      <w:r w:rsidR="00BB411A" w:rsidRPr="00BB411A">
        <w:rPr>
          <w:sz w:val="22"/>
          <w:szCs w:val="22"/>
        </w:rPr>
        <w:t>Pangasinan, Cavite, Batangas, Quezon, Negros Occidental, Iloilo, Davao del Sur, Misamis Oriental,</w:t>
      </w:r>
      <w:r w:rsidR="00D771F4">
        <w:rPr>
          <w:sz w:val="22"/>
          <w:szCs w:val="22"/>
        </w:rPr>
        <w:t xml:space="preserve"> and</w:t>
      </w:r>
      <w:r w:rsidR="00BB411A" w:rsidRPr="00BB411A">
        <w:rPr>
          <w:sz w:val="22"/>
          <w:szCs w:val="22"/>
        </w:rPr>
        <w:t xml:space="preserve"> Zamboanga del Sur</w:t>
      </w:r>
      <w:r>
        <w:rPr>
          <w:sz w:val="22"/>
          <w:szCs w:val="22"/>
        </w:rPr>
        <w:t>)</w:t>
      </w:r>
      <w:r w:rsidR="00BB411A" w:rsidRPr="00BB411A">
        <w:rPr>
          <w:sz w:val="22"/>
          <w:szCs w:val="22"/>
        </w:rPr>
        <w:t xml:space="preserve"> and cities </w:t>
      </w:r>
      <w:r>
        <w:rPr>
          <w:sz w:val="22"/>
          <w:szCs w:val="22"/>
        </w:rPr>
        <w:t>(</w:t>
      </w:r>
      <w:r w:rsidR="00BB411A" w:rsidRPr="00BB411A">
        <w:rPr>
          <w:sz w:val="22"/>
          <w:szCs w:val="22"/>
        </w:rPr>
        <w:t>Quezon, Taguig, Batangas, Naga, Iloilo, and Cagayan de Oro</w:t>
      </w:r>
      <w:r>
        <w:rPr>
          <w:sz w:val="22"/>
          <w:szCs w:val="22"/>
        </w:rPr>
        <w:t>)</w:t>
      </w:r>
      <w:r w:rsidR="00BB411A" w:rsidRPr="00BB411A">
        <w:rPr>
          <w:sz w:val="22"/>
          <w:szCs w:val="22"/>
        </w:rPr>
        <w:t>.</w:t>
      </w:r>
      <w:r>
        <w:rPr>
          <w:sz w:val="22"/>
          <w:szCs w:val="22"/>
        </w:rPr>
        <w:t xml:space="preserve"> IMAP, through the three CMSU components</w:t>
      </w:r>
      <w:r w:rsidR="008B6ABD">
        <w:rPr>
          <w:sz w:val="22"/>
          <w:szCs w:val="22"/>
        </w:rPr>
        <w:t xml:space="preserve"> of </w:t>
      </w:r>
      <w:r w:rsidR="00DF61DD" w:rsidRPr="00E30132">
        <w:rPr>
          <w:sz w:val="22"/>
          <w:szCs w:val="22"/>
        </w:rPr>
        <w:t>improving midwives’ clinical skills, expanding the reach of midwives, and strengthening the capacity of IMAP (national and local chapters)</w:t>
      </w:r>
      <w:r w:rsidR="008B6ABD">
        <w:rPr>
          <w:sz w:val="22"/>
          <w:szCs w:val="22"/>
        </w:rPr>
        <w:t>,</w:t>
      </w:r>
      <w:r w:rsidR="00DF61DD" w:rsidRPr="00E30132">
        <w:rPr>
          <w:sz w:val="22"/>
          <w:szCs w:val="22"/>
        </w:rPr>
        <w:t xml:space="preserve"> </w:t>
      </w:r>
      <w:r w:rsidR="008B6ABD">
        <w:rPr>
          <w:sz w:val="22"/>
          <w:szCs w:val="22"/>
        </w:rPr>
        <w:t>made</w:t>
      </w:r>
      <w:r w:rsidR="00DF61DD" w:rsidRPr="00E30132">
        <w:rPr>
          <w:sz w:val="22"/>
          <w:szCs w:val="22"/>
        </w:rPr>
        <w:t xml:space="preserve"> significant</w:t>
      </w:r>
      <w:r w:rsidR="008B6ABD">
        <w:rPr>
          <w:sz w:val="22"/>
          <w:szCs w:val="22"/>
        </w:rPr>
        <w:t xml:space="preserve"> inroads</w:t>
      </w:r>
      <w:r w:rsidR="00DF61DD" w:rsidRPr="00E30132">
        <w:rPr>
          <w:sz w:val="22"/>
          <w:szCs w:val="22"/>
        </w:rPr>
        <w:t xml:space="preserve"> in its journey toward self-reliance. </w:t>
      </w:r>
    </w:p>
    <w:p w14:paraId="4EB7BD53" w14:textId="1AE33746" w:rsidR="00B16731" w:rsidRDefault="00B16731" w:rsidP="00B93A9F">
      <w:pPr>
        <w:pStyle w:val="NoSpacing"/>
        <w:spacing w:after="160"/>
        <w:jc w:val="both"/>
        <w:rPr>
          <w:b/>
          <w:bCs/>
          <w:sz w:val="22"/>
          <w:szCs w:val="22"/>
        </w:rPr>
      </w:pPr>
      <w:bookmarkStart w:id="20" w:name="_Toc19178353"/>
      <w:r>
        <w:rPr>
          <w:rStyle w:val="Heading5Char"/>
          <w:sz w:val="22"/>
          <w:szCs w:val="22"/>
        </w:rPr>
        <w:t xml:space="preserve">4.4.2 </w:t>
      </w:r>
      <w:r w:rsidR="00FC1998" w:rsidRPr="00B16731">
        <w:rPr>
          <w:rStyle w:val="Heading5Char"/>
          <w:sz w:val="22"/>
          <w:szCs w:val="22"/>
        </w:rPr>
        <w:t>Improvement of Midwives’ Clinical Skills</w:t>
      </w:r>
      <w:bookmarkEnd w:id="20"/>
    </w:p>
    <w:p w14:paraId="77C937EB" w14:textId="7A838D17" w:rsidR="00FC1998" w:rsidRPr="00B16731" w:rsidRDefault="00441B9A" w:rsidP="00B93A9F">
      <w:pPr>
        <w:pStyle w:val="NoSpacing"/>
        <w:spacing w:after="160"/>
        <w:rPr>
          <w:sz w:val="22"/>
          <w:szCs w:val="22"/>
        </w:rPr>
      </w:pPr>
      <w:r>
        <w:rPr>
          <w:sz w:val="22"/>
          <w:szCs w:val="22"/>
        </w:rPr>
        <w:t xml:space="preserve">CMSU </w:t>
      </w:r>
      <w:r w:rsidRPr="00BB411A">
        <w:rPr>
          <w:sz w:val="22"/>
          <w:szCs w:val="22"/>
        </w:rPr>
        <w:t>prepare</w:t>
      </w:r>
      <w:r>
        <w:rPr>
          <w:sz w:val="22"/>
          <w:szCs w:val="22"/>
        </w:rPr>
        <w:t>d</w:t>
      </w:r>
      <w:r w:rsidRPr="00BB411A">
        <w:rPr>
          <w:sz w:val="22"/>
          <w:szCs w:val="22"/>
        </w:rPr>
        <w:t xml:space="preserve"> IMAP to handle the mentoring of trained midwives through the 3M</w:t>
      </w:r>
      <w:r w:rsidR="00B16731">
        <w:rPr>
          <w:sz w:val="22"/>
          <w:szCs w:val="22"/>
        </w:rPr>
        <w:t>s</w:t>
      </w:r>
      <w:r w:rsidRPr="00BB411A">
        <w:rPr>
          <w:sz w:val="22"/>
          <w:szCs w:val="22"/>
        </w:rPr>
        <w:t xml:space="preserve"> program</w:t>
      </w:r>
      <w:r>
        <w:rPr>
          <w:sz w:val="22"/>
          <w:szCs w:val="22"/>
        </w:rPr>
        <w:t xml:space="preserve">. </w:t>
      </w:r>
      <w:r w:rsidR="00F3767E">
        <w:rPr>
          <w:sz w:val="22"/>
          <w:szCs w:val="22"/>
        </w:rPr>
        <w:t>T</w:t>
      </w:r>
      <w:r w:rsidR="00DF61DD" w:rsidRPr="00E30132">
        <w:rPr>
          <w:sz w:val="22"/>
          <w:szCs w:val="22"/>
        </w:rPr>
        <w:t xml:space="preserve">he 3M </w:t>
      </w:r>
      <w:r w:rsidR="00F3767E">
        <w:rPr>
          <w:sz w:val="22"/>
          <w:szCs w:val="22"/>
        </w:rPr>
        <w:t>p</w:t>
      </w:r>
      <w:r w:rsidR="00DF61DD" w:rsidRPr="00E30132">
        <w:rPr>
          <w:sz w:val="22"/>
          <w:szCs w:val="22"/>
        </w:rPr>
        <w:t>rogram</w:t>
      </w:r>
      <w:r>
        <w:rPr>
          <w:sz w:val="22"/>
          <w:szCs w:val="22"/>
        </w:rPr>
        <w:t>’s peer mentoring approach</w:t>
      </w:r>
      <w:r w:rsidR="00F3767E" w:rsidRPr="00F3767E">
        <w:rPr>
          <w:sz w:val="22"/>
          <w:szCs w:val="22"/>
        </w:rPr>
        <w:t xml:space="preserve"> </w:t>
      </w:r>
      <w:r w:rsidR="00F3767E">
        <w:rPr>
          <w:sz w:val="22"/>
          <w:szCs w:val="22"/>
        </w:rPr>
        <w:t>played a key role in</w:t>
      </w:r>
      <w:r w:rsidR="00F3767E" w:rsidRPr="00E30132">
        <w:rPr>
          <w:sz w:val="22"/>
          <w:szCs w:val="22"/>
        </w:rPr>
        <w:t xml:space="preserve"> improving the midwives’ clinical skills</w:t>
      </w:r>
      <w:r w:rsidR="00DF61DD" w:rsidRPr="00E30132">
        <w:rPr>
          <w:sz w:val="22"/>
          <w:szCs w:val="22"/>
        </w:rPr>
        <w:t xml:space="preserve">. </w:t>
      </w:r>
      <w:r w:rsidR="00693A54" w:rsidRPr="00E30132">
        <w:rPr>
          <w:sz w:val="22"/>
          <w:szCs w:val="22"/>
        </w:rPr>
        <w:t xml:space="preserve">Mentoring focused on the seven core skills in midwifery: </w:t>
      </w:r>
      <w:r w:rsidR="00B16731">
        <w:rPr>
          <w:sz w:val="22"/>
          <w:szCs w:val="22"/>
        </w:rPr>
        <w:t>initial ANC</w:t>
      </w:r>
      <w:r w:rsidR="00693A54" w:rsidRPr="00E30132">
        <w:rPr>
          <w:sz w:val="22"/>
          <w:szCs w:val="22"/>
        </w:rPr>
        <w:t xml:space="preserve">, </w:t>
      </w:r>
      <w:r w:rsidR="00B16731">
        <w:rPr>
          <w:sz w:val="22"/>
          <w:szCs w:val="22"/>
        </w:rPr>
        <w:t xml:space="preserve">subsequent ANC, </w:t>
      </w:r>
      <w:r w:rsidR="00693A54" w:rsidRPr="00E30132">
        <w:rPr>
          <w:sz w:val="22"/>
          <w:szCs w:val="22"/>
        </w:rPr>
        <w:t>antepartum care, essential intrapartum care, postpartum care, FP, IUD insertion and infant young child feeding.</w:t>
      </w:r>
      <w:r w:rsidR="00693A54">
        <w:rPr>
          <w:sz w:val="22"/>
          <w:szCs w:val="22"/>
        </w:rPr>
        <w:t xml:space="preserve"> </w:t>
      </w:r>
      <w:r w:rsidR="00DF61DD" w:rsidRPr="00E30132">
        <w:rPr>
          <w:sz w:val="22"/>
          <w:szCs w:val="22"/>
        </w:rPr>
        <w:t xml:space="preserve">IMAP tapped senior experienced and committed midwives to work with less experienced colleagues </w:t>
      </w:r>
      <w:r w:rsidR="00B16731">
        <w:rPr>
          <w:sz w:val="22"/>
          <w:szCs w:val="22"/>
        </w:rPr>
        <w:t xml:space="preserve">to </w:t>
      </w:r>
      <w:r w:rsidR="00F3767E">
        <w:rPr>
          <w:sz w:val="22"/>
          <w:szCs w:val="22"/>
        </w:rPr>
        <w:t>increas</w:t>
      </w:r>
      <w:r w:rsidR="00B16731">
        <w:rPr>
          <w:sz w:val="22"/>
          <w:szCs w:val="22"/>
        </w:rPr>
        <w:t>e</w:t>
      </w:r>
      <w:r w:rsidR="00F3767E">
        <w:rPr>
          <w:sz w:val="22"/>
          <w:szCs w:val="22"/>
        </w:rPr>
        <w:t xml:space="preserve"> local capacity </w:t>
      </w:r>
      <w:r w:rsidR="00DF61DD" w:rsidRPr="00E30132">
        <w:rPr>
          <w:sz w:val="22"/>
          <w:szCs w:val="22"/>
        </w:rPr>
        <w:t>to provide quality MNCHN at the community level. A training module for the 3M</w:t>
      </w:r>
      <w:r w:rsidR="00B16731">
        <w:rPr>
          <w:sz w:val="22"/>
          <w:szCs w:val="22"/>
        </w:rPr>
        <w:t>s</w:t>
      </w:r>
      <w:r w:rsidR="00DF61DD" w:rsidRPr="00E30132">
        <w:rPr>
          <w:sz w:val="22"/>
          <w:szCs w:val="22"/>
        </w:rPr>
        <w:t xml:space="preserve"> program was produced, which D</w:t>
      </w:r>
      <w:r w:rsidR="00FD75CC">
        <w:rPr>
          <w:sz w:val="22"/>
          <w:szCs w:val="22"/>
        </w:rPr>
        <w:t>O</w:t>
      </w:r>
      <w:r w:rsidR="00DF61DD" w:rsidRPr="00E30132">
        <w:rPr>
          <w:sz w:val="22"/>
          <w:szCs w:val="22"/>
        </w:rPr>
        <w:t xml:space="preserve">H approved for dissemination to partners. The module comes with 30 credit units from the </w:t>
      </w:r>
      <w:r w:rsidR="00D85103" w:rsidRPr="00D85103">
        <w:rPr>
          <w:sz w:val="22"/>
          <w:szCs w:val="22"/>
          <w:lang w:val="en-US"/>
        </w:rPr>
        <w:t>P</w:t>
      </w:r>
      <w:r w:rsidR="00B16731">
        <w:rPr>
          <w:sz w:val="22"/>
          <w:szCs w:val="22"/>
          <w:lang w:val="en-US"/>
        </w:rPr>
        <w:t>RC</w:t>
      </w:r>
      <w:r w:rsidR="00D85103">
        <w:rPr>
          <w:sz w:val="22"/>
          <w:szCs w:val="22"/>
          <w:lang w:val="en-US"/>
        </w:rPr>
        <w:t xml:space="preserve">-Continuing Professional </w:t>
      </w:r>
      <w:r w:rsidR="00B16731">
        <w:rPr>
          <w:sz w:val="22"/>
          <w:szCs w:val="22"/>
          <w:lang w:val="en-US"/>
        </w:rPr>
        <w:t>Development</w:t>
      </w:r>
      <w:r w:rsidR="00D85103">
        <w:rPr>
          <w:sz w:val="22"/>
          <w:szCs w:val="22"/>
          <w:lang w:val="en-US"/>
        </w:rPr>
        <w:t xml:space="preserve"> (</w:t>
      </w:r>
      <w:r w:rsidR="00DF61DD" w:rsidRPr="00E30132">
        <w:rPr>
          <w:sz w:val="22"/>
          <w:szCs w:val="22"/>
        </w:rPr>
        <w:t>PRC-CP</w:t>
      </w:r>
      <w:r w:rsidR="00B16731">
        <w:rPr>
          <w:sz w:val="22"/>
          <w:szCs w:val="22"/>
        </w:rPr>
        <w:t>D</w:t>
      </w:r>
      <w:r w:rsidR="00D85103">
        <w:rPr>
          <w:sz w:val="22"/>
          <w:szCs w:val="22"/>
        </w:rPr>
        <w:t>)</w:t>
      </w:r>
      <w:r w:rsidR="00DF61DD" w:rsidRPr="00E30132">
        <w:rPr>
          <w:sz w:val="22"/>
          <w:szCs w:val="22"/>
        </w:rPr>
        <w:t xml:space="preserve"> Council</w:t>
      </w:r>
      <w:r w:rsidR="00B16731">
        <w:rPr>
          <w:sz w:val="22"/>
          <w:szCs w:val="22"/>
        </w:rPr>
        <w:t>.</w:t>
      </w:r>
      <w:r w:rsidR="002F0465">
        <w:rPr>
          <w:sz w:val="22"/>
          <w:szCs w:val="22"/>
        </w:rPr>
        <w:t xml:space="preserve"> </w:t>
      </w:r>
      <w:r w:rsidR="00B16731">
        <w:rPr>
          <w:sz w:val="22"/>
          <w:szCs w:val="22"/>
        </w:rPr>
        <w:t>T</w:t>
      </w:r>
      <w:r w:rsidR="00DF61DD" w:rsidRPr="00E30132">
        <w:rPr>
          <w:sz w:val="22"/>
          <w:szCs w:val="22"/>
        </w:rPr>
        <w:t>he 3M</w:t>
      </w:r>
      <w:r w:rsidR="00B16731">
        <w:rPr>
          <w:sz w:val="22"/>
          <w:szCs w:val="22"/>
        </w:rPr>
        <w:t>s</w:t>
      </w:r>
      <w:r w:rsidR="00DF61DD" w:rsidRPr="00E30132">
        <w:rPr>
          <w:sz w:val="22"/>
          <w:szCs w:val="22"/>
        </w:rPr>
        <w:t xml:space="preserve"> program’s integration into the proposed </w:t>
      </w:r>
      <w:r w:rsidR="00693A54">
        <w:rPr>
          <w:sz w:val="22"/>
          <w:szCs w:val="22"/>
        </w:rPr>
        <w:t>four</w:t>
      </w:r>
      <w:r w:rsidR="00DF61DD" w:rsidRPr="00E30132">
        <w:rPr>
          <w:sz w:val="22"/>
          <w:szCs w:val="22"/>
        </w:rPr>
        <w:t xml:space="preserve">-year BSM curriculum is </w:t>
      </w:r>
      <w:r w:rsidR="00B16731">
        <w:rPr>
          <w:sz w:val="22"/>
          <w:szCs w:val="22"/>
        </w:rPr>
        <w:t>a</w:t>
      </w:r>
      <w:r w:rsidR="00DF61DD" w:rsidRPr="00E30132">
        <w:rPr>
          <w:sz w:val="22"/>
          <w:szCs w:val="22"/>
        </w:rPr>
        <w:t xml:space="preserve">waiting CHED approval.  </w:t>
      </w:r>
    </w:p>
    <w:p w14:paraId="5A5EFB20" w14:textId="23C8B7D9" w:rsidR="00FC1998" w:rsidRPr="00FC1998" w:rsidRDefault="00D04D71" w:rsidP="00B93A9F">
      <w:pPr>
        <w:pStyle w:val="NoSpacing"/>
        <w:spacing w:after="160"/>
        <w:rPr>
          <w:sz w:val="22"/>
          <w:szCs w:val="22"/>
        </w:rPr>
      </w:pPr>
      <w:r>
        <w:rPr>
          <w:sz w:val="22"/>
          <w:szCs w:val="22"/>
        </w:rPr>
        <w:t>T</w:t>
      </w:r>
      <w:r w:rsidR="00FC1998" w:rsidRPr="00FC1998">
        <w:rPr>
          <w:sz w:val="22"/>
          <w:szCs w:val="22"/>
        </w:rPr>
        <w:t>he following health providers</w:t>
      </w:r>
      <w:r w:rsidR="003C33C6">
        <w:rPr>
          <w:sz w:val="22"/>
          <w:szCs w:val="22"/>
        </w:rPr>
        <w:t xml:space="preserve"> received training</w:t>
      </w:r>
      <w:r w:rsidR="00FC1998" w:rsidRPr="00FC1998">
        <w:rPr>
          <w:sz w:val="22"/>
          <w:szCs w:val="22"/>
        </w:rPr>
        <w:t xml:space="preserve"> on mentoring skills</w:t>
      </w:r>
      <w:r>
        <w:rPr>
          <w:sz w:val="22"/>
          <w:szCs w:val="22"/>
        </w:rPr>
        <w:t xml:space="preserve"> under the 3M</w:t>
      </w:r>
      <w:r w:rsidR="00B16731">
        <w:rPr>
          <w:sz w:val="22"/>
          <w:szCs w:val="22"/>
        </w:rPr>
        <w:t>s</w:t>
      </w:r>
      <w:r>
        <w:rPr>
          <w:sz w:val="22"/>
          <w:szCs w:val="22"/>
        </w:rPr>
        <w:t xml:space="preserve"> program</w:t>
      </w:r>
      <w:r w:rsidR="00FC1998" w:rsidRPr="00FC1998">
        <w:rPr>
          <w:sz w:val="22"/>
          <w:szCs w:val="22"/>
        </w:rPr>
        <w:t>:</w:t>
      </w:r>
    </w:p>
    <w:p w14:paraId="2FC32311" w14:textId="77777777" w:rsidR="00636146" w:rsidRDefault="00FC1998" w:rsidP="00B93A9F">
      <w:pPr>
        <w:pStyle w:val="NoSpacing"/>
        <w:numPr>
          <w:ilvl w:val="0"/>
          <w:numId w:val="29"/>
        </w:numPr>
        <w:ind w:left="357" w:hanging="215"/>
        <w:rPr>
          <w:sz w:val="22"/>
          <w:szCs w:val="22"/>
        </w:rPr>
      </w:pPr>
      <w:r w:rsidRPr="00636146">
        <w:rPr>
          <w:sz w:val="22"/>
          <w:szCs w:val="22"/>
        </w:rPr>
        <w:t>48 D</w:t>
      </w:r>
      <w:r w:rsidR="00FD75CC" w:rsidRPr="00636146">
        <w:rPr>
          <w:sz w:val="22"/>
          <w:szCs w:val="22"/>
        </w:rPr>
        <w:t>O</w:t>
      </w:r>
      <w:r w:rsidRPr="00636146">
        <w:rPr>
          <w:sz w:val="22"/>
          <w:szCs w:val="22"/>
        </w:rPr>
        <w:t>H-regional and provincial/city FP and MNCHN trainers</w:t>
      </w:r>
    </w:p>
    <w:p w14:paraId="686EC4D2" w14:textId="352035F7" w:rsidR="00FC1998" w:rsidRPr="00636146" w:rsidRDefault="00FC1998" w:rsidP="00B93A9F">
      <w:pPr>
        <w:pStyle w:val="NoSpacing"/>
        <w:numPr>
          <w:ilvl w:val="0"/>
          <w:numId w:val="29"/>
        </w:numPr>
        <w:ind w:left="357" w:hanging="215"/>
        <w:rPr>
          <w:sz w:val="22"/>
          <w:szCs w:val="22"/>
        </w:rPr>
      </w:pPr>
      <w:r w:rsidRPr="00636146">
        <w:rPr>
          <w:sz w:val="22"/>
          <w:szCs w:val="22"/>
        </w:rPr>
        <w:t>134 D</w:t>
      </w:r>
      <w:r w:rsidR="00FD75CC" w:rsidRPr="00636146">
        <w:rPr>
          <w:sz w:val="22"/>
          <w:szCs w:val="22"/>
        </w:rPr>
        <w:t>O</w:t>
      </w:r>
      <w:r w:rsidRPr="00636146">
        <w:rPr>
          <w:sz w:val="22"/>
          <w:szCs w:val="22"/>
        </w:rPr>
        <w:t xml:space="preserve">H midwife-scholars as mentors in </w:t>
      </w:r>
      <w:r w:rsidR="00B16731" w:rsidRPr="00636146">
        <w:rPr>
          <w:sz w:val="22"/>
          <w:szCs w:val="22"/>
        </w:rPr>
        <w:t>EINC</w:t>
      </w:r>
      <w:r w:rsidRPr="00636146">
        <w:rPr>
          <w:sz w:val="22"/>
          <w:szCs w:val="22"/>
        </w:rPr>
        <w:t>, who reached 670 mentees nationwide</w:t>
      </w:r>
    </w:p>
    <w:p w14:paraId="7C81AA2A" w14:textId="48D1A729" w:rsidR="00FC1998" w:rsidRPr="00FC1998" w:rsidRDefault="00FC1998" w:rsidP="00B93A9F">
      <w:pPr>
        <w:pStyle w:val="NoSpacing"/>
        <w:numPr>
          <w:ilvl w:val="0"/>
          <w:numId w:val="29"/>
        </w:numPr>
        <w:ind w:left="357" w:hanging="215"/>
        <w:rPr>
          <w:sz w:val="22"/>
          <w:szCs w:val="22"/>
        </w:rPr>
      </w:pPr>
      <w:r w:rsidRPr="00FC1998">
        <w:rPr>
          <w:sz w:val="22"/>
          <w:szCs w:val="22"/>
        </w:rPr>
        <w:t>366 public and private midwives</w:t>
      </w:r>
    </w:p>
    <w:p w14:paraId="156A1375" w14:textId="4EC778B2" w:rsidR="00FC1998" w:rsidRPr="00FC1998" w:rsidRDefault="00FC1998" w:rsidP="00B93A9F">
      <w:pPr>
        <w:pStyle w:val="NoSpacing"/>
        <w:numPr>
          <w:ilvl w:val="0"/>
          <w:numId w:val="29"/>
        </w:numPr>
        <w:ind w:left="357" w:hanging="215"/>
        <w:rPr>
          <w:sz w:val="22"/>
          <w:szCs w:val="22"/>
        </w:rPr>
      </w:pPr>
      <w:r w:rsidRPr="00FC1998">
        <w:rPr>
          <w:sz w:val="22"/>
          <w:szCs w:val="22"/>
        </w:rPr>
        <w:t xml:space="preserve">19 government midwives with funding support from the Iloilo </w:t>
      </w:r>
      <w:r w:rsidR="003C33C6">
        <w:rPr>
          <w:sz w:val="22"/>
          <w:szCs w:val="22"/>
        </w:rPr>
        <w:t>p</w:t>
      </w:r>
      <w:r w:rsidRPr="00FC1998">
        <w:rPr>
          <w:sz w:val="22"/>
          <w:szCs w:val="22"/>
        </w:rPr>
        <w:t xml:space="preserve">rovincial </w:t>
      </w:r>
      <w:r w:rsidR="003C33C6">
        <w:rPr>
          <w:sz w:val="22"/>
          <w:szCs w:val="22"/>
        </w:rPr>
        <w:t>g</w:t>
      </w:r>
      <w:r w:rsidRPr="00FC1998">
        <w:rPr>
          <w:sz w:val="22"/>
          <w:szCs w:val="22"/>
        </w:rPr>
        <w:t>overnment</w:t>
      </w:r>
    </w:p>
    <w:p w14:paraId="0C4502C5" w14:textId="5751CEC2" w:rsidR="005901FF" w:rsidRDefault="00FC1998" w:rsidP="00B93A9F">
      <w:pPr>
        <w:pStyle w:val="NoSpacing"/>
        <w:numPr>
          <w:ilvl w:val="0"/>
          <w:numId w:val="29"/>
        </w:numPr>
        <w:ind w:left="357" w:hanging="215"/>
        <w:jc w:val="both"/>
        <w:rPr>
          <w:sz w:val="22"/>
          <w:szCs w:val="22"/>
        </w:rPr>
      </w:pPr>
      <w:r w:rsidRPr="00FC1998">
        <w:rPr>
          <w:sz w:val="22"/>
          <w:szCs w:val="22"/>
        </w:rPr>
        <w:t>969 midwives in all 13 sites</w:t>
      </w:r>
      <w:r w:rsidR="003C33C6">
        <w:rPr>
          <w:sz w:val="22"/>
          <w:szCs w:val="22"/>
        </w:rPr>
        <w:t xml:space="preserve"> were mentored in</w:t>
      </w:r>
      <w:r w:rsidRPr="00FC1998">
        <w:rPr>
          <w:sz w:val="22"/>
          <w:szCs w:val="22"/>
        </w:rPr>
        <w:t xml:space="preserve"> the</w:t>
      </w:r>
      <w:r w:rsidR="003C33C6">
        <w:rPr>
          <w:sz w:val="22"/>
          <w:szCs w:val="22"/>
        </w:rPr>
        <w:t xml:space="preserve"> </w:t>
      </w:r>
      <w:r w:rsidR="00B16731">
        <w:rPr>
          <w:sz w:val="22"/>
          <w:szCs w:val="22"/>
        </w:rPr>
        <w:t>3Ms</w:t>
      </w:r>
      <w:r w:rsidR="001C671D">
        <w:rPr>
          <w:sz w:val="22"/>
          <w:szCs w:val="22"/>
        </w:rPr>
        <w:t xml:space="preserve">’ </w:t>
      </w:r>
      <w:r w:rsidRPr="00FC1998">
        <w:rPr>
          <w:sz w:val="22"/>
          <w:szCs w:val="22"/>
        </w:rPr>
        <w:t>seven c</w:t>
      </w:r>
      <w:r w:rsidR="001C671D">
        <w:rPr>
          <w:sz w:val="22"/>
          <w:szCs w:val="22"/>
        </w:rPr>
        <w:t>ore</w:t>
      </w:r>
      <w:r w:rsidRPr="00FC1998">
        <w:rPr>
          <w:sz w:val="22"/>
          <w:szCs w:val="22"/>
        </w:rPr>
        <w:t xml:space="preserve"> skills</w:t>
      </w:r>
      <w:r w:rsidR="001C671D">
        <w:rPr>
          <w:sz w:val="22"/>
          <w:szCs w:val="22"/>
        </w:rPr>
        <w:t xml:space="preserve"> (see Table 1)</w:t>
      </w:r>
    </w:p>
    <w:p w14:paraId="75965762" w14:textId="77777777" w:rsidR="009B45E3" w:rsidRDefault="009B45E3" w:rsidP="00B93A9F">
      <w:pPr>
        <w:pStyle w:val="NoSpacing"/>
        <w:spacing w:after="160"/>
        <w:ind w:left="357"/>
        <w:jc w:val="both"/>
        <w:rPr>
          <w:sz w:val="22"/>
          <w:szCs w:val="22"/>
        </w:rPr>
      </w:pPr>
    </w:p>
    <w:tbl>
      <w:tblPr>
        <w:tblStyle w:val="TableGrid"/>
        <w:tblW w:w="0" w:type="auto"/>
        <w:tblInd w:w="421" w:type="dxa"/>
        <w:tblLayout w:type="fixed"/>
        <w:tblLook w:val="0620" w:firstRow="1" w:lastRow="0" w:firstColumn="0" w:lastColumn="0" w:noHBand="1" w:noVBand="1"/>
      </w:tblPr>
      <w:tblGrid>
        <w:gridCol w:w="1842"/>
        <w:gridCol w:w="1134"/>
        <w:gridCol w:w="1134"/>
        <w:gridCol w:w="1191"/>
        <w:gridCol w:w="794"/>
        <w:gridCol w:w="1134"/>
        <w:gridCol w:w="1100"/>
      </w:tblGrid>
      <w:tr w:rsidR="00FC1998" w:rsidRPr="008F7FF3" w14:paraId="2E99CACB" w14:textId="77777777" w:rsidTr="00B93A9F">
        <w:trPr>
          <w:tblHeader/>
        </w:trPr>
        <w:tc>
          <w:tcPr>
            <w:tcW w:w="8329" w:type="dxa"/>
            <w:gridSpan w:val="7"/>
            <w:tcBorders>
              <w:bottom w:val="single" w:sz="4" w:space="0" w:color="auto"/>
            </w:tcBorders>
            <w:shd w:val="clear" w:color="auto" w:fill="1F3864" w:themeFill="accent5" w:themeFillShade="80"/>
            <w:vAlign w:val="center"/>
          </w:tcPr>
          <w:p w14:paraId="13293318" w14:textId="63BCBB34" w:rsidR="00FC1998" w:rsidRPr="001C671D" w:rsidRDefault="00FC1998" w:rsidP="00B93A9F">
            <w:pPr>
              <w:pStyle w:val="NoSpacing"/>
              <w:jc w:val="center"/>
              <w:rPr>
                <w:b/>
                <w:bCs/>
                <w:sz w:val="22"/>
                <w:szCs w:val="22"/>
              </w:rPr>
            </w:pPr>
            <w:r w:rsidRPr="001C671D">
              <w:rPr>
                <w:b/>
                <w:bCs/>
                <w:sz w:val="22"/>
                <w:szCs w:val="22"/>
              </w:rPr>
              <w:t xml:space="preserve">Table 1. Total Number of Mentors Mobilized and Number of Mentees Reached                </w:t>
            </w:r>
            <w:proofErr w:type="gramStart"/>
            <w:r w:rsidRPr="001C671D">
              <w:rPr>
                <w:b/>
                <w:bCs/>
                <w:sz w:val="22"/>
                <w:szCs w:val="22"/>
              </w:rPr>
              <w:t xml:space="preserve"> </w:t>
            </w:r>
            <w:r w:rsidR="00F64798" w:rsidRPr="001C671D">
              <w:rPr>
                <w:b/>
                <w:bCs/>
                <w:sz w:val="22"/>
                <w:szCs w:val="22"/>
              </w:rPr>
              <w:t xml:space="preserve">  (</w:t>
            </w:r>
            <w:proofErr w:type="gramEnd"/>
            <w:r w:rsidRPr="001C671D">
              <w:rPr>
                <w:b/>
                <w:bCs/>
                <w:sz w:val="22"/>
                <w:szCs w:val="22"/>
              </w:rPr>
              <w:t>October 2012 – February</w:t>
            </w:r>
            <w:r w:rsidR="008F7FF3" w:rsidRPr="001C671D">
              <w:rPr>
                <w:b/>
                <w:bCs/>
                <w:sz w:val="22"/>
                <w:szCs w:val="22"/>
              </w:rPr>
              <w:t xml:space="preserve"> </w:t>
            </w:r>
            <w:r w:rsidRPr="001C671D">
              <w:rPr>
                <w:b/>
                <w:bCs/>
                <w:sz w:val="22"/>
                <w:szCs w:val="22"/>
              </w:rPr>
              <w:t>2016)</w:t>
            </w:r>
          </w:p>
        </w:tc>
      </w:tr>
      <w:tr w:rsidR="00FC1998" w:rsidRPr="008F7FF3" w14:paraId="05FDDD5B" w14:textId="77777777" w:rsidTr="00C27B55">
        <w:trPr>
          <w:tblHeader/>
        </w:trPr>
        <w:tc>
          <w:tcPr>
            <w:tcW w:w="1842" w:type="dxa"/>
            <w:shd w:val="clear" w:color="auto" w:fill="2E74B5"/>
            <w:vAlign w:val="center"/>
          </w:tcPr>
          <w:p w14:paraId="5C7E2905" w14:textId="77777777" w:rsidR="00FC1998" w:rsidRPr="001C671D" w:rsidRDefault="00FC1998" w:rsidP="00B93A9F">
            <w:pPr>
              <w:pStyle w:val="NoSpacing"/>
              <w:jc w:val="center"/>
              <w:rPr>
                <w:b/>
                <w:bCs/>
                <w:color w:val="FFFFFF" w:themeColor="background1"/>
              </w:rPr>
            </w:pPr>
            <w:bookmarkStart w:id="21" w:name="_GoBack"/>
            <w:r w:rsidRPr="001C671D">
              <w:rPr>
                <w:b/>
                <w:bCs/>
                <w:color w:val="FFFFFF" w:themeColor="background1"/>
              </w:rPr>
              <w:t>Project Site</w:t>
            </w:r>
          </w:p>
        </w:tc>
        <w:tc>
          <w:tcPr>
            <w:tcW w:w="1134" w:type="dxa"/>
            <w:shd w:val="clear" w:color="auto" w:fill="2E74B5"/>
            <w:vAlign w:val="center"/>
          </w:tcPr>
          <w:p w14:paraId="6EF89F8C" w14:textId="4B2112EB" w:rsidR="00FC1998" w:rsidRPr="001C671D" w:rsidRDefault="00FC1998" w:rsidP="00B93A9F">
            <w:pPr>
              <w:pStyle w:val="NoSpacing"/>
              <w:jc w:val="center"/>
              <w:rPr>
                <w:b/>
                <w:bCs/>
                <w:color w:val="FFFFFF" w:themeColor="background1"/>
              </w:rPr>
            </w:pPr>
            <w:r w:rsidRPr="001C671D">
              <w:rPr>
                <w:b/>
                <w:bCs/>
                <w:color w:val="FFFFFF" w:themeColor="background1"/>
              </w:rPr>
              <w:t xml:space="preserve"> </w:t>
            </w:r>
            <w:r w:rsidR="001C671D" w:rsidRPr="001C671D">
              <w:rPr>
                <w:b/>
                <w:bCs/>
                <w:color w:val="FFFFFF" w:themeColor="background1"/>
              </w:rPr>
              <w:t xml:space="preserve">No. of </w:t>
            </w:r>
            <w:r w:rsidRPr="001C671D">
              <w:rPr>
                <w:b/>
                <w:bCs/>
                <w:color w:val="FFFFFF" w:themeColor="background1"/>
              </w:rPr>
              <w:t>Mentors Trained on 3Ms</w:t>
            </w:r>
          </w:p>
        </w:tc>
        <w:tc>
          <w:tcPr>
            <w:tcW w:w="1134" w:type="dxa"/>
            <w:shd w:val="clear" w:color="auto" w:fill="2E74B5"/>
            <w:vAlign w:val="center"/>
          </w:tcPr>
          <w:p w14:paraId="530DABEE" w14:textId="715C0AF1" w:rsidR="00FC1998" w:rsidRPr="001C671D" w:rsidRDefault="00FC1998" w:rsidP="00B93A9F">
            <w:pPr>
              <w:pStyle w:val="NoSpacing"/>
              <w:jc w:val="center"/>
              <w:rPr>
                <w:b/>
                <w:bCs/>
                <w:color w:val="FFFFFF" w:themeColor="background1"/>
              </w:rPr>
            </w:pPr>
            <w:r w:rsidRPr="001C671D">
              <w:rPr>
                <w:b/>
                <w:bCs/>
                <w:color w:val="FFFFFF" w:themeColor="background1"/>
              </w:rPr>
              <w:t>No. of Midwives Mobilized</w:t>
            </w:r>
          </w:p>
        </w:tc>
        <w:tc>
          <w:tcPr>
            <w:tcW w:w="1191" w:type="dxa"/>
            <w:shd w:val="clear" w:color="auto" w:fill="2E74B5"/>
            <w:vAlign w:val="center"/>
          </w:tcPr>
          <w:p w14:paraId="4E899CDB" w14:textId="74CEA74F" w:rsidR="00FC1998" w:rsidRPr="001C671D" w:rsidRDefault="00FC1998" w:rsidP="00B93A9F">
            <w:pPr>
              <w:pStyle w:val="NoSpacing"/>
              <w:jc w:val="center"/>
              <w:rPr>
                <w:b/>
                <w:bCs/>
                <w:color w:val="FFFFFF" w:themeColor="background1"/>
              </w:rPr>
            </w:pPr>
            <w:r w:rsidRPr="001C671D">
              <w:rPr>
                <w:b/>
                <w:bCs/>
                <w:color w:val="FFFFFF" w:themeColor="background1"/>
              </w:rPr>
              <w:t xml:space="preserve">% of </w:t>
            </w:r>
            <w:r w:rsidR="001C671D" w:rsidRPr="001C671D">
              <w:rPr>
                <w:b/>
                <w:bCs/>
                <w:color w:val="FFFFFF" w:themeColor="background1"/>
              </w:rPr>
              <w:t xml:space="preserve">Trained </w:t>
            </w:r>
            <w:r w:rsidRPr="001C671D">
              <w:rPr>
                <w:b/>
                <w:bCs/>
                <w:color w:val="FFFFFF" w:themeColor="background1"/>
              </w:rPr>
              <w:t>Midwives Mobilized for Mentoring</w:t>
            </w:r>
          </w:p>
        </w:tc>
        <w:tc>
          <w:tcPr>
            <w:tcW w:w="794" w:type="dxa"/>
            <w:shd w:val="clear" w:color="auto" w:fill="2E74B5"/>
            <w:vAlign w:val="center"/>
          </w:tcPr>
          <w:p w14:paraId="10535DC5" w14:textId="36F56C9F" w:rsidR="00FC1998" w:rsidRPr="001C671D" w:rsidRDefault="00FC1998" w:rsidP="00B93A9F">
            <w:pPr>
              <w:pStyle w:val="NoSpacing"/>
              <w:jc w:val="center"/>
              <w:rPr>
                <w:b/>
                <w:bCs/>
                <w:color w:val="FFFFFF" w:themeColor="background1"/>
              </w:rPr>
            </w:pPr>
            <w:r w:rsidRPr="001C671D">
              <w:rPr>
                <w:b/>
                <w:bCs/>
                <w:color w:val="FFFFFF" w:themeColor="background1"/>
              </w:rPr>
              <w:t>No. of Identi</w:t>
            </w:r>
            <w:r w:rsidR="001C671D" w:rsidRPr="001C671D">
              <w:rPr>
                <w:b/>
                <w:bCs/>
                <w:color w:val="FFFFFF" w:themeColor="background1"/>
              </w:rPr>
              <w:t>-</w:t>
            </w:r>
            <w:r w:rsidRPr="001C671D">
              <w:rPr>
                <w:b/>
                <w:bCs/>
                <w:color w:val="FFFFFF" w:themeColor="background1"/>
              </w:rPr>
              <w:t>fied Men</w:t>
            </w:r>
            <w:r w:rsidR="001C671D" w:rsidRPr="001C671D">
              <w:rPr>
                <w:b/>
                <w:bCs/>
                <w:color w:val="FFFFFF" w:themeColor="background1"/>
              </w:rPr>
              <w:t>-</w:t>
            </w:r>
            <w:r w:rsidRPr="001C671D">
              <w:rPr>
                <w:b/>
                <w:bCs/>
                <w:color w:val="FFFFFF" w:themeColor="background1"/>
              </w:rPr>
              <w:t>tees</w:t>
            </w:r>
          </w:p>
        </w:tc>
        <w:tc>
          <w:tcPr>
            <w:tcW w:w="1134" w:type="dxa"/>
            <w:shd w:val="clear" w:color="auto" w:fill="2E74B5"/>
            <w:vAlign w:val="center"/>
          </w:tcPr>
          <w:p w14:paraId="69410ABB" w14:textId="7038272C" w:rsidR="00FC1998" w:rsidRPr="001C671D" w:rsidRDefault="00FC1998" w:rsidP="00B93A9F">
            <w:pPr>
              <w:pStyle w:val="NoSpacing"/>
              <w:jc w:val="center"/>
              <w:rPr>
                <w:b/>
                <w:bCs/>
                <w:color w:val="FFFFFF" w:themeColor="background1"/>
              </w:rPr>
            </w:pPr>
            <w:r w:rsidRPr="001C671D">
              <w:rPr>
                <w:b/>
                <w:bCs/>
                <w:color w:val="FFFFFF" w:themeColor="background1"/>
              </w:rPr>
              <w:t xml:space="preserve">No. </w:t>
            </w:r>
            <w:r w:rsidR="001C671D" w:rsidRPr="001C671D">
              <w:rPr>
                <w:b/>
                <w:bCs/>
                <w:color w:val="FFFFFF" w:themeColor="background1"/>
              </w:rPr>
              <w:t xml:space="preserve">of </w:t>
            </w:r>
            <w:r w:rsidRPr="001C671D">
              <w:rPr>
                <w:b/>
                <w:bCs/>
                <w:color w:val="FFFFFF" w:themeColor="background1"/>
              </w:rPr>
              <w:t>Mentees Observed/</w:t>
            </w:r>
          </w:p>
          <w:p w14:paraId="7F45A2AA" w14:textId="77777777" w:rsidR="00FC1998" w:rsidRPr="001C671D" w:rsidRDefault="00FC1998" w:rsidP="00B93A9F">
            <w:pPr>
              <w:pStyle w:val="NoSpacing"/>
              <w:jc w:val="center"/>
              <w:rPr>
                <w:b/>
                <w:bCs/>
                <w:color w:val="FFFFFF" w:themeColor="background1"/>
              </w:rPr>
            </w:pPr>
            <w:r w:rsidRPr="001C671D">
              <w:rPr>
                <w:b/>
                <w:bCs/>
                <w:color w:val="FFFFFF" w:themeColor="background1"/>
              </w:rPr>
              <w:t>Reached</w:t>
            </w:r>
          </w:p>
        </w:tc>
        <w:tc>
          <w:tcPr>
            <w:tcW w:w="1100" w:type="dxa"/>
            <w:shd w:val="clear" w:color="auto" w:fill="2E74B5"/>
            <w:vAlign w:val="center"/>
          </w:tcPr>
          <w:p w14:paraId="2D7E41D4" w14:textId="77777777" w:rsidR="00FC1998" w:rsidRPr="001C671D" w:rsidRDefault="00FC1998" w:rsidP="00B93A9F">
            <w:pPr>
              <w:pStyle w:val="NoSpacing"/>
              <w:jc w:val="center"/>
              <w:rPr>
                <w:b/>
                <w:bCs/>
                <w:color w:val="FFFFFF" w:themeColor="background1"/>
              </w:rPr>
            </w:pPr>
            <w:r w:rsidRPr="001C671D">
              <w:rPr>
                <w:b/>
                <w:bCs/>
                <w:color w:val="FFFFFF" w:themeColor="background1"/>
              </w:rPr>
              <w:t>% of Mentees</w:t>
            </w:r>
          </w:p>
          <w:p w14:paraId="5FB03569" w14:textId="77777777" w:rsidR="00FC1998" w:rsidRPr="001C671D" w:rsidRDefault="00FC1998" w:rsidP="00B93A9F">
            <w:pPr>
              <w:pStyle w:val="NoSpacing"/>
              <w:jc w:val="center"/>
              <w:rPr>
                <w:b/>
                <w:bCs/>
                <w:color w:val="FFFFFF" w:themeColor="background1"/>
              </w:rPr>
            </w:pPr>
            <w:r w:rsidRPr="001C671D">
              <w:rPr>
                <w:b/>
                <w:bCs/>
                <w:color w:val="FFFFFF" w:themeColor="background1"/>
              </w:rPr>
              <w:t>Reached by Mentors</w:t>
            </w:r>
          </w:p>
        </w:tc>
      </w:tr>
      <w:bookmarkEnd w:id="21"/>
      <w:tr w:rsidR="00FC1998" w:rsidRPr="008F7FF3" w14:paraId="49546B89" w14:textId="77777777" w:rsidTr="00B93A9F">
        <w:tc>
          <w:tcPr>
            <w:tcW w:w="1842" w:type="dxa"/>
          </w:tcPr>
          <w:p w14:paraId="7721A839" w14:textId="77777777" w:rsidR="00FC1998" w:rsidRPr="001C671D" w:rsidRDefault="00FC1998" w:rsidP="00B93A9F">
            <w:pPr>
              <w:pStyle w:val="NoSpacing"/>
            </w:pPr>
            <w:r w:rsidRPr="001C671D">
              <w:t>Batangas</w:t>
            </w:r>
          </w:p>
        </w:tc>
        <w:tc>
          <w:tcPr>
            <w:tcW w:w="1134" w:type="dxa"/>
          </w:tcPr>
          <w:p w14:paraId="613F8D70" w14:textId="77777777" w:rsidR="00FC1998" w:rsidRPr="001C671D" w:rsidRDefault="00FC1998" w:rsidP="00B93A9F">
            <w:pPr>
              <w:pStyle w:val="NoSpacing"/>
              <w:jc w:val="center"/>
            </w:pPr>
            <w:r w:rsidRPr="001C671D">
              <w:t>29</w:t>
            </w:r>
          </w:p>
        </w:tc>
        <w:tc>
          <w:tcPr>
            <w:tcW w:w="1134" w:type="dxa"/>
          </w:tcPr>
          <w:p w14:paraId="5E21EFE8" w14:textId="77777777" w:rsidR="00FC1998" w:rsidRPr="001C671D" w:rsidRDefault="00FC1998" w:rsidP="00B93A9F">
            <w:pPr>
              <w:pStyle w:val="NoSpacing"/>
              <w:jc w:val="center"/>
            </w:pPr>
            <w:r w:rsidRPr="001C671D">
              <w:t>13</w:t>
            </w:r>
          </w:p>
        </w:tc>
        <w:tc>
          <w:tcPr>
            <w:tcW w:w="1191" w:type="dxa"/>
          </w:tcPr>
          <w:p w14:paraId="56FD7889" w14:textId="77777777" w:rsidR="00FC1998" w:rsidRPr="001C671D" w:rsidRDefault="00FC1998" w:rsidP="00B93A9F">
            <w:pPr>
              <w:pStyle w:val="NoSpacing"/>
              <w:jc w:val="center"/>
            </w:pPr>
            <w:r w:rsidRPr="001C671D">
              <w:t>45</w:t>
            </w:r>
          </w:p>
        </w:tc>
        <w:tc>
          <w:tcPr>
            <w:tcW w:w="794" w:type="dxa"/>
          </w:tcPr>
          <w:p w14:paraId="55061721" w14:textId="77777777" w:rsidR="00FC1998" w:rsidRPr="001C671D" w:rsidRDefault="00FC1998" w:rsidP="00B93A9F">
            <w:pPr>
              <w:pStyle w:val="NoSpacing"/>
              <w:jc w:val="center"/>
            </w:pPr>
            <w:r w:rsidRPr="001C671D">
              <w:t>159</w:t>
            </w:r>
          </w:p>
        </w:tc>
        <w:tc>
          <w:tcPr>
            <w:tcW w:w="1134" w:type="dxa"/>
          </w:tcPr>
          <w:p w14:paraId="65B23463" w14:textId="77777777" w:rsidR="00FC1998" w:rsidRPr="001C671D" w:rsidRDefault="00FC1998" w:rsidP="00B93A9F">
            <w:pPr>
              <w:pStyle w:val="NoSpacing"/>
              <w:jc w:val="center"/>
            </w:pPr>
            <w:r w:rsidRPr="001C671D">
              <w:t>61</w:t>
            </w:r>
          </w:p>
        </w:tc>
        <w:tc>
          <w:tcPr>
            <w:tcW w:w="1100" w:type="dxa"/>
          </w:tcPr>
          <w:p w14:paraId="0090AD49" w14:textId="77777777" w:rsidR="00FC1998" w:rsidRPr="001C671D" w:rsidRDefault="00FC1998" w:rsidP="00B93A9F">
            <w:pPr>
              <w:pStyle w:val="NoSpacing"/>
              <w:jc w:val="center"/>
            </w:pPr>
            <w:r w:rsidRPr="001C671D">
              <w:t>38</w:t>
            </w:r>
          </w:p>
        </w:tc>
      </w:tr>
      <w:tr w:rsidR="00FC1998" w:rsidRPr="008F7FF3" w14:paraId="0E253989" w14:textId="77777777" w:rsidTr="00B93A9F">
        <w:tc>
          <w:tcPr>
            <w:tcW w:w="1842" w:type="dxa"/>
          </w:tcPr>
          <w:p w14:paraId="46AE5271" w14:textId="77777777" w:rsidR="00FC1998" w:rsidRPr="001C671D" w:rsidRDefault="00FC1998" w:rsidP="00B93A9F">
            <w:pPr>
              <w:pStyle w:val="NoSpacing"/>
            </w:pPr>
            <w:r w:rsidRPr="001C671D">
              <w:t>Cavite</w:t>
            </w:r>
          </w:p>
        </w:tc>
        <w:tc>
          <w:tcPr>
            <w:tcW w:w="1134" w:type="dxa"/>
          </w:tcPr>
          <w:p w14:paraId="289D9F08" w14:textId="77777777" w:rsidR="00FC1998" w:rsidRPr="001C671D" w:rsidRDefault="00FC1998" w:rsidP="00B93A9F">
            <w:pPr>
              <w:pStyle w:val="NoSpacing"/>
              <w:jc w:val="center"/>
            </w:pPr>
            <w:r w:rsidRPr="001C671D">
              <w:t>22</w:t>
            </w:r>
          </w:p>
        </w:tc>
        <w:tc>
          <w:tcPr>
            <w:tcW w:w="1134" w:type="dxa"/>
          </w:tcPr>
          <w:p w14:paraId="41EAB18D" w14:textId="77777777" w:rsidR="00FC1998" w:rsidRPr="001C671D" w:rsidRDefault="00FC1998" w:rsidP="00B93A9F">
            <w:pPr>
              <w:pStyle w:val="NoSpacing"/>
              <w:jc w:val="center"/>
            </w:pPr>
            <w:r w:rsidRPr="001C671D">
              <w:t>20</w:t>
            </w:r>
          </w:p>
        </w:tc>
        <w:tc>
          <w:tcPr>
            <w:tcW w:w="1191" w:type="dxa"/>
          </w:tcPr>
          <w:p w14:paraId="63AA382D" w14:textId="11EDB133" w:rsidR="00FC1998" w:rsidRPr="001C671D" w:rsidRDefault="00FC1998" w:rsidP="00B93A9F">
            <w:pPr>
              <w:pStyle w:val="NoSpacing"/>
              <w:jc w:val="center"/>
            </w:pPr>
            <w:r w:rsidRPr="001C671D">
              <w:t>91</w:t>
            </w:r>
          </w:p>
        </w:tc>
        <w:tc>
          <w:tcPr>
            <w:tcW w:w="794" w:type="dxa"/>
          </w:tcPr>
          <w:p w14:paraId="1439FAE8" w14:textId="77777777" w:rsidR="00FC1998" w:rsidRPr="001C671D" w:rsidRDefault="00FC1998" w:rsidP="00B93A9F">
            <w:pPr>
              <w:pStyle w:val="NoSpacing"/>
              <w:jc w:val="center"/>
            </w:pPr>
            <w:r w:rsidRPr="001C671D">
              <w:t>139</w:t>
            </w:r>
          </w:p>
        </w:tc>
        <w:tc>
          <w:tcPr>
            <w:tcW w:w="1134" w:type="dxa"/>
          </w:tcPr>
          <w:p w14:paraId="0F5B409E" w14:textId="77777777" w:rsidR="00FC1998" w:rsidRPr="001C671D" w:rsidRDefault="00FC1998" w:rsidP="00B93A9F">
            <w:pPr>
              <w:pStyle w:val="NoSpacing"/>
              <w:jc w:val="center"/>
            </w:pPr>
            <w:r w:rsidRPr="001C671D">
              <w:t>76</w:t>
            </w:r>
          </w:p>
        </w:tc>
        <w:tc>
          <w:tcPr>
            <w:tcW w:w="1100" w:type="dxa"/>
          </w:tcPr>
          <w:p w14:paraId="3ACAB8ED" w14:textId="77777777" w:rsidR="00FC1998" w:rsidRPr="001C671D" w:rsidRDefault="00FC1998" w:rsidP="00B93A9F">
            <w:pPr>
              <w:pStyle w:val="NoSpacing"/>
              <w:jc w:val="center"/>
            </w:pPr>
            <w:r w:rsidRPr="001C671D">
              <w:t>55</w:t>
            </w:r>
          </w:p>
        </w:tc>
      </w:tr>
      <w:tr w:rsidR="00FC1998" w:rsidRPr="008F7FF3" w14:paraId="59404317" w14:textId="77777777" w:rsidTr="00B93A9F">
        <w:tc>
          <w:tcPr>
            <w:tcW w:w="1842" w:type="dxa"/>
          </w:tcPr>
          <w:p w14:paraId="451D03A7" w14:textId="77777777" w:rsidR="00FC1998" w:rsidRPr="001C671D" w:rsidRDefault="00FC1998" w:rsidP="00B93A9F">
            <w:pPr>
              <w:pStyle w:val="NoSpacing"/>
            </w:pPr>
            <w:r w:rsidRPr="001C671D">
              <w:t>Davao del Sur</w:t>
            </w:r>
          </w:p>
        </w:tc>
        <w:tc>
          <w:tcPr>
            <w:tcW w:w="1134" w:type="dxa"/>
          </w:tcPr>
          <w:p w14:paraId="0521F111" w14:textId="77777777" w:rsidR="00FC1998" w:rsidRPr="001C671D" w:rsidRDefault="00FC1998" w:rsidP="00B93A9F">
            <w:pPr>
              <w:pStyle w:val="NoSpacing"/>
              <w:jc w:val="center"/>
            </w:pPr>
            <w:r w:rsidRPr="001C671D">
              <w:t>20</w:t>
            </w:r>
          </w:p>
        </w:tc>
        <w:tc>
          <w:tcPr>
            <w:tcW w:w="1134" w:type="dxa"/>
          </w:tcPr>
          <w:p w14:paraId="0229D306" w14:textId="77777777" w:rsidR="00FC1998" w:rsidRPr="001C671D" w:rsidRDefault="00FC1998" w:rsidP="00B93A9F">
            <w:pPr>
              <w:pStyle w:val="NoSpacing"/>
              <w:jc w:val="center"/>
            </w:pPr>
            <w:r w:rsidRPr="001C671D">
              <w:t>18</w:t>
            </w:r>
          </w:p>
        </w:tc>
        <w:tc>
          <w:tcPr>
            <w:tcW w:w="1191" w:type="dxa"/>
          </w:tcPr>
          <w:p w14:paraId="1991495A" w14:textId="0054F166" w:rsidR="00FC1998" w:rsidRPr="001C671D" w:rsidRDefault="00FC1998" w:rsidP="00B93A9F">
            <w:pPr>
              <w:pStyle w:val="NoSpacing"/>
              <w:jc w:val="center"/>
            </w:pPr>
            <w:r w:rsidRPr="001C671D">
              <w:t>90</w:t>
            </w:r>
          </w:p>
        </w:tc>
        <w:tc>
          <w:tcPr>
            <w:tcW w:w="794" w:type="dxa"/>
          </w:tcPr>
          <w:p w14:paraId="75B7AFB3" w14:textId="77777777" w:rsidR="00FC1998" w:rsidRPr="001C671D" w:rsidRDefault="00FC1998" w:rsidP="00B93A9F">
            <w:pPr>
              <w:pStyle w:val="NoSpacing"/>
              <w:jc w:val="center"/>
            </w:pPr>
            <w:r w:rsidRPr="001C671D">
              <w:t>101</w:t>
            </w:r>
          </w:p>
        </w:tc>
        <w:tc>
          <w:tcPr>
            <w:tcW w:w="1134" w:type="dxa"/>
          </w:tcPr>
          <w:p w14:paraId="22DC6B1A" w14:textId="77777777" w:rsidR="00FC1998" w:rsidRPr="001C671D" w:rsidRDefault="00FC1998" w:rsidP="00B93A9F">
            <w:pPr>
              <w:pStyle w:val="NoSpacing"/>
              <w:jc w:val="center"/>
            </w:pPr>
            <w:r w:rsidRPr="001C671D">
              <w:t>62</w:t>
            </w:r>
          </w:p>
        </w:tc>
        <w:tc>
          <w:tcPr>
            <w:tcW w:w="1100" w:type="dxa"/>
          </w:tcPr>
          <w:p w14:paraId="7D058EB2" w14:textId="77777777" w:rsidR="00FC1998" w:rsidRPr="001C671D" w:rsidRDefault="00FC1998" w:rsidP="00B93A9F">
            <w:pPr>
              <w:pStyle w:val="NoSpacing"/>
              <w:jc w:val="center"/>
            </w:pPr>
            <w:r w:rsidRPr="001C671D">
              <w:t>61</w:t>
            </w:r>
          </w:p>
        </w:tc>
      </w:tr>
      <w:tr w:rsidR="00FC1998" w:rsidRPr="008F7FF3" w14:paraId="48442D48" w14:textId="77777777" w:rsidTr="00B93A9F">
        <w:tc>
          <w:tcPr>
            <w:tcW w:w="1842" w:type="dxa"/>
          </w:tcPr>
          <w:p w14:paraId="115AB016" w14:textId="77777777" w:rsidR="00FC1998" w:rsidRPr="001C671D" w:rsidRDefault="00FC1998" w:rsidP="00B93A9F">
            <w:pPr>
              <w:pStyle w:val="NoSpacing"/>
            </w:pPr>
            <w:r w:rsidRPr="001C671D">
              <w:t>Iloilo</w:t>
            </w:r>
          </w:p>
        </w:tc>
        <w:tc>
          <w:tcPr>
            <w:tcW w:w="1134" w:type="dxa"/>
          </w:tcPr>
          <w:p w14:paraId="5F21F097" w14:textId="77777777" w:rsidR="00FC1998" w:rsidRPr="001C671D" w:rsidRDefault="00FC1998" w:rsidP="00B93A9F">
            <w:pPr>
              <w:pStyle w:val="NoSpacing"/>
              <w:jc w:val="center"/>
            </w:pPr>
            <w:r w:rsidRPr="001C671D">
              <w:t>26</w:t>
            </w:r>
          </w:p>
        </w:tc>
        <w:tc>
          <w:tcPr>
            <w:tcW w:w="1134" w:type="dxa"/>
          </w:tcPr>
          <w:p w14:paraId="3417BE54" w14:textId="77777777" w:rsidR="00FC1998" w:rsidRPr="001C671D" w:rsidRDefault="00FC1998" w:rsidP="00B93A9F">
            <w:pPr>
              <w:pStyle w:val="NoSpacing"/>
              <w:jc w:val="center"/>
            </w:pPr>
            <w:r w:rsidRPr="001C671D">
              <w:t>24</w:t>
            </w:r>
          </w:p>
        </w:tc>
        <w:tc>
          <w:tcPr>
            <w:tcW w:w="1191" w:type="dxa"/>
          </w:tcPr>
          <w:p w14:paraId="0DED5E75" w14:textId="77777777" w:rsidR="00FC1998" w:rsidRPr="001C671D" w:rsidRDefault="00FC1998" w:rsidP="00B93A9F">
            <w:pPr>
              <w:pStyle w:val="NoSpacing"/>
              <w:jc w:val="center"/>
            </w:pPr>
            <w:r w:rsidRPr="001C671D">
              <w:t>92</w:t>
            </w:r>
          </w:p>
        </w:tc>
        <w:tc>
          <w:tcPr>
            <w:tcW w:w="794" w:type="dxa"/>
          </w:tcPr>
          <w:p w14:paraId="664D5BFC" w14:textId="77777777" w:rsidR="00FC1998" w:rsidRPr="001C671D" w:rsidRDefault="00FC1998" w:rsidP="00B93A9F">
            <w:pPr>
              <w:pStyle w:val="NoSpacing"/>
              <w:jc w:val="center"/>
            </w:pPr>
            <w:r w:rsidRPr="001C671D">
              <w:t>119</w:t>
            </w:r>
          </w:p>
        </w:tc>
        <w:tc>
          <w:tcPr>
            <w:tcW w:w="1134" w:type="dxa"/>
          </w:tcPr>
          <w:p w14:paraId="40CEB634" w14:textId="77777777" w:rsidR="00FC1998" w:rsidRPr="001C671D" w:rsidRDefault="00FC1998" w:rsidP="00B93A9F">
            <w:pPr>
              <w:pStyle w:val="NoSpacing"/>
              <w:jc w:val="center"/>
            </w:pPr>
            <w:r w:rsidRPr="001C671D">
              <w:t>105</w:t>
            </w:r>
          </w:p>
        </w:tc>
        <w:tc>
          <w:tcPr>
            <w:tcW w:w="1100" w:type="dxa"/>
          </w:tcPr>
          <w:p w14:paraId="5530B2B2" w14:textId="77777777" w:rsidR="00FC1998" w:rsidRPr="001C671D" w:rsidRDefault="00FC1998" w:rsidP="00B93A9F">
            <w:pPr>
              <w:pStyle w:val="NoSpacing"/>
              <w:jc w:val="center"/>
            </w:pPr>
            <w:r w:rsidRPr="001C671D">
              <w:t>88</w:t>
            </w:r>
          </w:p>
        </w:tc>
      </w:tr>
      <w:tr w:rsidR="00FC1998" w:rsidRPr="008F7FF3" w14:paraId="657DAA8A" w14:textId="77777777" w:rsidTr="00B93A9F">
        <w:tc>
          <w:tcPr>
            <w:tcW w:w="1842" w:type="dxa"/>
          </w:tcPr>
          <w:p w14:paraId="7A89FC18" w14:textId="77777777" w:rsidR="00FC1998" w:rsidRPr="001C671D" w:rsidRDefault="00FC1998" w:rsidP="00B93A9F">
            <w:pPr>
              <w:pStyle w:val="NoSpacing"/>
            </w:pPr>
            <w:r w:rsidRPr="001C671D">
              <w:lastRenderedPageBreak/>
              <w:t>Leyte</w:t>
            </w:r>
          </w:p>
        </w:tc>
        <w:tc>
          <w:tcPr>
            <w:tcW w:w="1134" w:type="dxa"/>
          </w:tcPr>
          <w:p w14:paraId="1A9915DD" w14:textId="77777777" w:rsidR="00FC1998" w:rsidRPr="001C671D" w:rsidRDefault="00FC1998" w:rsidP="00B93A9F">
            <w:pPr>
              <w:pStyle w:val="NoSpacing"/>
              <w:jc w:val="center"/>
            </w:pPr>
            <w:r w:rsidRPr="001C671D">
              <w:t>32</w:t>
            </w:r>
          </w:p>
        </w:tc>
        <w:tc>
          <w:tcPr>
            <w:tcW w:w="1134" w:type="dxa"/>
          </w:tcPr>
          <w:p w14:paraId="7DE87D8C" w14:textId="77777777" w:rsidR="00FC1998" w:rsidRPr="001C671D" w:rsidRDefault="00FC1998" w:rsidP="00B93A9F">
            <w:pPr>
              <w:pStyle w:val="NoSpacing"/>
              <w:jc w:val="center"/>
            </w:pPr>
            <w:r w:rsidRPr="001C671D">
              <w:t>17</w:t>
            </w:r>
          </w:p>
        </w:tc>
        <w:tc>
          <w:tcPr>
            <w:tcW w:w="1191" w:type="dxa"/>
          </w:tcPr>
          <w:p w14:paraId="5B2561E3" w14:textId="77777777" w:rsidR="00FC1998" w:rsidRPr="001C671D" w:rsidRDefault="00FC1998" w:rsidP="00B93A9F">
            <w:pPr>
              <w:pStyle w:val="NoSpacing"/>
              <w:jc w:val="center"/>
            </w:pPr>
            <w:r w:rsidRPr="001C671D">
              <w:t>53</w:t>
            </w:r>
          </w:p>
        </w:tc>
        <w:tc>
          <w:tcPr>
            <w:tcW w:w="794" w:type="dxa"/>
          </w:tcPr>
          <w:p w14:paraId="44292F62" w14:textId="77777777" w:rsidR="00FC1998" w:rsidRPr="001C671D" w:rsidRDefault="00FC1998" w:rsidP="00B93A9F">
            <w:pPr>
              <w:pStyle w:val="NoSpacing"/>
              <w:jc w:val="center"/>
            </w:pPr>
            <w:r w:rsidRPr="001C671D">
              <w:t>138</w:t>
            </w:r>
          </w:p>
        </w:tc>
        <w:tc>
          <w:tcPr>
            <w:tcW w:w="1134" w:type="dxa"/>
          </w:tcPr>
          <w:p w14:paraId="7B0BAE58" w14:textId="77777777" w:rsidR="00FC1998" w:rsidRPr="001C671D" w:rsidRDefault="00FC1998" w:rsidP="00B93A9F">
            <w:pPr>
              <w:pStyle w:val="NoSpacing"/>
              <w:jc w:val="center"/>
            </w:pPr>
            <w:r w:rsidRPr="001C671D">
              <w:t>67</w:t>
            </w:r>
          </w:p>
        </w:tc>
        <w:tc>
          <w:tcPr>
            <w:tcW w:w="1100" w:type="dxa"/>
          </w:tcPr>
          <w:p w14:paraId="0A2C6DD1" w14:textId="77777777" w:rsidR="00FC1998" w:rsidRPr="001C671D" w:rsidRDefault="00FC1998" w:rsidP="00B93A9F">
            <w:pPr>
              <w:pStyle w:val="NoSpacing"/>
              <w:jc w:val="center"/>
            </w:pPr>
            <w:r w:rsidRPr="001C671D">
              <w:t>49</w:t>
            </w:r>
          </w:p>
        </w:tc>
      </w:tr>
      <w:tr w:rsidR="00FC1998" w:rsidRPr="008F7FF3" w14:paraId="389706A7" w14:textId="77777777" w:rsidTr="00B93A9F">
        <w:tc>
          <w:tcPr>
            <w:tcW w:w="1842" w:type="dxa"/>
          </w:tcPr>
          <w:p w14:paraId="21045224" w14:textId="5776F63E" w:rsidR="00FC1998" w:rsidRPr="001C671D" w:rsidRDefault="00FC1998" w:rsidP="00B93A9F">
            <w:pPr>
              <w:pStyle w:val="NoSpacing"/>
            </w:pPr>
            <w:r w:rsidRPr="001C671D">
              <w:t>Mis</w:t>
            </w:r>
            <w:r w:rsidR="001C671D">
              <w:t xml:space="preserve">amis </w:t>
            </w:r>
            <w:r w:rsidRPr="001C671D">
              <w:t>Or</w:t>
            </w:r>
            <w:r w:rsidR="001C671D">
              <w:t>iental</w:t>
            </w:r>
            <w:r w:rsidRPr="001C671D">
              <w:t>/CDO</w:t>
            </w:r>
          </w:p>
        </w:tc>
        <w:tc>
          <w:tcPr>
            <w:tcW w:w="1134" w:type="dxa"/>
          </w:tcPr>
          <w:p w14:paraId="3DCFF908" w14:textId="47C4C176" w:rsidR="00FC1998" w:rsidRPr="001C671D" w:rsidRDefault="001C671D" w:rsidP="00B93A9F">
            <w:pPr>
              <w:pStyle w:val="NoSpacing"/>
              <w:jc w:val="center"/>
            </w:pPr>
            <w:r>
              <w:t>,</w:t>
            </w:r>
          </w:p>
        </w:tc>
        <w:tc>
          <w:tcPr>
            <w:tcW w:w="1134" w:type="dxa"/>
          </w:tcPr>
          <w:p w14:paraId="6E918C75" w14:textId="77777777" w:rsidR="00FC1998" w:rsidRPr="001C671D" w:rsidRDefault="00FC1998" w:rsidP="00B93A9F">
            <w:pPr>
              <w:pStyle w:val="NoSpacing"/>
              <w:jc w:val="center"/>
            </w:pPr>
            <w:r w:rsidRPr="001C671D">
              <w:t>36</w:t>
            </w:r>
          </w:p>
        </w:tc>
        <w:tc>
          <w:tcPr>
            <w:tcW w:w="1191" w:type="dxa"/>
          </w:tcPr>
          <w:p w14:paraId="60C65B90" w14:textId="77777777" w:rsidR="00FC1998" w:rsidRPr="001C671D" w:rsidRDefault="00FC1998" w:rsidP="00B93A9F">
            <w:pPr>
              <w:pStyle w:val="NoSpacing"/>
              <w:jc w:val="center"/>
            </w:pPr>
            <w:r w:rsidRPr="001C671D">
              <w:t>72</w:t>
            </w:r>
          </w:p>
        </w:tc>
        <w:tc>
          <w:tcPr>
            <w:tcW w:w="794" w:type="dxa"/>
          </w:tcPr>
          <w:p w14:paraId="34B39548" w14:textId="77777777" w:rsidR="00FC1998" w:rsidRPr="001C671D" w:rsidRDefault="00FC1998" w:rsidP="00B93A9F">
            <w:pPr>
              <w:pStyle w:val="NoSpacing"/>
              <w:jc w:val="center"/>
            </w:pPr>
            <w:r w:rsidRPr="001C671D">
              <w:t>264</w:t>
            </w:r>
          </w:p>
        </w:tc>
        <w:tc>
          <w:tcPr>
            <w:tcW w:w="1134" w:type="dxa"/>
          </w:tcPr>
          <w:p w14:paraId="6872A932" w14:textId="77777777" w:rsidR="00FC1998" w:rsidRPr="001C671D" w:rsidRDefault="00FC1998" w:rsidP="00B93A9F">
            <w:pPr>
              <w:pStyle w:val="NoSpacing"/>
              <w:jc w:val="center"/>
            </w:pPr>
            <w:r w:rsidRPr="001C671D">
              <w:t>154</w:t>
            </w:r>
          </w:p>
        </w:tc>
        <w:tc>
          <w:tcPr>
            <w:tcW w:w="1100" w:type="dxa"/>
          </w:tcPr>
          <w:p w14:paraId="11D1CC4B" w14:textId="77777777" w:rsidR="00FC1998" w:rsidRPr="001C671D" w:rsidRDefault="00FC1998" w:rsidP="00B93A9F">
            <w:pPr>
              <w:pStyle w:val="NoSpacing"/>
              <w:jc w:val="center"/>
            </w:pPr>
            <w:r w:rsidRPr="001C671D">
              <w:t>58</w:t>
            </w:r>
          </w:p>
        </w:tc>
      </w:tr>
      <w:tr w:rsidR="00FC1998" w:rsidRPr="008F7FF3" w14:paraId="1C52FE85" w14:textId="77777777" w:rsidTr="00B93A9F">
        <w:tc>
          <w:tcPr>
            <w:tcW w:w="1842" w:type="dxa"/>
          </w:tcPr>
          <w:p w14:paraId="14E7115B" w14:textId="77777777" w:rsidR="00FC1998" w:rsidRPr="001C671D" w:rsidRDefault="00FC1998" w:rsidP="00B93A9F">
            <w:pPr>
              <w:pStyle w:val="NoSpacing"/>
            </w:pPr>
            <w:r w:rsidRPr="001C671D">
              <w:t>Naga City</w:t>
            </w:r>
          </w:p>
        </w:tc>
        <w:tc>
          <w:tcPr>
            <w:tcW w:w="1134" w:type="dxa"/>
          </w:tcPr>
          <w:p w14:paraId="7F919DFB" w14:textId="77777777" w:rsidR="00FC1998" w:rsidRPr="001C671D" w:rsidRDefault="00FC1998" w:rsidP="00B93A9F">
            <w:pPr>
              <w:pStyle w:val="NoSpacing"/>
              <w:jc w:val="center"/>
            </w:pPr>
            <w:r w:rsidRPr="001C671D">
              <w:t>28</w:t>
            </w:r>
          </w:p>
        </w:tc>
        <w:tc>
          <w:tcPr>
            <w:tcW w:w="1134" w:type="dxa"/>
          </w:tcPr>
          <w:p w14:paraId="1066A2CB" w14:textId="77777777" w:rsidR="00FC1998" w:rsidRPr="001C671D" w:rsidRDefault="00FC1998" w:rsidP="00B93A9F">
            <w:pPr>
              <w:pStyle w:val="NoSpacing"/>
              <w:jc w:val="center"/>
            </w:pPr>
            <w:r w:rsidRPr="001C671D">
              <w:t>7</w:t>
            </w:r>
          </w:p>
        </w:tc>
        <w:tc>
          <w:tcPr>
            <w:tcW w:w="1191" w:type="dxa"/>
          </w:tcPr>
          <w:p w14:paraId="4C7FFBEB" w14:textId="77777777" w:rsidR="00FC1998" w:rsidRPr="001C671D" w:rsidRDefault="00FC1998" w:rsidP="00B93A9F">
            <w:pPr>
              <w:pStyle w:val="NoSpacing"/>
              <w:jc w:val="center"/>
            </w:pPr>
            <w:r w:rsidRPr="001C671D">
              <w:t>25</w:t>
            </w:r>
          </w:p>
        </w:tc>
        <w:tc>
          <w:tcPr>
            <w:tcW w:w="794" w:type="dxa"/>
          </w:tcPr>
          <w:p w14:paraId="64F04CB9" w14:textId="77777777" w:rsidR="00FC1998" w:rsidRPr="001C671D" w:rsidRDefault="00FC1998" w:rsidP="00B93A9F">
            <w:pPr>
              <w:pStyle w:val="NoSpacing"/>
              <w:jc w:val="center"/>
            </w:pPr>
            <w:r w:rsidRPr="001C671D">
              <w:t>145</w:t>
            </w:r>
          </w:p>
        </w:tc>
        <w:tc>
          <w:tcPr>
            <w:tcW w:w="1134" w:type="dxa"/>
          </w:tcPr>
          <w:p w14:paraId="71BC33B0" w14:textId="77777777" w:rsidR="00FC1998" w:rsidRPr="001C671D" w:rsidRDefault="00FC1998" w:rsidP="00B93A9F">
            <w:pPr>
              <w:pStyle w:val="NoSpacing"/>
              <w:jc w:val="center"/>
            </w:pPr>
            <w:r w:rsidRPr="001C671D">
              <w:t>38</w:t>
            </w:r>
          </w:p>
        </w:tc>
        <w:tc>
          <w:tcPr>
            <w:tcW w:w="1100" w:type="dxa"/>
          </w:tcPr>
          <w:p w14:paraId="5C17E903" w14:textId="77777777" w:rsidR="00FC1998" w:rsidRPr="001C671D" w:rsidRDefault="00FC1998" w:rsidP="00B93A9F">
            <w:pPr>
              <w:pStyle w:val="NoSpacing"/>
              <w:jc w:val="center"/>
            </w:pPr>
            <w:r w:rsidRPr="001C671D">
              <w:t>26</w:t>
            </w:r>
          </w:p>
        </w:tc>
      </w:tr>
      <w:tr w:rsidR="00FC1998" w:rsidRPr="008F7FF3" w14:paraId="01975D13" w14:textId="77777777" w:rsidTr="00B93A9F">
        <w:tc>
          <w:tcPr>
            <w:tcW w:w="1842" w:type="dxa"/>
          </w:tcPr>
          <w:p w14:paraId="36FAF368" w14:textId="77777777" w:rsidR="00FC1998" w:rsidRPr="001C671D" w:rsidRDefault="00FC1998" w:rsidP="00B93A9F">
            <w:pPr>
              <w:pStyle w:val="NoSpacing"/>
            </w:pPr>
            <w:r w:rsidRPr="001C671D">
              <w:t>Negros Occidental</w:t>
            </w:r>
          </w:p>
        </w:tc>
        <w:tc>
          <w:tcPr>
            <w:tcW w:w="1134" w:type="dxa"/>
          </w:tcPr>
          <w:p w14:paraId="5458B45F" w14:textId="77777777" w:rsidR="00FC1998" w:rsidRPr="001C671D" w:rsidRDefault="00FC1998" w:rsidP="00B93A9F">
            <w:pPr>
              <w:pStyle w:val="NoSpacing"/>
              <w:jc w:val="center"/>
            </w:pPr>
            <w:r w:rsidRPr="001C671D">
              <w:t>31</w:t>
            </w:r>
          </w:p>
        </w:tc>
        <w:tc>
          <w:tcPr>
            <w:tcW w:w="1134" w:type="dxa"/>
          </w:tcPr>
          <w:p w14:paraId="6A0C8750" w14:textId="77777777" w:rsidR="00FC1998" w:rsidRPr="001C671D" w:rsidRDefault="00FC1998" w:rsidP="00B93A9F">
            <w:pPr>
              <w:pStyle w:val="NoSpacing"/>
              <w:jc w:val="center"/>
            </w:pPr>
            <w:r w:rsidRPr="001C671D">
              <w:t>23</w:t>
            </w:r>
          </w:p>
        </w:tc>
        <w:tc>
          <w:tcPr>
            <w:tcW w:w="1191" w:type="dxa"/>
          </w:tcPr>
          <w:p w14:paraId="7DAFE9FE" w14:textId="77777777" w:rsidR="00FC1998" w:rsidRPr="001C671D" w:rsidRDefault="00FC1998" w:rsidP="00B93A9F">
            <w:pPr>
              <w:pStyle w:val="NoSpacing"/>
              <w:jc w:val="center"/>
            </w:pPr>
            <w:r w:rsidRPr="001C671D">
              <w:t>74</w:t>
            </w:r>
          </w:p>
        </w:tc>
        <w:tc>
          <w:tcPr>
            <w:tcW w:w="794" w:type="dxa"/>
          </w:tcPr>
          <w:p w14:paraId="60B09E9F" w14:textId="77777777" w:rsidR="00FC1998" w:rsidRPr="001C671D" w:rsidRDefault="00FC1998" w:rsidP="00B93A9F">
            <w:pPr>
              <w:pStyle w:val="NoSpacing"/>
              <w:jc w:val="center"/>
            </w:pPr>
            <w:r w:rsidRPr="001C671D">
              <w:t>165</w:t>
            </w:r>
          </w:p>
        </w:tc>
        <w:tc>
          <w:tcPr>
            <w:tcW w:w="1134" w:type="dxa"/>
          </w:tcPr>
          <w:p w14:paraId="72C22295" w14:textId="77777777" w:rsidR="00FC1998" w:rsidRPr="001C671D" w:rsidRDefault="00FC1998" w:rsidP="00B93A9F">
            <w:pPr>
              <w:pStyle w:val="NoSpacing"/>
              <w:jc w:val="center"/>
            </w:pPr>
            <w:r w:rsidRPr="001C671D">
              <w:t>99</w:t>
            </w:r>
          </w:p>
        </w:tc>
        <w:tc>
          <w:tcPr>
            <w:tcW w:w="1100" w:type="dxa"/>
          </w:tcPr>
          <w:p w14:paraId="1CB5B2C1" w14:textId="77777777" w:rsidR="00FC1998" w:rsidRPr="001C671D" w:rsidRDefault="00FC1998" w:rsidP="00B93A9F">
            <w:pPr>
              <w:pStyle w:val="NoSpacing"/>
              <w:jc w:val="center"/>
            </w:pPr>
            <w:r w:rsidRPr="001C671D">
              <w:t>60</w:t>
            </w:r>
          </w:p>
        </w:tc>
      </w:tr>
      <w:tr w:rsidR="00FC1998" w:rsidRPr="008F7FF3" w14:paraId="1A7545C6" w14:textId="77777777" w:rsidTr="00B93A9F">
        <w:tc>
          <w:tcPr>
            <w:tcW w:w="1842" w:type="dxa"/>
          </w:tcPr>
          <w:p w14:paraId="26DA55E8" w14:textId="77777777" w:rsidR="00FC1998" w:rsidRPr="001C671D" w:rsidRDefault="00FC1998" w:rsidP="00B93A9F">
            <w:pPr>
              <w:pStyle w:val="NoSpacing"/>
            </w:pPr>
            <w:r w:rsidRPr="001C671D">
              <w:t>Pangasinan</w:t>
            </w:r>
          </w:p>
        </w:tc>
        <w:tc>
          <w:tcPr>
            <w:tcW w:w="1134" w:type="dxa"/>
          </w:tcPr>
          <w:p w14:paraId="211E5B02" w14:textId="77777777" w:rsidR="00FC1998" w:rsidRPr="001C671D" w:rsidRDefault="00FC1998" w:rsidP="00B93A9F">
            <w:pPr>
              <w:pStyle w:val="NoSpacing"/>
              <w:jc w:val="center"/>
            </w:pPr>
            <w:r w:rsidRPr="001C671D">
              <w:t>29</w:t>
            </w:r>
          </w:p>
        </w:tc>
        <w:tc>
          <w:tcPr>
            <w:tcW w:w="1134" w:type="dxa"/>
          </w:tcPr>
          <w:p w14:paraId="249623C6" w14:textId="77777777" w:rsidR="00FC1998" w:rsidRPr="001C671D" w:rsidRDefault="00FC1998" w:rsidP="00B93A9F">
            <w:pPr>
              <w:pStyle w:val="NoSpacing"/>
              <w:jc w:val="center"/>
            </w:pPr>
            <w:r w:rsidRPr="001C671D">
              <w:t>5</w:t>
            </w:r>
          </w:p>
        </w:tc>
        <w:tc>
          <w:tcPr>
            <w:tcW w:w="1191" w:type="dxa"/>
          </w:tcPr>
          <w:p w14:paraId="2EE71C10" w14:textId="77777777" w:rsidR="00FC1998" w:rsidRPr="001C671D" w:rsidRDefault="00FC1998" w:rsidP="00B93A9F">
            <w:pPr>
              <w:pStyle w:val="NoSpacing"/>
              <w:jc w:val="center"/>
            </w:pPr>
            <w:r w:rsidRPr="001C671D">
              <w:t>17</w:t>
            </w:r>
          </w:p>
        </w:tc>
        <w:tc>
          <w:tcPr>
            <w:tcW w:w="794" w:type="dxa"/>
          </w:tcPr>
          <w:p w14:paraId="732C6BB0" w14:textId="77777777" w:rsidR="00FC1998" w:rsidRPr="001C671D" w:rsidRDefault="00FC1998" w:rsidP="00B93A9F">
            <w:pPr>
              <w:pStyle w:val="NoSpacing"/>
              <w:jc w:val="center"/>
            </w:pPr>
            <w:r w:rsidRPr="001C671D">
              <w:t>187</w:t>
            </w:r>
          </w:p>
        </w:tc>
        <w:tc>
          <w:tcPr>
            <w:tcW w:w="1134" w:type="dxa"/>
          </w:tcPr>
          <w:p w14:paraId="0A2C2747" w14:textId="77777777" w:rsidR="00FC1998" w:rsidRPr="001C671D" w:rsidRDefault="00FC1998" w:rsidP="00B93A9F">
            <w:pPr>
              <w:pStyle w:val="NoSpacing"/>
              <w:jc w:val="center"/>
            </w:pPr>
            <w:r w:rsidRPr="001C671D">
              <w:t>12</w:t>
            </w:r>
          </w:p>
        </w:tc>
        <w:tc>
          <w:tcPr>
            <w:tcW w:w="1100" w:type="dxa"/>
          </w:tcPr>
          <w:p w14:paraId="5AEB930D" w14:textId="77777777" w:rsidR="00FC1998" w:rsidRPr="001C671D" w:rsidRDefault="00FC1998" w:rsidP="00B93A9F">
            <w:pPr>
              <w:pStyle w:val="NoSpacing"/>
              <w:jc w:val="center"/>
            </w:pPr>
            <w:r w:rsidRPr="001C671D">
              <w:t>6</w:t>
            </w:r>
          </w:p>
        </w:tc>
      </w:tr>
      <w:tr w:rsidR="00FC1998" w:rsidRPr="008F7FF3" w14:paraId="727FD2DB" w14:textId="77777777" w:rsidTr="00B93A9F">
        <w:tc>
          <w:tcPr>
            <w:tcW w:w="1842" w:type="dxa"/>
          </w:tcPr>
          <w:p w14:paraId="20026D8F" w14:textId="77777777" w:rsidR="00FC1998" w:rsidRPr="001C671D" w:rsidRDefault="00FC1998" w:rsidP="00B93A9F">
            <w:pPr>
              <w:pStyle w:val="NoSpacing"/>
            </w:pPr>
            <w:r w:rsidRPr="001C671D">
              <w:t>Quezon City</w:t>
            </w:r>
          </w:p>
        </w:tc>
        <w:tc>
          <w:tcPr>
            <w:tcW w:w="1134" w:type="dxa"/>
          </w:tcPr>
          <w:p w14:paraId="1831DC5F" w14:textId="77777777" w:rsidR="00FC1998" w:rsidRPr="001C671D" w:rsidRDefault="00FC1998" w:rsidP="00B93A9F">
            <w:pPr>
              <w:pStyle w:val="NoSpacing"/>
              <w:jc w:val="center"/>
            </w:pPr>
            <w:r w:rsidRPr="001C671D">
              <w:t>22</w:t>
            </w:r>
          </w:p>
        </w:tc>
        <w:tc>
          <w:tcPr>
            <w:tcW w:w="1134" w:type="dxa"/>
          </w:tcPr>
          <w:p w14:paraId="4BDFDEAF" w14:textId="77777777" w:rsidR="00FC1998" w:rsidRPr="001C671D" w:rsidRDefault="00FC1998" w:rsidP="00B93A9F">
            <w:pPr>
              <w:pStyle w:val="NoSpacing"/>
              <w:jc w:val="center"/>
            </w:pPr>
            <w:r w:rsidRPr="001C671D">
              <w:t>21</w:t>
            </w:r>
          </w:p>
        </w:tc>
        <w:tc>
          <w:tcPr>
            <w:tcW w:w="1191" w:type="dxa"/>
          </w:tcPr>
          <w:p w14:paraId="666EC5ED" w14:textId="77777777" w:rsidR="00FC1998" w:rsidRPr="001C671D" w:rsidRDefault="00FC1998" w:rsidP="00B93A9F">
            <w:pPr>
              <w:pStyle w:val="NoSpacing"/>
              <w:jc w:val="center"/>
            </w:pPr>
            <w:r w:rsidRPr="001C671D">
              <w:t>95</w:t>
            </w:r>
          </w:p>
        </w:tc>
        <w:tc>
          <w:tcPr>
            <w:tcW w:w="794" w:type="dxa"/>
          </w:tcPr>
          <w:p w14:paraId="42ABF395" w14:textId="77777777" w:rsidR="00FC1998" w:rsidRPr="001C671D" w:rsidRDefault="00FC1998" w:rsidP="00B93A9F">
            <w:pPr>
              <w:pStyle w:val="NoSpacing"/>
              <w:jc w:val="center"/>
            </w:pPr>
            <w:r w:rsidRPr="001C671D">
              <w:t>118</w:t>
            </w:r>
          </w:p>
        </w:tc>
        <w:tc>
          <w:tcPr>
            <w:tcW w:w="1134" w:type="dxa"/>
          </w:tcPr>
          <w:p w14:paraId="59AC76D7" w14:textId="77777777" w:rsidR="00FC1998" w:rsidRPr="001C671D" w:rsidRDefault="00FC1998" w:rsidP="00B93A9F">
            <w:pPr>
              <w:pStyle w:val="NoSpacing"/>
              <w:jc w:val="center"/>
            </w:pPr>
            <w:r w:rsidRPr="001C671D">
              <w:t>68</w:t>
            </w:r>
          </w:p>
        </w:tc>
        <w:tc>
          <w:tcPr>
            <w:tcW w:w="1100" w:type="dxa"/>
          </w:tcPr>
          <w:p w14:paraId="4857FC88" w14:textId="77777777" w:rsidR="00FC1998" w:rsidRPr="001C671D" w:rsidRDefault="00FC1998" w:rsidP="00B93A9F">
            <w:pPr>
              <w:pStyle w:val="NoSpacing"/>
              <w:jc w:val="center"/>
            </w:pPr>
            <w:r w:rsidRPr="001C671D">
              <w:t>58</w:t>
            </w:r>
          </w:p>
        </w:tc>
      </w:tr>
      <w:tr w:rsidR="00FC1998" w:rsidRPr="008F7FF3" w14:paraId="61C1FDCF" w14:textId="77777777" w:rsidTr="00B93A9F">
        <w:tc>
          <w:tcPr>
            <w:tcW w:w="1842" w:type="dxa"/>
          </w:tcPr>
          <w:p w14:paraId="2CC91984" w14:textId="77777777" w:rsidR="00FC1998" w:rsidRPr="001C671D" w:rsidRDefault="00FC1998" w:rsidP="00B93A9F">
            <w:pPr>
              <w:pStyle w:val="NoSpacing"/>
            </w:pPr>
            <w:r w:rsidRPr="001C671D">
              <w:t>Quezon Province</w:t>
            </w:r>
          </w:p>
        </w:tc>
        <w:tc>
          <w:tcPr>
            <w:tcW w:w="1134" w:type="dxa"/>
          </w:tcPr>
          <w:p w14:paraId="39E49D78" w14:textId="77777777" w:rsidR="00FC1998" w:rsidRPr="001C671D" w:rsidRDefault="00FC1998" w:rsidP="00B93A9F">
            <w:pPr>
              <w:pStyle w:val="NoSpacing"/>
              <w:jc w:val="center"/>
            </w:pPr>
            <w:r w:rsidRPr="001C671D">
              <w:t>34</w:t>
            </w:r>
          </w:p>
        </w:tc>
        <w:tc>
          <w:tcPr>
            <w:tcW w:w="1134" w:type="dxa"/>
          </w:tcPr>
          <w:p w14:paraId="1279C722" w14:textId="77777777" w:rsidR="00FC1998" w:rsidRPr="001C671D" w:rsidRDefault="00FC1998" w:rsidP="00B93A9F">
            <w:pPr>
              <w:pStyle w:val="NoSpacing"/>
              <w:jc w:val="center"/>
            </w:pPr>
            <w:r w:rsidRPr="001C671D">
              <w:t>31</w:t>
            </w:r>
          </w:p>
        </w:tc>
        <w:tc>
          <w:tcPr>
            <w:tcW w:w="1191" w:type="dxa"/>
          </w:tcPr>
          <w:p w14:paraId="64D92237" w14:textId="77777777" w:rsidR="00FC1998" w:rsidRPr="001C671D" w:rsidRDefault="00FC1998" w:rsidP="00B93A9F">
            <w:pPr>
              <w:pStyle w:val="NoSpacing"/>
              <w:jc w:val="center"/>
            </w:pPr>
            <w:r w:rsidRPr="001C671D">
              <w:t>91</w:t>
            </w:r>
          </w:p>
        </w:tc>
        <w:tc>
          <w:tcPr>
            <w:tcW w:w="794" w:type="dxa"/>
          </w:tcPr>
          <w:p w14:paraId="79028107" w14:textId="77777777" w:rsidR="00FC1998" w:rsidRPr="001C671D" w:rsidRDefault="00FC1998" w:rsidP="00B93A9F">
            <w:pPr>
              <w:pStyle w:val="NoSpacing"/>
              <w:jc w:val="center"/>
            </w:pPr>
            <w:r w:rsidRPr="001C671D">
              <w:t>174</w:t>
            </w:r>
          </w:p>
        </w:tc>
        <w:tc>
          <w:tcPr>
            <w:tcW w:w="1134" w:type="dxa"/>
          </w:tcPr>
          <w:p w14:paraId="701CDCB5" w14:textId="77777777" w:rsidR="00FC1998" w:rsidRPr="001C671D" w:rsidRDefault="00FC1998" w:rsidP="00B93A9F">
            <w:pPr>
              <w:pStyle w:val="NoSpacing"/>
              <w:jc w:val="center"/>
            </w:pPr>
            <w:r w:rsidRPr="001C671D">
              <w:t>110</w:t>
            </w:r>
          </w:p>
        </w:tc>
        <w:tc>
          <w:tcPr>
            <w:tcW w:w="1100" w:type="dxa"/>
          </w:tcPr>
          <w:p w14:paraId="1E4BECA3" w14:textId="77777777" w:rsidR="00FC1998" w:rsidRPr="001C671D" w:rsidRDefault="00FC1998" w:rsidP="00B93A9F">
            <w:pPr>
              <w:pStyle w:val="NoSpacing"/>
              <w:jc w:val="center"/>
            </w:pPr>
            <w:r w:rsidRPr="001C671D">
              <w:t>63</w:t>
            </w:r>
          </w:p>
        </w:tc>
      </w:tr>
      <w:tr w:rsidR="00FC1998" w:rsidRPr="008F7FF3" w14:paraId="3419AA88" w14:textId="77777777" w:rsidTr="00B93A9F">
        <w:tc>
          <w:tcPr>
            <w:tcW w:w="1842" w:type="dxa"/>
          </w:tcPr>
          <w:p w14:paraId="6A32CACF" w14:textId="77777777" w:rsidR="00FC1998" w:rsidRPr="001C671D" w:rsidRDefault="00FC1998" w:rsidP="00B93A9F">
            <w:pPr>
              <w:pStyle w:val="NoSpacing"/>
            </w:pPr>
            <w:r w:rsidRPr="001C671D">
              <w:t>Taguig City</w:t>
            </w:r>
          </w:p>
        </w:tc>
        <w:tc>
          <w:tcPr>
            <w:tcW w:w="1134" w:type="dxa"/>
          </w:tcPr>
          <w:p w14:paraId="399B5485" w14:textId="77777777" w:rsidR="00FC1998" w:rsidRPr="001C671D" w:rsidRDefault="00FC1998" w:rsidP="00B93A9F">
            <w:pPr>
              <w:pStyle w:val="NoSpacing"/>
              <w:jc w:val="center"/>
            </w:pPr>
            <w:r w:rsidRPr="001C671D">
              <w:t>22</w:t>
            </w:r>
          </w:p>
        </w:tc>
        <w:tc>
          <w:tcPr>
            <w:tcW w:w="1134" w:type="dxa"/>
          </w:tcPr>
          <w:p w14:paraId="17064CAF" w14:textId="77777777" w:rsidR="00FC1998" w:rsidRPr="001C671D" w:rsidRDefault="00FC1998" w:rsidP="00B93A9F">
            <w:pPr>
              <w:pStyle w:val="NoSpacing"/>
              <w:jc w:val="center"/>
            </w:pPr>
            <w:r w:rsidRPr="001C671D">
              <w:t>11</w:t>
            </w:r>
          </w:p>
        </w:tc>
        <w:tc>
          <w:tcPr>
            <w:tcW w:w="1191" w:type="dxa"/>
          </w:tcPr>
          <w:p w14:paraId="67B88B4C" w14:textId="77777777" w:rsidR="00FC1998" w:rsidRPr="001C671D" w:rsidRDefault="00FC1998" w:rsidP="00B93A9F">
            <w:pPr>
              <w:pStyle w:val="NoSpacing"/>
              <w:jc w:val="center"/>
            </w:pPr>
            <w:r w:rsidRPr="001C671D">
              <w:t>50</w:t>
            </w:r>
          </w:p>
        </w:tc>
        <w:tc>
          <w:tcPr>
            <w:tcW w:w="794" w:type="dxa"/>
          </w:tcPr>
          <w:p w14:paraId="2DC4C584" w14:textId="77777777" w:rsidR="00FC1998" w:rsidRPr="001C671D" w:rsidRDefault="00FC1998" w:rsidP="00B93A9F">
            <w:pPr>
              <w:pStyle w:val="NoSpacing"/>
              <w:jc w:val="center"/>
            </w:pPr>
            <w:r w:rsidRPr="001C671D">
              <w:t>90</w:t>
            </w:r>
          </w:p>
        </w:tc>
        <w:tc>
          <w:tcPr>
            <w:tcW w:w="1134" w:type="dxa"/>
          </w:tcPr>
          <w:p w14:paraId="70DA29CC" w14:textId="77777777" w:rsidR="00FC1998" w:rsidRPr="001C671D" w:rsidRDefault="00FC1998" w:rsidP="00B93A9F">
            <w:pPr>
              <w:pStyle w:val="NoSpacing"/>
              <w:jc w:val="center"/>
            </w:pPr>
            <w:r w:rsidRPr="001C671D">
              <w:t>31</w:t>
            </w:r>
          </w:p>
        </w:tc>
        <w:tc>
          <w:tcPr>
            <w:tcW w:w="1100" w:type="dxa"/>
          </w:tcPr>
          <w:p w14:paraId="7C8276EF" w14:textId="77777777" w:rsidR="00FC1998" w:rsidRPr="001C671D" w:rsidRDefault="00FC1998" w:rsidP="00B93A9F">
            <w:pPr>
              <w:pStyle w:val="NoSpacing"/>
              <w:jc w:val="center"/>
            </w:pPr>
            <w:r w:rsidRPr="001C671D">
              <w:t>34</w:t>
            </w:r>
          </w:p>
        </w:tc>
      </w:tr>
      <w:tr w:rsidR="00FC1998" w:rsidRPr="008F7FF3" w14:paraId="27505D18" w14:textId="77777777" w:rsidTr="00B93A9F">
        <w:tc>
          <w:tcPr>
            <w:tcW w:w="1842" w:type="dxa"/>
          </w:tcPr>
          <w:p w14:paraId="57AFF90C" w14:textId="77777777" w:rsidR="00FC1998" w:rsidRPr="001C671D" w:rsidRDefault="00FC1998" w:rsidP="00B93A9F">
            <w:pPr>
              <w:pStyle w:val="NoSpacing"/>
            </w:pPr>
            <w:r w:rsidRPr="001C671D">
              <w:t>Zamboanga del Sur</w:t>
            </w:r>
          </w:p>
        </w:tc>
        <w:tc>
          <w:tcPr>
            <w:tcW w:w="1134" w:type="dxa"/>
          </w:tcPr>
          <w:p w14:paraId="14F232CE" w14:textId="77777777" w:rsidR="00FC1998" w:rsidRPr="001C671D" w:rsidRDefault="00FC1998" w:rsidP="00B93A9F">
            <w:pPr>
              <w:pStyle w:val="NoSpacing"/>
              <w:jc w:val="center"/>
            </w:pPr>
            <w:r w:rsidRPr="001C671D">
              <w:t>21</w:t>
            </w:r>
          </w:p>
        </w:tc>
        <w:tc>
          <w:tcPr>
            <w:tcW w:w="1134" w:type="dxa"/>
          </w:tcPr>
          <w:p w14:paraId="2A93BC77" w14:textId="77777777" w:rsidR="00FC1998" w:rsidRPr="001C671D" w:rsidRDefault="00FC1998" w:rsidP="00B93A9F">
            <w:pPr>
              <w:pStyle w:val="NoSpacing"/>
              <w:jc w:val="center"/>
            </w:pPr>
            <w:r w:rsidRPr="001C671D">
              <w:t>19</w:t>
            </w:r>
          </w:p>
        </w:tc>
        <w:tc>
          <w:tcPr>
            <w:tcW w:w="1191" w:type="dxa"/>
          </w:tcPr>
          <w:p w14:paraId="00B1DA7B" w14:textId="77777777" w:rsidR="00FC1998" w:rsidRPr="001C671D" w:rsidRDefault="00FC1998" w:rsidP="00B93A9F">
            <w:pPr>
              <w:pStyle w:val="NoSpacing"/>
              <w:jc w:val="center"/>
            </w:pPr>
            <w:r w:rsidRPr="001C671D">
              <w:t>90</w:t>
            </w:r>
          </w:p>
        </w:tc>
        <w:tc>
          <w:tcPr>
            <w:tcW w:w="794" w:type="dxa"/>
          </w:tcPr>
          <w:p w14:paraId="42174B78" w14:textId="77777777" w:rsidR="00FC1998" w:rsidRPr="001C671D" w:rsidRDefault="00FC1998" w:rsidP="00B93A9F">
            <w:pPr>
              <w:pStyle w:val="NoSpacing"/>
              <w:jc w:val="center"/>
            </w:pPr>
            <w:r w:rsidRPr="001C671D">
              <w:t>106</w:t>
            </w:r>
          </w:p>
        </w:tc>
        <w:tc>
          <w:tcPr>
            <w:tcW w:w="1134" w:type="dxa"/>
          </w:tcPr>
          <w:p w14:paraId="12B70993" w14:textId="77777777" w:rsidR="00FC1998" w:rsidRPr="001C671D" w:rsidRDefault="00FC1998" w:rsidP="00B93A9F">
            <w:pPr>
              <w:pStyle w:val="NoSpacing"/>
              <w:jc w:val="center"/>
            </w:pPr>
            <w:r w:rsidRPr="001C671D">
              <w:t>86</w:t>
            </w:r>
          </w:p>
        </w:tc>
        <w:tc>
          <w:tcPr>
            <w:tcW w:w="1100" w:type="dxa"/>
          </w:tcPr>
          <w:p w14:paraId="12F6F637" w14:textId="77777777" w:rsidR="00FC1998" w:rsidRPr="001C671D" w:rsidRDefault="00FC1998" w:rsidP="00B93A9F">
            <w:pPr>
              <w:pStyle w:val="NoSpacing"/>
              <w:jc w:val="center"/>
            </w:pPr>
            <w:r w:rsidRPr="001C671D">
              <w:t>81</w:t>
            </w:r>
          </w:p>
        </w:tc>
      </w:tr>
      <w:tr w:rsidR="00FC1998" w:rsidRPr="008F7FF3" w14:paraId="149462D3" w14:textId="77777777" w:rsidTr="00B93A9F">
        <w:tc>
          <w:tcPr>
            <w:tcW w:w="1842" w:type="dxa"/>
          </w:tcPr>
          <w:p w14:paraId="511035A3" w14:textId="40972F48" w:rsidR="00FC1998" w:rsidRPr="001C671D" w:rsidRDefault="00FC1998" w:rsidP="00B93A9F">
            <w:pPr>
              <w:pStyle w:val="NoSpacing"/>
              <w:rPr>
                <w:b/>
                <w:bCs/>
              </w:rPr>
            </w:pPr>
            <w:r w:rsidRPr="001C671D">
              <w:rPr>
                <w:b/>
                <w:bCs/>
              </w:rPr>
              <w:t>TOTAL</w:t>
            </w:r>
          </w:p>
        </w:tc>
        <w:tc>
          <w:tcPr>
            <w:tcW w:w="1134" w:type="dxa"/>
          </w:tcPr>
          <w:p w14:paraId="75E698D6" w14:textId="77777777" w:rsidR="00FC1998" w:rsidRPr="001C671D" w:rsidRDefault="00FC1998" w:rsidP="00B93A9F">
            <w:pPr>
              <w:pStyle w:val="NoSpacing"/>
              <w:jc w:val="center"/>
              <w:rPr>
                <w:b/>
                <w:bCs/>
              </w:rPr>
            </w:pPr>
            <w:r w:rsidRPr="001C671D">
              <w:rPr>
                <w:b/>
                <w:bCs/>
              </w:rPr>
              <w:t>366</w:t>
            </w:r>
          </w:p>
        </w:tc>
        <w:tc>
          <w:tcPr>
            <w:tcW w:w="1134" w:type="dxa"/>
          </w:tcPr>
          <w:p w14:paraId="2A8235CA" w14:textId="77777777" w:rsidR="00FC1998" w:rsidRPr="001C671D" w:rsidRDefault="00FC1998" w:rsidP="00B93A9F">
            <w:pPr>
              <w:pStyle w:val="NoSpacing"/>
              <w:jc w:val="center"/>
              <w:rPr>
                <w:b/>
                <w:bCs/>
              </w:rPr>
            </w:pPr>
            <w:r w:rsidRPr="001C671D">
              <w:rPr>
                <w:b/>
                <w:bCs/>
              </w:rPr>
              <w:t>245</w:t>
            </w:r>
          </w:p>
        </w:tc>
        <w:tc>
          <w:tcPr>
            <w:tcW w:w="1191" w:type="dxa"/>
          </w:tcPr>
          <w:p w14:paraId="60565D86" w14:textId="77777777" w:rsidR="00FC1998" w:rsidRPr="001C671D" w:rsidRDefault="00FC1998" w:rsidP="00B93A9F">
            <w:pPr>
              <w:pStyle w:val="NoSpacing"/>
              <w:jc w:val="center"/>
              <w:rPr>
                <w:b/>
                <w:bCs/>
              </w:rPr>
            </w:pPr>
            <w:r w:rsidRPr="001C671D">
              <w:rPr>
                <w:b/>
                <w:bCs/>
              </w:rPr>
              <w:t>67</w:t>
            </w:r>
          </w:p>
        </w:tc>
        <w:tc>
          <w:tcPr>
            <w:tcW w:w="794" w:type="dxa"/>
          </w:tcPr>
          <w:p w14:paraId="6C4EC108" w14:textId="623EB4EA" w:rsidR="00FC1998" w:rsidRPr="001C671D" w:rsidRDefault="00FC1998" w:rsidP="00B93A9F">
            <w:pPr>
              <w:pStyle w:val="NoSpacing"/>
              <w:jc w:val="center"/>
              <w:rPr>
                <w:b/>
                <w:bCs/>
              </w:rPr>
            </w:pPr>
            <w:r w:rsidRPr="001C671D">
              <w:rPr>
                <w:b/>
                <w:bCs/>
              </w:rPr>
              <w:t>1</w:t>
            </w:r>
            <w:r w:rsidR="001C671D">
              <w:rPr>
                <w:b/>
                <w:bCs/>
              </w:rPr>
              <w:t>,</w:t>
            </w:r>
            <w:r w:rsidRPr="001C671D">
              <w:rPr>
                <w:b/>
                <w:bCs/>
              </w:rPr>
              <w:t>905</w:t>
            </w:r>
          </w:p>
        </w:tc>
        <w:tc>
          <w:tcPr>
            <w:tcW w:w="1134" w:type="dxa"/>
          </w:tcPr>
          <w:p w14:paraId="24504A91" w14:textId="77777777" w:rsidR="00FC1998" w:rsidRPr="001C671D" w:rsidRDefault="00FC1998" w:rsidP="00B93A9F">
            <w:pPr>
              <w:pStyle w:val="NoSpacing"/>
              <w:jc w:val="center"/>
              <w:rPr>
                <w:b/>
                <w:bCs/>
              </w:rPr>
            </w:pPr>
            <w:r w:rsidRPr="001C671D">
              <w:rPr>
                <w:b/>
                <w:bCs/>
              </w:rPr>
              <w:t>969</w:t>
            </w:r>
          </w:p>
        </w:tc>
        <w:tc>
          <w:tcPr>
            <w:tcW w:w="1100" w:type="dxa"/>
          </w:tcPr>
          <w:p w14:paraId="37495D7D" w14:textId="77777777" w:rsidR="00FC1998" w:rsidRPr="001C671D" w:rsidRDefault="00FC1998" w:rsidP="00B93A9F">
            <w:pPr>
              <w:pStyle w:val="NoSpacing"/>
              <w:jc w:val="center"/>
              <w:rPr>
                <w:b/>
                <w:bCs/>
              </w:rPr>
            </w:pPr>
            <w:r w:rsidRPr="001C671D">
              <w:rPr>
                <w:b/>
                <w:bCs/>
              </w:rPr>
              <w:t>51</w:t>
            </w:r>
          </w:p>
        </w:tc>
      </w:tr>
    </w:tbl>
    <w:p w14:paraId="654311F9" w14:textId="28C2F9E8" w:rsidR="001C671D" w:rsidRDefault="001C671D" w:rsidP="00B93A9F">
      <w:pPr>
        <w:pStyle w:val="FootnoteText"/>
        <w:rPr>
          <w:i/>
          <w:iCs/>
        </w:rPr>
      </w:pPr>
      <w:r>
        <w:rPr>
          <w:sz w:val="22"/>
          <w:szCs w:val="22"/>
        </w:rPr>
        <w:t xml:space="preserve">         </w:t>
      </w:r>
      <w:r w:rsidRPr="001C671D">
        <w:rPr>
          <w:i/>
          <w:iCs/>
        </w:rPr>
        <w:t>Source: Community MNCHN Scale-Up Project. Project Terminal Report. October 2012</w:t>
      </w:r>
      <w:r>
        <w:rPr>
          <w:i/>
          <w:iCs/>
        </w:rPr>
        <w:t>–</w:t>
      </w:r>
      <w:r w:rsidRPr="001C671D">
        <w:rPr>
          <w:i/>
          <w:iCs/>
        </w:rPr>
        <w:t>February 2016.</w:t>
      </w:r>
    </w:p>
    <w:p w14:paraId="3A9D8CDE" w14:textId="520CD859" w:rsidR="001C671D" w:rsidRPr="001C671D" w:rsidRDefault="001C671D" w:rsidP="00B93A9F">
      <w:pPr>
        <w:pStyle w:val="FootnoteText"/>
        <w:rPr>
          <w:i/>
          <w:iCs/>
        </w:rPr>
      </w:pPr>
      <w:r>
        <w:rPr>
          <w:i/>
          <w:iCs/>
        </w:rPr>
        <w:t xml:space="preserve">             </w:t>
      </w:r>
      <w:r w:rsidRPr="001C671D">
        <w:rPr>
          <w:i/>
          <w:iCs/>
        </w:rPr>
        <w:t xml:space="preserve">       March 30, 2016.</w:t>
      </w:r>
    </w:p>
    <w:p w14:paraId="44E303FA" w14:textId="68204FAD" w:rsidR="00BB411A" w:rsidRPr="00FC1998" w:rsidRDefault="00BB411A" w:rsidP="00B93A9F">
      <w:pPr>
        <w:pStyle w:val="NoSpacing"/>
        <w:jc w:val="both"/>
        <w:rPr>
          <w:sz w:val="22"/>
          <w:szCs w:val="22"/>
        </w:rPr>
      </w:pPr>
    </w:p>
    <w:p w14:paraId="76211CA1" w14:textId="586A103A" w:rsidR="00A15536" w:rsidRDefault="00FC1998" w:rsidP="00B93A9F">
      <w:pPr>
        <w:pStyle w:val="NoSpacing"/>
        <w:spacing w:after="160"/>
        <w:rPr>
          <w:sz w:val="22"/>
          <w:szCs w:val="22"/>
        </w:rPr>
      </w:pPr>
      <w:r w:rsidRPr="003C72AD">
        <w:rPr>
          <w:sz w:val="22"/>
          <w:szCs w:val="22"/>
        </w:rPr>
        <w:t>The</w:t>
      </w:r>
      <w:r w:rsidR="008F7FF3">
        <w:rPr>
          <w:sz w:val="22"/>
          <w:szCs w:val="22"/>
        </w:rPr>
        <w:t xml:space="preserve"> </w:t>
      </w:r>
      <w:r w:rsidRPr="003C72AD">
        <w:rPr>
          <w:sz w:val="22"/>
          <w:szCs w:val="22"/>
        </w:rPr>
        <w:t xml:space="preserve">mentor midwives continue to visit service provider-mentees to </w:t>
      </w:r>
      <w:r w:rsidR="008F7FF3">
        <w:rPr>
          <w:sz w:val="22"/>
          <w:szCs w:val="22"/>
        </w:rPr>
        <w:t>help ensure that they are</w:t>
      </w:r>
      <w:r w:rsidRPr="003C72AD">
        <w:rPr>
          <w:sz w:val="22"/>
          <w:szCs w:val="22"/>
        </w:rPr>
        <w:t xml:space="preserve"> practic</w:t>
      </w:r>
      <w:r w:rsidR="008F7FF3">
        <w:rPr>
          <w:sz w:val="22"/>
          <w:szCs w:val="22"/>
        </w:rPr>
        <w:t>ing</w:t>
      </w:r>
      <w:r w:rsidRPr="003C72AD">
        <w:rPr>
          <w:sz w:val="22"/>
          <w:szCs w:val="22"/>
        </w:rPr>
        <w:t xml:space="preserve"> their clinical skills </w:t>
      </w:r>
      <w:r w:rsidR="0078011B" w:rsidRPr="003C72AD">
        <w:rPr>
          <w:sz w:val="22"/>
          <w:szCs w:val="22"/>
        </w:rPr>
        <w:t>correctly and</w:t>
      </w:r>
      <w:r w:rsidRPr="003C72AD">
        <w:rPr>
          <w:sz w:val="22"/>
          <w:szCs w:val="22"/>
        </w:rPr>
        <w:t xml:space="preserve"> improve the quality of their service delivery.</w:t>
      </w:r>
      <w:r w:rsidR="00F04A4F">
        <w:rPr>
          <w:sz w:val="22"/>
          <w:szCs w:val="22"/>
        </w:rPr>
        <w:t xml:space="preserve"> </w:t>
      </w:r>
      <w:r w:rsidRPr="003C72AD">
        <w:rPr>
          <w:sz w:val="22"/>
          <w:szCs w:val="22"/>
        </w:rPr>
        <w:t xml:space="preserve">As of September 2015, </w:t>
      </w:r>
      <w:r w:rsidR="0034556B">
        <w:rPr>
          <w:sz w:val="22"/>
          <w:szCs w:val="22"/>
        </w:rPr>
        <w:t xml:space="preserve">72 percent (410 out of </w:t>
      </w:r>
      <w:r w:rsidRPr="003C72AD">
        <w:rPr>
          <w:sz w:val="22"/>
          <w:szCs w:val="22"/>
        </w:rPr>
        <w:t>568</w:t>
      </w:r>
      <w:r w:rsidR="0034556B">
        <w:rPr>
          <w:sz w:val="22"/>
          <w:szCs w:val="22"/>
        </w:rPr>
        <w:t>) of</w:t>
      </w:r>
      <w:r w:rsidRPr="003C72AD">
        <w:rPr>
          <w:sz w:val="22"/>
          <w:szCs w:val="22"/>
        </w:rPr>
        <w:t xml:space="preserve"> midwives were assessed on EINC</w:t>
      </w:r>
      <w:r w:rsidR="0034556B">
        <w:rPr>
          <w:sz w:val="22"/>
          <w:szCs w:val="22"/>
        </w:rPr>
        <w:t xml:space="preserve"> and found to be </w:t>
      </w:r>
      <w:r w:rsidR="00EC397B">
        <w:rPr>
          <w:sz w:val="22"/>
          <w:szCs w:val="22"/>
        </w:rPr>
        <w:t>c</w:t>
      </w:r>
      <w:r w:rsidRPr="003C72AD">
        <w:rPr>
          <w:sz w:val="22"/>
          <w:szCs w:val="22"/>
        </w:rPr>
        <w:t>orrectly practicing the crucial tasks</w:t>
      </w:r>
      <w:r w:rsidR="0074488B">
        <w:rPr>
          <w:sz w:val="22"/>
          <w:szCs w:val="22"/>
        </w:rPr>
        <w:t xml:space="preserve">. </w:t>
      </w:r>
      <w:r w:rsidRPr="003C72AD">
        <w:rPr>
          <w:sz w:val="22"/>
          <w:szCs w:val="22"/>
        </w:rPr>
        <w:t>This figure was higher than the 43</w:t>
      </w:r>
      <w:r w:rsidR="003C33C6">
        <w:rPr>
          <w:sz w:val="22"/>
          <w:szCs w:val="22"/>
        </w:rPr>
        <w:t xml:space="preserve"> percent</w:t>
      </w:r>
      <w:r w:rsidRPr="003C72AD">
        <w:rPr>
          <w:sz w:val="22"/>
          <w:szCs w:val="22"/>
        </w:rPr>
        <w:t xml:space="preserve"> average for all USAID sites.</w:t>
      </w:r>
      <w:r w:rsidR="003C72AD">
        <w:rPr>
          <w:rStyle w:val="FootnoteReference"/>
          <w:sz w:val="22"/>
          <w:szCs w:val="22"/>
        </w:rPr>
        <w:footnoteReference w:id="18"/>
      </w:r>
      <w:r w:rsidRPr="003C72AD">
        <w:rPr>
          <w:sz w:val="22"/>
          <w:szCs w:val="22"/>
        </w:rPr>
        <w:t xml:space="preserve"> </w:t>
      </w:r>
      <w:r w:rsidR="00A15536">
        <w:rPr>
          <w:sz w:val="22"/>
          <w:szCs w:val="22"/>
        </w:rPr>
        <w:t xml:space="preserve">In addition, </w:t>
      </w:r>
      <w:r w:rsidR="00A15536" w:rsidRPr="00A15536">
        <w:rPr>
          <w:sz w:val="22"/>
          <w:szCs w:val="22"/>
        </w:rPr>
        <w:t>h</w:t>
      </w:r>
      <w:r w:rsidRPr="00A15536">
        <w:rPr>
          <w:sz w:val="22"/>
          <w:szCs w:val="22"/>
        </w:rPr>
        <w:t>ealth quality monitoring teams were established in all project sites</w:t>
      </w:r>
      <w:r w:rsidR="0034556B">
        <w:rPr>
          <w:sz w:val="22"/>
          <w:szCs w:val="22"/>
        </w:rPr>
        <w:t>.</w:t>
      </w:r>
      <w:r w:rsidR="00A15536" w:rsidRPr="00A15536">
        <w:rPr>
          <w:sz w:val="22"/>
          <w:szCs w:val="22"/>
        </w:rPr>
        <w:t xml:space="preserve"> </w:t>
      </w:r>
      <w:r w:rsidR="00F04A4F">
        <w:rPr>
          <w:sz w:val="22"/>
          <w:szCs w:val="22"/>
        </w:rPr>
        <w:t>The D</w:t>
      </w:r>
      <w:r w:rsidR="00FD75CC">
        <w:rPr>
          <w:sz w:val="22"/>
          <w:szCs w:val="22"/>
        </w:rPr>
        <w:t>O</w:t>
      </w:r>
      <w:r w:rsidR="00F04A4F">
        <w:rPr>
          <w:sz w:val="22"/>
          <w:szCs w:val="22"/>
        </w:rPr>
        <w:t xml:space="preserve">H had certified </w:t>
      </w:r>
      <w:r w:rsidRPr="00A15536">
        <w:rPr>
          <w:sz w:val="22"/>
          <w:szCs w:val="22"/>
        </w:rPr>
        <w:t xml:space="preserve">78 midwife-mentees as competent service providers, </w:t>
      </w:r>
      <w:r w:rsidR="00A15536">
        <w:rPr>
          <w:sz w:val="22"/>
          <w:szCs w:val="22"/>
        </w:rPr>
        <w:t xml:space="preserve">and </w:t>
      </w:r>
      <w:r w:rsidRPr="00A15536">
        <w:rPr>
          <w:sz w:val="22"/>
          <w:szCs w:val="22"/>
        </w:rPr>
        <w:t>80 midwife-mentors as qualified mentors</w:t>
      </w:r>
      <w:r w:rsidR="00F04A4F">
        <w:rPr>
          <w:sz w:val="22"/>
          <w:szCs w:val="22"/>
        </w:rPr>
        <w:t>.</w:t>
      </w:r>
      <w:r w:rsidRPr="00A15536">
        <w:rPr>
          <w:sz w:val="22"/>
          <w:szCs w:val="22"/>
        </w:rPr>
        <w:t xml:space="preserve"> </w:t>
      </w:r>
    </w:p>
    <w:p w14:paraId="7B78D34F" w14:textId="29C83716" w:rsidR="004516A7" w:rsidRDefault="0034556B" w:rsidP="00B93A9F">
      <w:pPr>
        <w:pStyle w:val="NoSpacing"/>
        <w:spacing w:after="160"/>
        <w:rPr>
          <w:sz w:val="22"/>
          <w:szCs w:val="22"/>
        </w:rPr>
      </w:pPr>
      <w:r>
        <w:rPr>
          <w:sz w:val="22"/>
          <w:szCs w:val="22"/>
        </w:rPr>
        <w:t>I</w:t>
      </w:r>
      <w:r w:rsidR="00F04A4F" w:rsidRPr="00E30132">
        <w:rPr>
          <w:sz w:val="22"/>
          <w:szCs w:val="22"/>
        </w:rPr>
        <w:t xml:space="preserve">ndicators of the </w:t>
      </w:r>
      <w:r>
        <w:rPr>
          <w:sz w:val="22"/>
          <w:szCs w:val="22"/>
        </w:rPr>
        <w:t>3M</w:t>
      </w:r>
      <w:r w:rsidR="004516A7">
        <w:rPr>
          <w:sz w:val="22"/>
          <w:szCs w:val="22"/>
        </w:rPr>
        <w:t>s</w:t>
      </w:r>
      <w:r>
        <w:rPr>
          <w:sz w:val="22"/>
          <w:szCs w:val="22"/>
        </w:rPr>
        <w:t xml:space="preserve"> program’s </w:t>
      </w:r>
      <w:r w:rsidR="00F04A4F" w:rsidRPr="00E30132">
        <w:rPr>
          <w:sz w:val="22"/>
          <w:szCs w:val="22"/>
        </w:rPr>
        <w:t xml:space="preserve">sustainability </w:t>
      </w:r>
      <w:r>
        <w:rPr>
          <w:sz w:val="22"/>
          <w:szCs w:val="22"/>
        </w:rPr>
        <w:t xml:space="preserve">include buy-in among local government partners (with </w:t>
      </w:r>
      <w:r w:rsidR="00F04A4F" w:rsidRPr="00E30132">
        <w:rPr>
          <w:sz w:val="22"/>
          <w:szCs w:val="22"/>
        </w:rPr>
        <w:t xml:space="preserve">4 of 13 </w:t>
      </w:r>
      <w:r>
        <w:rPr>
          <w:sz w:val="22"/>
          <w:szCs w:val="22"/>
        </w:rPr>
        <w:t>having</w:t>
      </w:r>
      <w:r w:rsidR="00F04A4F" w:rsidRPr="00E30132">
        <w:rPr>
          <w:sz w:val="22"/>
          <w:szCs w:val="22"/>
        </w:rPr>
        <w:t xml:space="preserve"> allocated budgets for the program</w:t>
      </w:r>
      <w:r>
        <w:rPr>
          <w:sz w:val="22"/>
          <w:szCs w:val="22"/>
        </w:rPr>
        <w:t>), the</w:t>
      </w:r>
      <w:r w:rsidR="00F04A4F" w:rsidRPr="00E30132">
        <w:rPr>
          <w:sz w:val="22"/>
          <w:szCs w:val="22"/>
        </w:rPr>
        <w:t xml:space="preserve"> D</w:t>
      </w:r>
      <w:r w:rsidR="00FD75CC">
        <w:rPr>
          <w:sz w:val="22"/>
          <w:szCs w:val="22"/>
        </w:rPr>
        <w:t>O</w:t>
      </w:r>
      <w:r w:rsidR="00F04A4F" w:rsidRPr="00E30132">
        <w:rPr>
          <w:sz w:val="22"/>
          <w:szCs w:val="22"/>
        </w:rPr>
        <w:t>H</w:t>
      </w:r>
      <w:r>
        <w:rPr>
          <w:sz w:val="22"/>
          <w:szCs w:val="22"/>
        </w:rPr>
        <w:t>’s</w:t>
      </w:r>
      <w:r w:rsidR="00F04A4F" w:rsidRPr="00E30132">
        <w:rPr>
          <w:sz w:val="22"/>
          <w:szCs w:val="22"/>
        </w:rPr>
        <w:t xml:space="preserve"> endorse</w:t>
      </w:r>
      <w:r>
        <w:rPr>
          <w:sz w:val="22"/>
          <w:szCs w:val="22"/>
        </w:rPr>
        <w:t>ment of</w:t>
      </w:r>
      <w:r w:rsidR="00F04A4F" w:rsidRPr="00E30132">
        <w:rPr>
          <w:sz w:val="22"/>
          <w:szCs w:val="22"/>
        </w:rPr>
        <w:t xml:space="preserve"> the program</w:t>
      </w:r>
      <w:r>
        <w:rPr>
          <w:sz w:val="22"/>
          <w:szCs w:val="22"/>
        </w:rPr>
        <w:t>’s</w:t>
      </w:r>
      <w:r w:rsidR="00F04A4F" w:rsidRPr="00E30132">
        <w:rPr>
          <w:sz w:val="22"/>
          <w:szCs w:val="22"/>
        </w:rPr>
        <w:t xml:space="preserve"> reference manual</w:t>
      </w:r>
      <w:r>
        <w:rPr>
          <w:sz w:val="22"/>
          <w:szCs w:val="22"/>
        </w:rPr>
        <w:t>, and D</w:t>
      </w:r>
      <w:r w:rsidR="00FD75CC">
        <w:rPr>
          <w:sz w:val="22"/>
          <w:szCs w:val="22"/>
        </w:rPr>
        <w:t>O</w:t>
      </w:r>
      <w:r>
        <w:rPr>
          <w:sz w:val="22"/>
          <w:szCs w:val="22"/>
        </w:rPr>
        <w:t xml:space="preserve">H </w:t>
      </w:r>
      <w:r w:rsidR="00F04A4F" w:rsidRPr="00E30132">
        <w:rPr>
          <w:sz w:val="22"/>
          <w:szCs w:val="22"/>
        </w:rPr>
        <w:t>support</w:t>
      </w:r>
      <w:r>
        <w:rPr>
          <w:sz w:val="22"/>
          <w:szCs w:val="22"/>
        </w:rPr>
        <w:t xml:space="preserve"> of</w:t>
      </w:r>
      <w:r w:rsidR="00F04A4F" w:rsidRPr="00E30132">
        <w:rPr>
          <w:sz w:val="22"/>
          <w:szCs w:val="22"/>
        </w:rPr>
        <w:t xml:space="preserve"> IMAP’s initiative to include the 3M approach in the proposed BSM curriculum.  </w:t>
      </w:r>
    </w:p>
    <w:p w14:paraId="5AF2C56D" w14:textId="57BB7FF5" w:rsidR="004516A7" w:rsidRPr="004516A7" w:rsidRDefault="004516A7" w:rsidP="00B93A9F">
      <w:pPr>
        <w:pStyle w:val="Heading5"/>
        <w:spacing w:after="160"/>
      </w:pPr>
      <w:bookmarkStart w:id="22" w:name="_Toc19178354"/>
      <w:r>
        <w:t xml:space="preserve">4.4.3 </w:t>
      </w:r>
      <w:r w:rsidR="00FC1998" w:rsidRPr="003C72AD">
        <w:t>Expanding the Reach of Midwives</w:t>
      </w:r>
      <w:bookmarkEnd w:id="22"/>
    </w:p>
    <w:p w14:paraId="40173F1C" w14:textId="0A75F05A" w:rsidR="009D53DF" w:rsidRDefault="009D53DF" w:rsidP="00B93A9F">
      <w:pPr>
        <w:pStyle w:val="NoSpacing"/>
        <w:spacing w:after="160"/>
        <w:rPr>
          <w:bCs/>
          <w:sz w:val="22"/>
          <w:szCs w:val="22"/>
        </w:rPr>
      </w:pPr>
      <w:r>
        <w:rPr>
          <w:bCs/>
          <w:sz w:val="22"/>
          <w:szCs w:val="22"/>
        </w:rPr>
        <w:t xml:space="preserve">To expand IMAP’s breadth of services and relevance, a strategy was devised to integrate </w:t>
      </w:r>
      <w:r w:rsidR="007C2DE3" w:rsidRPr="00E30132">
        <w:rPr>
          <w:bCs/>
          <w:sz w:val="22"/>
          <w:szCs w:val="22"/>
        </w:rPr>
        <w:t>PPMs into the public health system. This allowed IMAP to co-manage community health teams (CHTs)</w:t>
      </w:r>
      <w:r>
        <w:rPr>
          <w:bCs/>
          <w:sz w:val="22"/>
          <w:szCs w:val="22"/>
        </w:rPr>
        <w:t>,</w:t>
      </w:r>
      <w:r w:rsidR="007C2DE3" w:rsidRPr="00E30132">
        <w:rPr>
          <w:bCs/>
          <w:sz w:val="22"/>
          <w:szCs w:val="22"/>
        </w:rPr>
        <w:t xml:space="preserve"> thereby reaching more households than CHTs without PPM as members.</w:t>
      </w:r>
      <w:r w:rsidR="007C2DE3" w:rsidRPr="00E30132">
        <w:rPr>
          <w:rStyle w:val="FootnoteReference"/>
          <w:bCs/>
          <w:sz w:val="22"/>
          <w:szCs w:val="22"/>
        </w:rPr>
        <w:footnoteReference w:id="19"/>
      </w:r>
      <w:r w:rsidR="007C2DE3" w:rsidRPr="00E30132">
        <w:rPr>
          <w:bCs/>
          <w:sz w:val="22"/>
          <w:szCs w:val="22"/>
        </w:rPr>
        <w:t xml:space="preserve"> </w:t>
      </w:r>
      <w:r>
        <w:rPr>
          <w:bCs/>
          <w:sz w:val="22"/>
          <w:szCs w:val="22"/>
        </w:rPr>
        <w:t xml:space="preserve">It also served to broaden IMAP’s mandate to also include </w:t>
      </w:r>
      <w:r w:rsidR="007C2DE3" w:rsidRPr="00E30132">
        <w:rPr>
          <w:bCs/>
          <w:sz w:val="22"/>
          <w:szCs w:val="22"/>
        </w:rPr>
        <w:t>health and FP-related advocac</w:t>
      </w:r>
      <w:r>
        <w:rPr>
          <w:bCs/>
          <w:sz w:val="22"/>
          <w:szCs w:val="22"/>
        </w:rPr>
        <w:t>y</w:t>
      </w:r>
      <w:r w:rsidR="007C2DE3" w:rsidRPr="00E30132">
        <w:rPr>
          <w:bCs/>
          <w:sz w:val="22"/>
          <w:szCs w:val="22"/>
        </w:rPr>
        <w:t xml:space="preserve"> target</w:t>
      </w:r>
      <w:r>
        <w:rPr>
          <w:bCs/>
          <w:sz w:val="22"/>
          <w:szCs w:val="22"/>
        </w:rPr>
        <w:t>ing</w:t>
      </w:r>
      <w:r w:rsidR="007C2DE3" w:rsidRPr="00E30132">
        <w:rPr>
          <w:bCs/>
          <w:sz w:val="22"/>
          <w:szCs w:val="22"/>
        </w:rPr>
        <w:t xml:space="preserve"> adolescents and youth. </w:t>
      </w:r>
    </w:p>
    <w:p w14:paraId="1C93C7F4" w14:textId="6350D401" w:rsidR="007C2DE3" w:rsidRPr="00E30132" w:rsidRDefault="007C2DE3" w:rsidP="00B93A9F">
      <w:pPr>
        <w:pStyle w:val="NoSpacing"/>
        <w:spacing w:after="160"/>
        <w:rPr>
          <w:sz w:val="22"/>
          <w:szCs w:val="22"/>
        </w:rPr>
      </w:pPr>
      <w:r w:rsidRPr="00E30132">
        <w:rPr>
          <w:bCs/>
          <w:sz w:val="22"/>
          <w:szCs w:val="22"/>
        </w:rPr>
        <w:t xml:space="preserve">IMAP, with the PHO and DepEd, developed a module for Adolescent Life Skills and Reproductive Health </w:t>
      </w:r>
      <w:r w:rsidR="004516A7">
        <w:rPr>
          <w:bCs/>
          <w:sz w:val="22"/>
          <w:szCs w:val="22"/>
        </w:rPr>
        <w:t>Education</w:t>
      </w:r>
      <w:r w:rsidR="00C50FB1">
        <w:rPr>
          <w:bCs/>
          <w:sz w:val="22"/>
          <w:szCs w:val="22"/>
        </w:rPr>
        <w:t xml:space="preserve"> </w:t>
      </w:r>
      <w:r w:rsidRPr="00E30132">
        <w:rPr>
          <w:bCs/>
          <w:sz w:val="22"/>
          <w:szCs w:val="22"/>
        </w:rPr>
        <w:t xml:space="preserve">(ALSRHE), which used the DepEd Comprehensive Sexuality Education (CSE) standards as reference. The ALSRHE is used in conducting adolescent </w:t>
      </w:r>
      <w:r w:rsidR="004516A7">
        <w:rPr>
          <w:bCs/>
          <w:sz w:val="22"/>
          <w:szCs w:val="22"/>
        </w:rPr>
        <w:t>RH</w:t>
      </w:r>
      <w:r w:rsidRPr="00E30132">
        <w:rPr>
          <w:bCs/>
          <w:sz w:val="22"/>
          <w:szCs w:val="22"/>
        </w:rPr>
        <w:t xml:space="preserve"> education </w:t>
      </w:r>
      <w:r w:rsidR="004033EA">
        <w:rPr>
          <w:bCs/>
          <w:sz w:val="22"/>
          <w:szCs w:val="22"/>
        </w:rPr>
        <w:t xml:space="preserve">and </w:t>
      </w:r>
      <w:r w:rsidRPr="00E30132">
        <w:rPr>
          <w:bCs/>
          <w:sz w:val="22"/>
          <w:szCs w:val="22"/>
        </w:rPr>
        <w:t>to connect adolescents with private health providers. IMAP train</w:t>
      </w:r>
      <w:r w:rsidR="004033EA">
        <w:rPr>
          <w:bCs/>
          <w:sz w:val="22"/>
          <w:szCs w:val="22"/>
        </w:rPr>
        <w:t>ed</w:t>
      </w:r>
      <w:r w:rsidRPr="00E30132">
        <w:rPr>
          <w:bCs/>
          <w:sz w:val="22"/>
          <w:szCs w:val="22"/>
        </w:rPr>
        <w:t xml:space="preserve"> 14 PPMs in Cavite </w:t>
      </w:r>
      <w:r w:rsidR="004516A7">
        <w:rPr>
          <w:bCs/>
          <w:sz w:val="22"/>
          <w:szCs w:val="22"/>
        </w:rPr>
        <w:t>o</w:t>
      </w:r>
      <w:r w:rsidRPr="00E30132">
        <w:rPr>
          <w:bCs/>
          <w:sz w:val="22"/>
          <w:szCs w:val="22"/>
        </w:rPr>
        <w:t>n Adolescent Job Aids</w:t>
      </w:r>
      <w:r w:rsidR="00796E06">
        <w:rPr>
          <w:bCs/>
          <w:sz w:val="22"/>
          <w:szCs w:val="22"/>
        </w:rPr>
        <w:t xml:space="preserve">, which </w:t>
      </w:r>
      <w:r w:rsidR="004F45B9">
        <w:rPr>
          <w:bCs/>
          <w:sz w:val="22"/>
          <w:szCs w:val="22"/>
        </w:rPr>
        <w:t>help them</w:t>
      </w:r>
      <w:r w:rsidRPr="00E30132">
        <w:rPr>
          <w:bCs/>
          <w:sz w:val="22"/>
          <w:szCs w:val="22"/>
        </w:rPr>
        <w:t xml:space="preserve"> </w:t>
      </w:r>
      <w:r w:rsidRPr="00E30132">
        <w:rPr>
          <w:bCs/>
          <w:sz w:val="22"/>
          <w:szCs w:val="22"/>
        </w:rPr>
        <w:lastRenderedPageBreak/>
        <w:t>respond to adolescent patients more effectively and with greater sensitivity.</w:t>
      </w:r>
      <w:r w:rsidRPr="00E30132">
        <w:rPr>
          <w:rStyle w:val="FootnoteReference"/>
          <w:bCs/>
          <w:sz w:val="22"/>
          <w:szCs w:val="22"/>
        </w:rPr>
        <w:footnoteReference w:id="20"/>
      </w:r>
      <w:r w:rsidRPr="00E30132">
        <w:rPr>
          <w:bCs/>
          <w:sz w:val="22"/>
          <w:szCs w:val="22"/>
        </w:rPr>
        <w:t xml:space="preserve"> In partnership with these PPMs, IMAP provide</w:t>
      </w:r>
      <w:r w:rsidR="004F45B9">
        <w:rPr>
          <w:bCs/>
          <w:sz w:val="22"/>
          <w:szCs w:val="22"/>
        </w:rPr>
        <w:t>d</w:t>
      </w:r>
      <w:r w:rsidRPr="00E30132">
        <w:rPr>
          <w:bCs/>
          <w:sz w:val="22"/>
          <w:szCs w:val="22"/>
        </w:rPr>
        <w:t xml:space="preserve"> </w:t>
      </w:r>
      <w:r w:rsidRPr="00E30132">
        <w:rPr>
          <w:sz w:val="22"/>
          <w:szCs w:val="22"/>
        </w:rPr>
        <w:t>FP information to 3,327 youth ages 15 to 24</w:t>
      </w:r>
      <w:r w:rsidR="009527D9">
        <w:rPr>
          <w:sz w:val="22"/>
          <w:szCs w:val="22"/>
        </w:rPr>
        <w:t xml:space="preserve"> years</w:t>
      </w:r>
      <w:r w:rsidRPr="00E30132">
        <w:rPr>
          <w:sz w:val="22"/>
          <w:szCs w:val="22"/>
        </w:rPr>
        <w:t xml:space="preserve"> in </w:t>
      </w:r>
      <w:r w:rsidR="004F45B9">
        <w:rPr>
          <w:sz w:val="22"/>
          <w:szCs w:val="22"/>
        </w:rPr>
        <w:t xml:space="preserve">six </w:t>
      </w:r>
      <w:r w:rsidRPr="00E30132">
        <w:rPr>
          <w:sz w:val="22"/>
          <w:szCs w:val="22"/>
        </w:rPr>
        <w:t>high schools in Cavite</w:t>
      </w:r>
      <w:r w:rsidR="004F45B9">
        <w:rPr>
          <w:sz w:val="22"/>
          <w:szCs w:val="22"/>
        </w:rPr>
        <w:t>.</w:t>
      </w:r>
      <w:r w:rsidRPr="00E30132">
        <w:rPr>
          <w:sz w:val="22"/>
          <w:szCs w:val="22"/>
        </w:rPr>
        <w:t xml:space="preserve"> </w:t>
      </w:r>
    </w:p>
    <w:p w14:paraId="4FCD5A63" w14:textId="2BE502D1" w:rsidR="007C2DE3" w:rsidRPr="00E30132" w:rsidRDefault="007C2DE3" w:rsidP="00B93A9F">
      <w:pPr>
        <w:pStyle w:val="NoSpacing"/>
        <w:spacing w:after="160"/>
        <w:jc w:val="both"/>
        <w:rPr>
          <w:sz w:val="22"/>
          <w:szCs w:val="22"/>
        </w:rPr>
      </w:pPr>
      <w:r w:rsidRPr="00E30132">
        <w:rPr>
          <w:sz w:val="22"/>
          <w:szCs w:val="22"/>
        </w:rPr>
        <w:t>IMAP also modif</w:t>
      </w:r>
      <w:r w:rsidR="004F45B9">
        <w:rPr>
          <w:sz w:val="22"/>
          <w:szCs w:val="22"/>
        </w:rPr>
        <w:t>ied</w:t>
      </w:r>
      <w:r w:rsidRPr="00E30132">
        <w:rPr>
          <w:sz w:val="22"/>
          <w:szCs w:val="22"/>
        </w:rPr>
        <w:t xml:space="preserve"> the </w:t>
      </w:r>
      <w:r w:rsidRPr="009527D9">
        <w:rPr>
          <w:iCs/>
          <w:sz w:val="22"/>
          <w:szCs w:val="22"/>
        </w:rPr>
        <w:t>Usapan</w:t>
      </w:r>
      <w:r w:rsidRPr="00E30132">
        <w:rPr>
          <w:sz w:val="22"/>
          <w:szCs w:val="22"/>
        </w:rPr>
        <w:t xml:space="preserve"> strategy by developing the </w:t>
      </w:r>
      <w:r w:rsidRPr="00E30132">
        <w:rPr>
          <w:i/>
          <w:iCs/>
          <w:sz w:val="22"/>
          <w:szCs w:val="22"/>
        </w:rPr>
        <w:t>Usapang Kabataan</w:t>
      </w:r>
      <w:r w:rsidRPr="00E30132">
        <w:rPr>
          <w:sz w:val="22"/>
          <w:szCs w:val="22"/>
        </w:rPr>
        <w:t xml:space="preserve">, an informal communication tool that </w:t>
      </w:r>
      <w:r w:rsidR="004F45B9">
        <w:rPr>
          <w:sz w:val="22"/>
          <w:szCs w:val="22"/>
        </w:rPr>
        <w:t>facilitates reaching</w:t>
      </w:r>
      <w:r w:rsidRPr="00E30132">
        <w:rPr>
          <w:sz w:val="22"/>
          <w:szCs w:val="22"/>
        </w:rPr>
        <w:t xml:space="preserve"> out-of-school youth </w:t>
      </w:r>
      <w:r w:rsidR="004F45B9">
        <w:rPr>
          <w:sz w:val="22"/>
          <w:szCs w:val="22"/>
        </w:rPr>
        <w:t xml:space="preserve">with information </w:t>
      </w:r>
      <w:r w:rsidRPr="00E30132">
        <w:rPr>
          <w:sz w:val="22"/>
          <w:szCs w:val="22"/>
        </w:rPr>
        <w:t xml:space="preserve">about sexuality, </w:t>
      </w:r>
      <w:r w:rsidR="004F45B9">
        <w:rPr>
          <w:sz w:val="22"/>
          <w:szCs w:val="22"/>
        </w:rPr>
        <w:t>high-</w:t>
      </w:r>
      <w:r w:rsidRPr="00E30132">
        <w:rPr>
          <w:sz w:val="22"/>
          <w:szCs w:val="22"/>
        </w:rPr>
        <w:t>risk behavior</w:t>
      </w:r>
      <w:r w:rsidR="004F45B9">
        <w:rPr>
          <w:sz w:val="22"/>
          <w:szCs w:val="22"/>
        </w:rPr>
        <w:t>s,</w:t>
      </w:r>
      <w:r w:rsidRPr="00E30132">
        <w:rPr>
          <w:sz w:val="22"/>
          <w:szCs w:val="22"/>
        </w:rPr>
        <w:t xml:space="preserve"> and life skills.   </w:t>
      </w:r>
    </w:p>
    <w:p w14:paraId="2DD1B09A" w14:textId="2EAFDE04" w:rsidR="00FC1998" w:rsidRDefault="0047347F" w:rsidP="00B93A9F">
      <w:pPr>
        <w:pStyle w:val="NoSpacing"/>
        <w:spacing w:after="160"/>
        <w:rPr>
          <w:b/>
          <w:bCs/>
          <w:sz w:val="22"/>
          <w:szCs w:val="22"/>
        </w:rPr>
      </w:pPr>
      <w:r>
        <w:rPr>
          <w:sz w:val="22"/>
          <w:szCs w:val="22"/>
        </w:rPr>
        <w:t>While</w:t>
      </w:r>
      <w:r w:rsidR="007C2DE3" w:rsidRPr="00E30132">
        <w:rPr>
          <w:sz w:val="22"/>
          <w:szCs w:val="22"/>
        </w:rPr>
        <w:t xml:space="preserve"> the ALSRHE and the </w:t>
      </w:r>
      <w:r w:rsidR="007C2DE3" w:rsidRPr="00E30132">
        <w:rPr>
          <w:i/>
          <w:iCs/>
          <w:sz w:val="22"/>
          <w:szCs w:val="22"/>
        </w:rPr>
        <w:t>Usapang Kabataan</w:t>
      </w:r>
      <w:r w:rsidR="007C2DE3" w:rsidRPr="00E30132">
        <w:rPr>
          <w:sz w:val="22"/>
          <w:szCs w:val="22"/>
        </w:rPr>
        <w:t xml:space="preserve"> were introduced initially in Cavite, IMAP can easily replicate the initiative in other areas of the country.</w:t>
      </w:r>
    </w:p>
    <w:p w14:paraId="1DDC93AE" w14:textId="240F2D47" w:rsidR="009527D9" w:rsidRDefault="009527D9" w:rsidP="00B93A9F">
      <w:pPr>
        <w:pStyle w:val="Heading5"/>
        <w:spacing w:after="160"/>
      </w:pPr>
      <w:bookmarkStart w:id="23" w:name="_Toc19178355"/>
      <w:r>
        <w:t xml:space="preserve">4.4.4 </w:t>
      </w:r>
      <w:r w:rsidR="00FC1998" w:rsidRPr="003C72AD">
        <w:t xml:space="preserve">Strengthening </w:t>
      </w:r>
      <w:r w:rsidR="00D2683C">
        <w:t xml:space="preserve">IMAP’s </w:t>
      </w:r>
      <w:r w:rsidR="00FC1998" w:rsidRPr="003C72AD">
        <w:t>Capacity</w:t>
      </w:r>
      <w:bookmarkEnd w:id="23"/>
    </w:p>
    <w:p w14:paraId="771720DA" w14:textId="251EAFDF" w:rsidR="007C2DE3" w:rsidRPr="00E30132" w:rsidRDefault="007C2DE3" w:rsidP="00B93A9F">
      <w:pPr>
        <w:pStyle w:val="NoSpacing"/>
        <w:spacing w:after="160"/>
        <w:rPr>
          <w:sz w:val="22"/>
          <w:szCs w:val="22"/>
        </w:rPr>
      </w:pPr>
      <w:r w:rsidRPr="00E30132">
        <w:rPr>
          <w:bCs/>
          <w:sz w:val="22"/>
          <w:szCs w:val="22"/>
        </w:rPr>
        <w:t>The</w:t>
      </w:r>
      <w:r w:rsidRPr="00E30132">
        <w:rPr>
          <w:b/>
          <w:bCs/>
          <w:sz w:val="22"/>
          <w:szCs w:val="22"/>
        </w:rPr>
        <w:t xml:space="preserve"> </w:t>
      </w:r>
      <w:r w:rsidRPr="00E30132">
        <w:rPr>
          <w:sz w:val="22"/>
          <w:szCs w:val="22"/>
        </w:rPr>
        <w:t xml:space="preserve">series of strategic planning and leadership and resource mobilization training sessions for IMAP national and chapter leaders further strengthened the organization’s capacity </w:t>
      </w:r>
      <w:r w:rsidR="00D2683C">
        <w:rPr>
          <w:sz w:val="22"/>
          <w:szCs w:val="22"/>
        </w:rPr>
        <w:t>potential for long-term sustainability</w:t>
      </w:r>
      <w:r w:rsidRPr="00E30132">
        <w:rPr>
          <w:sz w:val="22"/>
          <w:szCs w:val="22"/>
        </w:rPr>
        <w:t>. IMAP produce</w:t>
      </w:r>
      <w:r w:rsidR="00D2683C">
        <w:rPr>
          <w:sz w:val="22"/>
          <w:szCs w:val="22"/>
        </w:rPr>
        <w:t>d</w:t>
      </w:r>
      <w:r w:rsidRPr="00E30132">
        <w:rPr>
          <w:sz w:val="22"/>
          <w:szCs w:val="22"/>
        </w:rPr>
        <w:t xml:space="preserve"> manuals on national operations, human resources, finance, and procurement</w:t>
      </w:r>
      <w:r w:rsidR="00D2683C">
        <w:rPr>
          <w:sz w:val="22"/>
          <w:szCs w:val="22"/>
        </w:rPr>
        <w:t xml:space="preserve"> and developed</w:t>
      </w:r>
      <w:r w:rsidRPr="00E30132">
        <w:rPr>
          <w:sz w:val="22"/>
          <w:szCs w:val="22"/>
        </w:rPr>
        <w:t xml:space="preserve"> strategic plans for the national office and its local chapters. IMAP </w:t>
      </w:r>
      <w:r w:rsidR="00D2683C">
        <w:rPr>
          <w:sz w:val="22"/>
          <w:szCs w:val="22"/>
        </w:rPr>
        <w:t>also</w:t>
      </w:r>
      <w:r w:rsidRPr="00E30132">
        <w:rPr>
          <w:sz w:val="22"/>
          <w:szCs w:val="22"/>
        </w:rPr>
        <w:t xml:space="preserve"> established a </w:t>
      </w:r>
      <w:r w:rsidR="00D2683C">
        <w:rPr>
          <w:sz w:val="22"/>
          <w:szCs w:val="22"/>
        </w:rPr>
        <w:t>p</w:t>
      </w:r>
      <w:r w:rsidRPr="00E30132">
        <w:rPr>
          <w:sz w:val="22"/>
          <w:szCs w:val="22"/>
        </w:rPr>
        <w:t xml:space="preserve">rogram </w:t>
      </w:r>
      <w:r w:rsidR="00D2683C">
        <w:rPr>
          <w:sz w:val="22"/>
          <w:szCs w:val="22"/>
        </w:rPr>
        <w:t>m</w:t>
      </w:r>
      <w:r w:rsidRPr="00E30132">
        <w:rPr>
          <w:sz w:val="22"/>
          <w:szCs w:val="22"/>
        </w:rPr>
        <w:t xml:space="preserve">anagement </w:t>
      </w:r>
      <w:r w:rsidR="00D2683C">
        <w:rPr>
          <w:sz w:val="22"/>
          <w:szCs w:val="22"/>
        </w:rPr>
        <w:t>u</w:t>
      </w:r>
      <w:r w:rsidRPr="00E30132">
        <w:rPr>
          <w:sz w:val="22"/>
          <w:szCs w:val="22"/>
        </w:rPr>
        <w:t>nit to handle matters related to resource mobilization. To further encourage excellence and scholarly pursuits, IMAP is now publishing the “Midwifery Journal of the Philippines,” which features research conducted by midwives.</w:t>
      </w:r>
    </w:p>
    <w:p w14:paraId="0531105E" w14:textId="5B8F3323" w:rsidR="0065485F" w:rsidRPr="003C72AD" w:rsidRDefault="007C2DE3" w:rsidP="00B93A9F">
      <w:pPr>
        <w:pStyle w:val="NoSpacing"/>
        <w:spacing w:after="160"/>
        <w:rPr>
          <w:b/>
          <w:bCs/>
          <w:sz w:val="22"/>
          <w:szCs w:val="22"/>
        </w:rPr>
      </w:pPr>
      <w:r w:rsidRPr="00E30132">
        <w:rPr>
          <w:sz w:val="22"/>
          <w:szCs w:val="22"/>
        </w:rPr>
        <w:t>These capacity-building activities have enabled IMAP to join various policy-related groups and partner with LGUs</w:t>
      </w:r>
      <w:r w:rsidR="00994E25">
        <w:rPr>
          <w:sz w:val="22"/>
          <w:szCs w:val="22"/>
        </w:rPr>
        <w:t>,</w:t>
      </w:r>
      <w:r w:rsidRPr="00E30132">
        <w:rPr>
          <w:sz w:val="22"/>
          <w:szCs w:val="22"/>
        </w:rPr>
        <w:t xml:space="preserve"> including those involved in health-related concerns. IMAP played a key role in the drafting of the Philippine Midwifery Act of 1992. </w:t>
      </w:r>
      <w:r w:rsidR="00994E25">
        <w:rPr>
          <w:sz w:val="22"/>
          <w:szCs w:val="22"/>
        </w:rPr>
        <w:t>Also</w:t>
      </w:r>
      <w:r w:rsidRPr="00E30132">
        <w:rPr>
          <w:sz w:val="22"/>
          <w:szCs w:val="22"/>
        </w:rPr>
        <w:t xml:space="preserve">, being a PRC training provider, </w:t>
      </w:r>
      <w:r w:rsidR="00647527">
        <w:rPr>
          <w:sz w:val="22"/>
          <w:szCs w:val="22"/>
        </w:rPr>
        <w:t xml:space="preserve">IMAP has been </w:t>
      </w:r>
      <w:r w:rsidR="00994E25">
        <w:rPr>
          <w:sz w:val="22"/>
          <w:szCs w:val="22"/>
        </w:rPr>
        <w:t xml:space="preserve">tapped </w:t>
      </w:r>
      <w:r w:rsidR="00647527">
        <w:rPr>
          <w:sz w:val="22"/>
          <w:szCs w:val="22"/>
        </w:rPr>
        <w:t>by the D</w:t>
      </w:r>
      <w:r w:rsidR="00FD75CC">
        <w:rPr>
          <w:sz w:val="22"/>
          <w:szCs w:val="22"/>
        </w:rPr>
        <w:t>O</w:t>
      </w:r>
      <w:r w:rsidR="00647527">
        <w:rPr>
          <w:sz w:val="22"/>
          <w:szCs w:val="22"/>
        </w:rPr>
        <w:t xml:space="preserve">H </w:t>
      </w:r>
      <w:r w:rsidRPr="00E30132">
        <w:rPr>
          <w:sz w:val="22"/>
          <w:szCs w:val="22"/>
        </w:rPr>
        <w:t>as one of its Regional Training Institutions in Regions V and VI.</w:t>
      </w:r>
    </w:p>
    <w:p w14:paraId="77FCC908" w14:textId="697C626B" w:rsidR="00441B9A" w:rsidRDefault="004707E5" w:rsidP="00B93A9F">
      <w:pPr>
        <w:pStyle w:val="Heading5"/>
        <w:spacing w:after="160"/>
        <w:rPr>
          <w:bCs/>
          <w:u w:val="single"/>
        </w:rPr>
      </w:pPr>
      <w:bookmarkStart w:id="24" w:name="_Toc19178356"/>
      <w:r>
        <w:t xml:space="preserve">4.4.5 </w:t>
      </w:r>
      <w:r w:rsidR="00441B9A" w:rsidRPr="00B96E06">
        <w:t>Community Maternal, Neonatal, Child Health, and Nutrition Scale-up</w:t>
      </w:r>
      <w:r w:rsidR="00441B9A" w:rsidRPr="009527D9" w:rsidDel="00441B9A">
        <w:rPr>
          <w:bCs/>
        </w:rPr>
        <w:t xml:space="preserve"> </w:t>
      </w:r>
      <w:r>
        <w:rPr>
          <w:bCs/>
        </w:rPr>
        <w:t>Follow-on</w:t>
      </w:r>
      <w:bookmarkEnd w:id="24"/>
    </w:p>
    <w:p w14:paraId="3BAC05DF" w14:textId="0727B8F8" w:rsidR="00A576F2" w:rsidRPr="00E30132" w:rsidRDefault="00A576F2" w:rsidP="00B93A9F">
      <w:pPr>
        <w:pStyle w:val="NoSpacing"/>
        <w:spacing w:after="160"/>
        <w:rPr>
          <w:sz w:val="22"/>
          <w:szCs w:val="22"/>
        </w:rPr>
      </w:pPr>
      <w:r w:rsidRPr="00E30132">
        <w:rPr>
          <w:sz w:val="22"/>
          <w:szCs w:val="22"/>
        </w:rPr>
        <w:t xml:space="preserve">Building on the gains </w:t>
      </w:r>
      <w:r w:rsidR="00811449">
        <w:rPr>
          <w:sz w:val="22"/>
          <w:szCs w:val="22"/>
        </w:rPr>
        <w:t>of the predecessor project,</w:t>
      </w:r>
      <w:r w:rsidRPr="00E30132">
        <w:rPr>
          <w:sz w:val="22"/>
          <w:szCs w:val="22"/>
        </w:rPr>
        <w:t xml:space="preserve"> CMSU2</w:t>
      </w:r>
      <w:r w:rsidR="004513D0">
        <w:rPr>
          <w:sz w:val="22"/>
          <w:szCs w:val="22"/>
        </w:rPr>
        <w:t xml:space="preserve"> fu</w:t>
      </w:r>
      <w:r w:rsidR="004D7260">
        <w:rPr>
          <w:sz w:val="22"/>
          <w:szCs w:val="22"/>
        </w:rPr>
        <w:t>r</w:t>
      </w:r>
      <w:r w:rsidR="004513D0">
        <w:rPr>
          <w:sz w:val="22"/>
          <w:szCs w:val="22"/>
        </w:rPr>
        <w:t>ther</w:t>
      </w:r>
      <w:r w:rsidRPr="00E30132">
        <w:rPr>
          <w:sz w:val="22"/>
          <w:szCs w:val="22"/>
        </w:rPr>
        <w:t xml:space="preserve"> strengthened the role of midwives in improving client access to FP services and bolstered their capacity to offer a wider variety of FP methods, including post-partum FP and MNCH services. </w:t>
      </w:r>
      <w:r w:rsidR="00811449">
        <w:rPr>
          <w:sz w:val="22"/>
          <w:szCs w:val="22"/>
        </w:rPr>
        <w:t>The project also</w:t>
      </w:r>
      <w:r w:rsidRPr="00E30132">
        <w:rPr>
          <w:sz w:val="22"/>
          <w:szCs w:val="22"/>
        </w:rPr>
        <w:t xml:space="preserve"> assisted IMAP LICs to establish PPP</w:t>
      </w:r>
      <w:r w:rsidR="00811449">
        <w:rPr>
          <w:sz w:val="22"/>
          <w:szCs w:val="22"/>
        </w:rPr>
        <w:t>s</w:t>
      </w:r>
      <w:r w:rsidRPr="00E30132">
        <w:rPr>
          <w:sz w:val="22"/>
          <w:szCs w:val="22"/>
        </w:rPr>
        <w:t>, especially at the local level</w:t>
      </w:r>
      <w:r w:rsidR="00811449">
        <w:rPr>
          <w:sz w:val="22"/>
          <w:szCs w:val="22"/>
        </w:rPr>
        <w:t xml:space="preserve">. </w:t>
      </w:r>
      <w:r w:rsidRPr="00E30132">
        <w:rPr>
          <w:sz w:val="22"/>
          <w:szCs w:val="22"/>
        </w:rPr>
        <w:t>The PPP</w:t>
      </w:r>
      <w:r w:rsidR="00811449">
        <w:rPr>
          <w:sz w:val="22"/>
          <w:szCs w:val="22"/>
        </w:rPr>
        <w:t>s</w:t>
      </w:r>
      <w:r w:rsidRPr="00E30132">
        <w:rPr>
          <w:sz w:val="22"/>
          <w:szCs w:val="22"/>
        </w:rPr>
        <w:t xml:space="preserve"> enabled the PPMs who are members of IMAP</w:t>
      </w:r>
      <w:r w:rsidR="00811449">
        <w:rPr>
          <w:sz w:val="22"/>
          <w:szCs w:val="22"/>
        </w:rPr>
        <w:t>,</w:t>
      </w:r>
      <w:r w:rsidRPr="00E30132">
        <w:rPr>
          <w:sz w:val="22"/>
          <w:szCs w:val="22"/>
        </w:rPr>
        <w:t xml:space="preserve"> and private birthing facilities like the IMAP LICs</w:t>
      </w:r>
      <w:r w:rsidR="00811449">
        <w:rPr>
          <w:sz w:val="22"/>
          <w:szCs w:val="22"/>
        </w:rPr>
        <w:t>,</w:t>
      </w:r>
      <w:r w:rsidRPr="00E30132">
        <w:rPr>
          <w:sz w:val="22"/>
          <w:szCs w:val="22"/>
        </w:rPr>
        <w:t xml:space="preserve"> to become members of the Iloilo</w:t>
      </w:r>
      <w:r w:rsidR="00811449">
        <w:rPr>
          <w:sz w:val="22"/>
          <w:szCs w:val="22"/>
        </w:rPr>
        <w:t>’s SDN, along with</w:t>
      </w:r>
      <w:r w:rsidRPr="00E30132">
        <w:rPr>
          <w:sz w:val="22"/>
          <w:szCs w:val="22"/>
        </w:rPr>
        <w:t xml:space="preserve"> its highly urbanized city. Under the PPP, the IMAP LICs enjoy logistics support from and sharing of resources with PHO/CHO. The PHO/CHO assist IMAP in identifying public midwives who</w:t>
      </w:r>
      <w:r w:rsidR="009867DE">
        <w:rPr>
          <w:sz w:val="22"/>
          <w:szCs w:val="22"/>
        </w:rPr>
        <w:t xml:space="preserve"> then receive IMAP training </w:t>
      </w:r>
      <w:r w:rsidRPr="00E30132">
        <w:rPr>
          <w:sz w:val="22"/>
          <w:szCs w:val="22"/>
        </w:rPr>
        <w:t>under the 3M</w:t>
      </w:r>
      <w:r w:rsidR="004707E5">
        <w:rPr>
          <w:sz w:val="22"/>
          <w:szCs w:val="22"/>
        </w:rPr>
        <w:t>s</w:t>
      </w:r>
      <w:r w:rsidRPr="00E30132">
        <w:rPr>
          <w:sz w:val="22"/>
          <w:szCs w:val="22"/>
        </w:rPr>
        <w:t xml:space="preserve"> program.  </w:t>
      </w:r>
      <w:r w:rsidR="004513D0">
        <w:rPr>
          <w:sz w:val="22"/>
          <w:szCs w:val="22"/>
        </w:rPr>
        <w:t>T</w:t>
      </w:r>
      <w:r w:rsidRPr="00E30132">
        <w:rPr>
          <w:sz w:val="22"/>
          <w:szCs w:val="22"/>
        </w:rPr>
        <w:t xml:space="preserve">he PHO/CHO </w:t>
      </w:r>
      <w:r w:rsidR="004513D0">
        <w:rPr>
          <w:sz w:val="22"/>
          <w:szCs w:val="22"/>
        </w:rPr>
        <w:t xml:space="preserve">later include these midwives </w:t>
      </w:r>
      <w:r w:rsidRPr="00E30132">
        <w:rPr>
          <w:sz w:val="22"/>
          <w:szCs w:val="22"/>
        </w:rPr>
        <w:t xml:space="preserve">in their Quality Assurance Monitoring Teams, </w:t>
      </w:r>
      <w:r w:rsidR="004513D0">
        <w:rPr>
          <w:sz w:val="22"/>
          <w:szCs w:val="22"/>
        </w:rPr>
        <w:t>of</w:t>
      </w:r>
      <w:r w:rsidRPr="00E30132">
        <w:rPr>
          <w:sz w:val="22"/>
          <w:szCs w:val="22"/>
        </w:rPr>
        <w:t xml:space="preserve"> which IMAP is also a member. The QA teams play an important role in ensuring that public hospitals and other public health facilities </w:t>
      </w:r>
      <w:r w:rsidR="004707E5" w:rsidRPr="00E30132">
        <w:rPr>
          <w:sz w:val="22"/>
          <w:szCs w:val="22"/>
        </w:rPr>
        <w:t>can</w:t>
      </w:r>
      <w:r w:rsidRPr="00E30132">
        <w:rPr>
          <w:sz w:val="22"/>
          <w:szCs w:val="22"/>
        </w:rPr>
        <w:t xml:space="preserve"> provide quality services to clients comparable to universal standards.  The activities of </w:t>
      </w:r>
      <w:r w:rsidR="00801E2A">
        <w:rPr>
          <w:sz w:val="22"/>
          <w:szCs w:val="22"/>
        </w:rPr>
        <w:t>CMSU2</w:t>
      </w:r>
      <w:r w:rsidRPr="00E30132">
        <w:rPr>
          <w:sz w:val="22"/>
          <w:szCs w:val="22"/>
        </w:rPr>
        <w:t xml:space="preserve"> include</w:t>
      </w:r>
      <w:r w:rsidR="00801E2A">
        <w:rPr>
          <w:sz w:val="22"/>
          <w:szCs w:val="22"/>
        </w:rPr>
        <w:t>:</w:t>
      </w:r>
      <w:r w:rsidRPr="00E30132">
        <w:rPr>
          <w:sz w:val="22"/>
          <w:szCs w:val="22"/>
        </w:rPr>
        <w:t xml:space="preserve"> a mentoring and monitoring approach through enhancing the midwives’ capacities for balanced counseling, interpersonal communication</w:t>
      </w:r>
      <w:r w:rsidR="00801E2A">
        <w:rPr>
          <w:sz w:val="22"/>
          <w:szCs w:val="22"/>
        </w:rPr>
        <w:t>s</w:t>
      </w:r>
      <w:r w:rsidRPr="00E30132">
        <w:rPr>
          <w:sz w:val="22"/>
          <w:szCs w:val="22"/>
        </w:rPr>
        <w:t>, and respectful care</w:t>
      </w:r>
      <w:r w:rsidR="00801E2A">
        <w:rPr>
          <w:sz w:val="22"/>
          <w:szCs w:val="22"/>
        </w:rPr>
        <w:t xml:space="preserve">; </w:t>
      </w:r>
      <w:r w:rsidRPr="00E30132">
        <w:rPr>
          <w:sz w:val="22"/>
          <w:szCs w:val="22"/>
        </w:rPr>
        <w:t>expansion of FP services by applying the mentoring approach in IUD and PPIUD training</w:t>
      </w:r>
      <w:r w:rsidR="00801E2A">
        <w:rPr>
          <w:sz w:val="22"/>
          <w:szCs w:val="22"/>
        </w:rPr>
        <w:t>;</w:t>
      </w:r>
      <w:r w:rsidRPr="00E30132">
        <w:rPr>
          <w:sz w:val="22"/>
          <w:szCs w:val="22"/>
        </w:rPr>
        <w:t xml:space="preserve"> reinforcing the referral practice for other methods; </w:t>
      </w:r>
      <w:r w:rsidR="00E96126">
        <w:rPr>
          <w:sz w:val="22"/>
          <w:szCs w:val="22"/>
        </w:rPr>
        <w:t xml:space="preserve">and </w:t>
      </w:r>
      <w:r w:rsidRPr="00E30132">
        <w:rPr>
          <w:sz w:val="22"/>
          <w:szCs w:val="22"/>
        </w:rPr>
        <w:t>bolstering service delivery capacity by strengthening, documenting, and facilitating replication of effective PPPs in FP and MNC</w:t>
      </w:r>
      <w:r w:rsidR="00E96126">
        <w:rPr>
          <w:sz w:val="22"/>
          <w:szCs w:val="22"/>
        </w:rPr>
        <w:t>H</w:t>
      </w:r>
      <w:r w:rsidRPr="00E30132">
        <w:rPr>
          <w:sz w:val="22"/>
          <w:szCs w:val="22"/>
        </w:rPr>
        <w:t xml:space="preserve">. Another activity is the strengthening of the cooperation between midwives and obstetrician-gynecologists and other health professionals by supporting the </w:t>
      </w:r>
      <w:r w:rsidR="00E96126">
        <w:rPr>
          <w:sz w:val="22"/>
          <w:szCs w:val="22"/>
        </w:rPr>
        <w:t>BEMoNC</w:t>
      </w:r>
      <w:r w:rsidR="001B361D" w:rsidRPr="001B361D" w:rsidDel="001B361D">
        <w:rPr>
          <w:sz w:val="22"/>
          <w:szCs w:val="22"/>
          <w:lang w:val="en-US"/>
        </w:rPr>
        <w:t xml:space="preserve"> </w:t>
      </w:r>
      <w:r w:rsidRPr="00E30132">
        <w:rPr>
          <w:sz w:val="22"/>
          <w:szCs w:val="22"/>
        </w:rPr>
        <w:t xml:space="preserve">training and post-training collaboration activities, assisting in securing or strengthening policy support for the proficiency certification of midwife mentors, and supporting </w:t>
      </w:r>
      <w:r w:rsidR="00E96126">
        <w:rPr>
          <w:sz w:val="22"/>
          <w:szCs w:val="22"/>
        </w:rPr>
        <w:t xml:space="preserve">the </w:t>
      </w:r>
      <w:r w:rsidRPr="00E30132">
        <w:rPr>
          <w:sz w:val="22"/>
          <w:szCs w:val="22"/>
        </w:rPr>
        <w:t xml:space="preserve">midwives’ agenda for upgrading the </w:t>
      </w:r>
      <w:r w:rsidR="00E96126">
        <w:rPr>
          <w:sz w:val="22"/>
          <w:szCs w:val="22"/>
        </w:rPr>
        <w:t>m</w:t>
      </w:r>
      <w:r w:rsidRPr="00E30132">
        <w:rPr>
          <w:sz w:val="22"/>
          <w:szCs w:val="22"/>
        </w:rPr>
        <w:t>idwifery profession toward better quality service delivery.</w:t>
      </w:r>
    </w:p>
    <w:p w14:paraId="48AC2E11" w14:textId="0E21A889" w:rsidR="00C82D3D" w:rsidRDefault="00E10BD3" w:rsidP="00B93A9F">
      <w:pPr>
        <w:pStyle w:val="Heading5"/>
        <w:spacing w:after="160"/>
        <w:rPr>
          <w:rFonts w:eastAsia="Gill Sans MT"/>
        </w:rPr>
      </w:pPr>
      <w:bookmarkStart w:id="25" w:name="_Toc19178357"/>
      <w:r>
        <w:rPr>
          <w:rFonts w:eastAsia="Gill Sans MT"/>
        </w:rPr>
        <w:lastRenderedPageBreak/>
        <w:t xml:space="preserve">4.4.6 </w:t>
      </w:r>
      <w:r w:rsidR="00C82D3D" w:rsidRPr="00E30132">
        <w:rPr>
          <w:rFonts w:eastAsia="Gill Sans MT"/>
        </w:rPr>
        <w:t>Other Development Partners</w:t>
      </w:r>
      <w:r w:rsidR="00D93B8B">
        <w:rPr>
          <w:rFonts w:eastAsia="Gill Sans MT"/>
        </w:rPr>
        <w:t xml:space="preserve"> Supporting IMAP</w:t>
      </w:r>
      <w:bookmarkEnd w:id="25"/>
    </w:p>
    <w:p w14:paraId="10701FFD" w14:textId="342C1500" w:rsidR="00C82D3D" w:rsidRPr="00E30132" w:rsidRDefault="00C82D3D" w:rsidP="00B93A9F">
      <w:pPr>
        <w:suppressAutoHyphens w:val="0"/>
        <w:spacing w:after="160"/>
        <w:rPr>
          <w:rFonts w:eastAsia="Gill Sans MT"/>
        </w:rPr>
      </w:pPr>
      <w:r w:rsidRPr="00E30132">
        <w:rPr>
          <w:rFonts w:eastAsia="Gill Sans MT"/>
          <w:bCs/>
        </w:rPr>
        <w:t>In assisting the D</w:t>
      </w:r>
      <w:r w:rsidR="00FD75CC">
        <w:rPr>
          <w:rFonts w:eastAsia="Gill Sans MT"/>
          <w:bCs/>
        </w:rPr>
        <w:t>O</w:t>
      </w:r>
      <w:r w:rsidRPr="00E30132">
        <w:rPr>
          <w:rFonts w:eastAsia="Gill Sans MT"/>
          <w:bCs/>
        </w:rPr>
        <w:t>H and POPCOM to achieve the MDGs, IMAP has received the support and endorsement</w:t>
      </w:r>
      <w:r w:rsidR="00E10BD3">
        <w:rPr>
          <w:rFonts w:eastAsia="Gill Sans MT"/>
          <w:bCs/>
        </w:rPr>
        <w:t xml:space="preserve"> of the DOH and POPCOM</w:t>
      </w:r>
      <w:r w:rsidRPr="00E30132">
        <w:rPr>
          <w:rFonts w:eastAsia="Gill Sans MT"/>
          <w:bCs/>
        </w:rPr>
        <w:t xml:space="preserve">. The </w:t>
      </w:r>
      <w:r w:rsidRPr="00E30132">
        <w:rPr>
          <w:rFonts w:eastAsia="Gill Sans MT"/>
          <w:b/>
        </w:rPr>
        <w:t>D</w:t>
      </w:r>
      <w:r w:rsidR="00FD75CC">
        <w:rPr>
          <w:rFonts w:eastAsia="Gill Sans MT"/>
          <w:b/>
        </w:rPr>
        <w:t>O</w:t>
      </w:r>
      <w:r w:rsidRPr="00E30132">
        <w:rPr>
          <w:rFonts w:eastAsia="Gill Sans MT"/>
          <w:b/>
        </w:rPr>
        <w:t>H</w:t>
      </w:r>
      <w:r w:rsidRPr="00E30132">
        <w:rPr>
          <w:rFonts w:eastAsia="Gill Sans MT"/>
          <w:bCs/>
        </w:rPr>
        <w:t xml:space="preserve"> has been working closely with IMAP accrediting and certifying midwives who are qualified as trainers and mentors. </w:t>
      </w:r>
      <w:r w:rsidRPr="00E30132">
        <w:rPr>
          <w:rFonts w:eastAsia="Gill Sans MT"/>
          <w:b/>
        </w:rPr>
        <w:t>POPCOM</w:t>
      </w:r>
      <w:r w:rsidR="00817A15">
        <w:rPr>
          <w:rFonts w:eastAsia="Gill Sans MT"/>
          <w:b/>
        </w:rPr>
        <w:t xml:space="preserve"> Region VII</w:t>
      </w:r>
      <w:r w:rsidRPr="00E30132">
        <w:rPr>
          <w:rFonts w:eastAsia="Gill Sans MT"/>
        </w:rPr>
        <w:t xml:space="preserve"> (2017) awarded IMAP with a grant to conduct Responsible Parenthood </w:t>
      </w:r>
      <w:r w:rsidR="00E10BD3">
        <w:rPr>
          <w:rFonts w:eastAsia="Gill Sans MT"/>
        </w:rPr>
        <w:t>c</w:t>
      </w:r>
      <w:r w:rsidRPr="00E30132">
        <w:rPr>
          <w:rFonts w:eastAsia="Gill Sans MT"/>
        </w:rPr>
        <w:t xml:space="preserve">lasses in barangays during Family Development Sessions for indigent beneficiaries of the </w:t>
      </w:r>
      <w:r w:rsidRPr="00E30132">
        <w:rPr>
          <w:rFonts w:eastAsia="Gill Sans MT"/>
          <w:i/>
        </w:rPr>
        <w:t>Pantawid Pamilyang Pilipino Program</w:t>
      </w:r>
      <w:r w:rsidRPr="00E30132">
        <w:rPr>
          <w:rFonts w:eastAsia="Gill Sans MT"/>
        </w:rPr>
        <w:t xml:space="preserve"> (4Ps</w:t>
      </w:r>
      <w:r w:rsidR="00E10BD3">
        <w:rPr>
          <w:rFonts w:eastAsia="Gill Sans MT"/>
        </w:rPr>
        <w:t>, or conditional cash transfer program</w:t>
      </w:r>
      <w:r w:rsidRPr="00E30132">
        <w:rPr>
          <w:rFonts w:eastAsia="Gill Sans MT"/>
        </w:rPr>
        <w:t xml:space="preserve">). </w:t>
      </w:r>
    </w:p>
    <w:p w14:paraId="3887F045" w14:textId="1E2D4C02" w:rsidR="00C82D3D" w:rsidRPr="00E30132" w:rsidRDefault="00C82D3D" w:rsidP="00B93A9F">
      <w:pPr>
        <w:spacing w:after="160"/>
        <w:rPr>
          <w:rFonts w:eastAsia="Gill Sans MT"/>
        </w:rPr>
      </w:pPr>
      <w:r w:rsidRPr="00E30132">
        <w:rPr>
          <w:rFonts w:eastAsia="Gill Sans MT"/>
        </w:rPr>
        <w:t xml:space="preserve">To illustrate this multi-agency partnership, one midwife explained that IMAP </w:t>
      </w:r>
      <w:r w:rsidR="00817A15">
        <w:rPr>
          <w:rFonts w:eastAsia="Gill Sans MT"/>
        </w:rPr>
        <w:t xml:space="preserve">collaborates </w:t>
      </w:r>
      <w:r w:rsidRPr="00E30132">
        <w:rPr>
          <w:rFonts w:eastAsia="Gill Sans MT"/>
        </w:rPr>
        <w:t xml:space="preserve">with the RHU for FP </w:t>
      </w:r>
      <w:r w:rsidR="00817A15">
        <w:rPr>
          <w:rFonts w:eastAsia="Gill Sans MT"/>
        </w:rPr>
        <w:t xml:space="preserve">services </w:t>
      </w:r>
      <w:r w:rsidRPr="00E30132">
        <w:rPr>
          <w:rFonts w:eastAsia="Gill Sans MT"/>
        </w:rPr>
        <w:t>and POPCOM for FP Day</w:t>
      </w:r>
      <w:r w:rsidR="00176821">
        <w:rPr>
          <w:rFonts w:eastAsia="Gill Sans MT"/>
        </w:rPr>
        <w:t>s</w:t>
      </w:r>
      <w:r w:rsidRPr="00E30132">
        <w:rPr>
          <w:rFonts w:eastAsia="Gill Sans MT"/>
        </w:rPr>
        <w:t xml:space="preserve">. </w:t>
      </w:r>
      <w:r w:rsidR="00817A15">
        <w:rPr>
          <w:rFonts w:eastAsia="Gill Sans MT"/>
        </w:rPr>
        <w:t xml:space="preserve">The </w:t>
      </w:r>
      <w:r w:rsidRPr="00E30132">
        <w:rPr>
          <w:rFonts w:eastAsia="Gill Sans MT"/>
        </w:rPr>
        <w:t xml:space="preserve">IMAP President, Ms. Corazon Paras, affirmed that the </w:t>
      </w:r>
      <w:r w:rsidR="00817A15">
        <w:rPr>
          <w:rFonts w:eastAsia="Gill Sans MT"/>
        </w:rPr>
        <w:t>Family Planning Organization of the Philippines and other</w:t>
      </w:r>
      <w:r w:rsidRPr="00E30132">
        <w:rPr>
          <w:rFonts w:eastAsia="Gill Sans MT"/>
        </w:rPr>
        <w:t xml:space="preserve"> NGOs, </w:t>
      </w:r>
      <w:r w:rsidR="00817A15">
        <w:rPr>
          <w:rFonts w:eastAsia="Gill Sans MT"/>
        </w:rPr>
        <w:t xml:space="preserve">also </w:t>
      </w:r>
      <w:r w:rsidRPr="00E30132">
        <w:rPr>
          <w:rFonts w:eastAsia="Gill Sans MT"/>
        </w:rPr>
        <w:t xml:space="preserve">tap IMAP for </w:t>
      </w:r>
      <w:r w:rsidR="00817A15">
        <w:rPr>
          <w:rFonts w:eastAsia="Gill Sans MT"/>
        </w:rPr>
        <w:t>FP/RH</w:t>
      </w:r>
      <w:r w:rsidRPr="00E30132">
        <w:rPr>
          <w:rFonts w:eastAsia="Gill Sans MT"/>
        </w:rPr>
        <w:t xml:space="preserve"> services. </w:t>
      </w:r>
    </w:p>
    <w:p w14:paraId="3459826D" w14:textId="4E73A74C" w:rsidR="00C82D3D" w:rsidRPr="00E30132" w:rsidRDefault="00F51C24" w:rsidP="00B93A9F">
      <w:pPr>
        <w:suppressAutoHyphens w:val="0"/>
        <w:spacing w:after="160"/>
        <w:rPr>
          <w:rFonts w:eastAsia="Gill Sans MT"/>
          <w:u w:val="single"/>
        </w:rPr>
      </w:pPr>
      <w:r>
        <w:rPr>
          <w:rFonts w:eastAsia="Gill Sans MT"/>
          <w:iCs/>
        </w:rPr>
        <w:t xml:space="preserve">UNICEF supported the training of </w:t>
      </w:r>
      <w:r w:rsidR="00C82D3D" w:rsidRPr="00E30132">
        <w:rPr>
          <w:rFonts w:eastAsia="Gill Sans MT"/>
          <w:iCs/>
        </w:rPr>
        <w:t>IMAP midwives on EINC practices</w:t>
      </w:r>
      <w:r>
        <w:rPr>
          <w:rFonts w:eastAsia="Gill Sans MT"/>
          <w:iCs/>
        </w:rPr>
        <w:t>,</w:t>
      </w:r>
      <w:r w:rsidR="00C82D3D" w:rsidRPr="00E30132">
        <w:rPr>
          <w:rFonts w:eastAsia="Gill Sans MT"/>
          <w:iCs/>
        </w:rPr>
        <w:t xml:space="preserve"> </w:t>
      </w:r>
      <w:r w:rsidR="00C82D3D" w:rsidRPr="00E30132">
        <w:t>evidence-based standards</w:t>
      </w:r>
      <w:r>
        <w:t xml:space="preserve"> that are</w:t>
      </w:r>
      <w:r w:rsidR="00C82D3D" w:rsidRPr="00E30132">
        <w:t xml:space="preserve"> recommended in hospitals with maternal and newborn care services and birthing facilities.</w:t>
      </w:r>
      <w:r w:rsidR="00C82D3D" w:rsidRPr="00E30132">
        <w:rPr>
          <w:rStyle w:val="FootnoteReference"/>
        </w:rPr>
        <w:footnoteReference w:id="21"/>
      </w:r>
      <w:r w:rsidR="00C82D3D" w:rsidRPr="00E30132">
        <w:rPr>
          <w:rFonts w:eastAsia="Gill Sans MT"/>
          <w:color w:val="000000"/>
        </w:rPr>
        <w:t xml:space="preserve"> Midwives </w:t>
      </w:r>
      <w:r>
        <w:rPr>
          <w:rFonts w:eastAsia="Gill Sans MT"/>
          <w:color w:val="000000"/>
        </w:rPr>
        <w:t xml:space="preserve">learned about the importance of </w:t>
      </w:r>
      <w:r w:rsidR="00C82D3D" w:rsidRPr="00E30132">
        <w:rPr>
          <w:rFonts w:eastAsia="Gill Sans MT"/>
          <w:color w:val="000000"/>
        </w:rPr>
        <w:t xml:space="preserve">skin-to-skin contact </w:t>
      </w:r>
      <w:r w:rsidR="00C82D3D" w:rsidRPr="002F2349">
        <w:rPr>
          <w:rFonts w:eastAsia="Gill Sans MT"/>
          <w:color w:val="000000"/>
        </w:rPr>
        <w:t>between mother and newborn</w:t>
      </w:r>
      <w:r>
        <w:rPr>
          <w:rFonts w:eastAsia="Gill Sans MT"/>
          <w:color w:val="000000"/>
        </w:rPr>
        <w:t xml:space="preserve">, </w:t>
      </w:r>
      <w:r w:rsidR="00C82D3D" w:rsidRPr="002F2349">
        <w:rPr>
          <w:rFonts w:eastAsia="Gill Sans MT"/>
          <w:color w:val="000000"/>
        </w:rPr>
        <w:t xml:space="preserve">more effective breastfeeding </w:t>
      </w:r>
      <w:r w:rsidRPr="002F2349">
        <w:rPr>
          <w:rFonts w:eastAsia="Gill Sans MT"/>
          <w:color w:val="000000"/>
        </w:rPr>
        <w:t xml:space="preserve">initiation </w:t>
      </w:r>
      <w:r w:rsidR="00C82D3D" w:rsidRPr="002F2349">
        <w:rPr>
          <w:rFonts w:eastAsia="Gill Sans MT"/>
          <w:color w:val="000000"/>
        </w:rPr>
        <w:t>techniques</w:t>
      </w:r>
      <w:r>
        <w:rPr>
          <w:rFonts w:eastAsia="Gill Sans MT"/>
          <w:color w:val="000000"/>
        </w:rPr>
        <w:t>,</w:t>
      </w:r>
      <w:r w:rsidR="00C82D3D" w:rsidRPr="002F2349">
        <w:rPr>
          <w:rFonts w:eastAsia="Gill Sans MT"/>
          <w:color w:val="000000"/>
        </w:rPr>
        <w:t xml:space="preserve"> and safer maternal care practices. </w:t>
      </w:r>
      <w:r w:rsidR="00C82D3D" w:rsidRPr="002F2349">
        <w:rPr>
          <w:rFonts w:eastAsia="Gill Sans MT"/>
          <w:b/>
          <w:color w:val="000000"/>
        </w:rPr>
        <w:t>UNICEF Philippines</w:t>
      </w:r>
      <w:r w:rsidR="00C82D3D" w:rsidRPr="002F2349">
        <w:rPr>
          <w:rFonts w:eastAsia="Gill Sans MT"/>
          <w:color w:val="000000"/>
        </w:rPr>
        <w:t xml:space="preserve"> supported teachers in IMAP’s midwifery schools to improve quality care</w:t>
      </w:r>
      <w:r w:rsidR="009E00B2">
        <w:rPr>
          <w:rFonts w:eastAsia="Gill Sans MT"/>
          <w:color w:val="000000"/>
        </w:rPr>
        <w:t xml:space="preserve"> for women and children</w:t>
      </w:r>
      <w:r>
        <w:rPr>
          <w:rFonts w:eastAsia="Gill Sans MT"/>
          <w:color w:val="000000"/>
        </w:rPr>
        <w:t xml:space="preserve"> both</w:t>
      </w:r>
      <w:r w:rsidR="00C82D3D" w:rsidRPr="002F2349">
        <w:rPr>
          <w:rFonts w:eastAsia="Gill Sans MT"/>
          <w:color w:val="000000"/>
        </w:rPr>
        <w:t xml:space="preserve"> in the intrapartum </w:t>
      </w:r>
      <w:r>
        <w:rPr>
          <w:rFonts w:eastAsia="Gill Sans MT"/>
          <w:color w:val="000000"/>
        </w:rPr>
        <w:t xml:space="preserve">and postpartum </w:t>
      </w:r>
      <w:r w:rsidR="00C82D3D" w:rsidRPr="002F2349">
        <w:rPr>
          <w:rFonts w:eastAsia="Gill Sans MT"/>
          <w:color w:val="000000"/>
        </w:rPr>
        <w:t>period</w:t>
      </w:r>
      <w:r w:rsidR="00C82D3D" w:rsidRPr="002F2349">
        <w:rPr>
          <w:rFonts w:cs="Helvetica"/>
          <w:shd w:val="clear" w:color="auto" w:fill="FFFFFF"/>
        </w:rPr>
        <w:t>.</w:t>
      </w:r>
      <w:r w:rsidR="00C82D3D" w:rsidRPr="002F2349">
        <w:rPr>
          <w:rStyle w:val="FootnoteReference"/>
          <w:rFonts w:cs="Helvetica"/>
          <w:shd w:val="clear" w:color="auto" w:fill="FFFFFF"/>
        </w:rPr>
        <w:footnoteReference w:id="22"/>
      </w:r>
      <w:r w:rsidR="00C82D3D" w:rsidRPr="00E30132">
        <w:rPr>
          <w:rFonts w:ascii="Helvetica" w:hAnsi="Helvetica" w:cs="Helvetica"/>
          <w:sz w:val="20"/>
          <w:szCs w:val="20"/>
          <w:shd w:val="clear" w:color="auto" w:fill="FFFFFF"/>
        </w:rPr>
        <w:t xml:space="preserve"> </w:t>
      </w:r>
    </w:p>
    <w:p w14:paraId="3876E824" w14:textId="7F1CA73E" w:rsidR="00C82D3D" w:rsidRDefault="00C82D3D" w:rsidP="00B93A9F">
      <w:pPr>
        <w:spacing w:after="160"/>
      </w:pPr>
      <w:r w:rsidRPr="00E30132">
        <w:rPr>
          <w:rFonts w:eastAsia="Gill Sans MT"/>
          <w:b/>
          <w:szCs w:val="20"/>
        </w:rPr>
        <w:t>M</w:t>
      </w:r>
      <w:r w:rsidR="00CE478B">
        <w:rPr>
          <w:rFonts w:eastAsia="Gill Sans MT"/>
          <w:b/>
          <w:szCs w:val="20"/>
        </w:rPr>
        <w:t>erck Sharp &amp; Dohme (MSD)</w:t>
      </w:r>
      <w:r w:rsidRPr="00E30132">
        <w:rPr>
          <w:rFonts w:eastAsia="Gill Sans MT"/>
          <w:b/>
          <w:szCs w:val="20"/>
        </w:rPr>
        <w:t xml:space="preserve"> </w:t>
      </w:r>
      <w:r w:rsidRPr="00E30132">
        <w:rPr>
          <w:rFonts w:eastAsia="Gill Sans MT"/>
          <w:szCs w:val="20"/>
        </w:rPr>
        <w:t xml:space="preserve">supported IMAP in advocating for the integration of </w:t>
      </w:r>
      <w:r w:rsidR="00817A15">
        <w:rPr>
          <w:rFonts w:eastAsia="Gill Sans MT"/>
          <w:szCs w:val="20"/>
        </w:rPr>
        <w:t>p</w:t>
      </w:r>
      <w:r w:rsidRPr="00E30132">
        <w:rPr>
          <w:rFonts w:eastAsia="Gill Sans MT"/>
          <w:szCs w:val="20"/>
        </w:rPr>
        <w:t xml:space="preserve">rogestin </w:t>
      </w:r>
      <w:r w:rsidR="00817A15">
        <w:rPr>
          <w:rFonts w:eastAsia="Gill Sans MT"/>
          <w:szCs w:val="20"/>
        </w:rPr>
        <w:t>s</w:t>
      </w:r>
      <w:r w:rsidRPr="00E30132">
        <w:rPr>
          <w:rFonts w:eastAsia="Gill Sans MT"/>
          <w:szCs w:val="20"/>
        </w:rPr>
        <w:t xml:space="preserve">ubdermal </w:t>
      </w:r>
      <w:r w:rsidR="00817A15">
        <w:rPr>
          <w:rFonts w:eastAsia="Gill Sans MT"/>
          <w:szCs w:val="20"/>
        </w:rPr>
        <w:t>i</w:t>
      </w:r>
      <w:r w:rsidRPr="00E30132">
        <w:rPr>
          <w:rFonts w:eastAsia="Gill Sans MT"/>
          <w:szCs w:val="20"/>
        </w:rPr>
        <w:t>mplant (PSI</w:t>
      </w:r>
      <w:r w:rsidR="00817A15">
        <w:rPr>
          <w:rFonts w:eastAsia="Gill Sans MT"/>
          <w:szCs w:val="20"/>
        </w:rPr>
        <w:t xml:space="preserve">) training </w:t>
      </w:r>
      <w:r w:rsidRPr="00E30132">
        <w:rPr>
          <w:rFonts w:eastAsia="Gill Sans MT"/>
          <w:szCs w:val="20"/>
        </w:rPr>
        <w:t>into the 3M</w:t>
      </w:r>
      <w:r w:rsidR="00817A15">
        <w:rPr>
          <w:rFonts w:eastAsia="Gill Sans MT"/>
          <w:szCs w:val="20"/>
        </w:rPr>
        <w:t>s</w:t>
      </w:r>
      <w:r w:rsidRPr="00E30132">
        <w:rPr>
          <w:rFonts w:eastAsia="Gill Sans MT"/>
          <w:szCs w:val="20"/>
        </w:rPr>
        <w:t xml:space="preserve"> </w:t>
      </w:r>
      <w:r w:rsidR="00176821">
        <w:rPr>
          <w:rFonts w:eastAsia="Gill Sans MT"/>
          <w:szCs w:val="20"/>
        </w:rPr>
        <w:t>p</w:t>
      </w:r>
      <w:r w:rsidRPr="00E30132">
        <w:rPr>
          <w:rFonts w:eastAsia="Gill Sans MT"/>
          <w:szCs w:val="20"/>
        </w:rPr>
        <w:t xml:space="preserve">rogram, as well as in monitoring and tracking the progress of the PSI integration. MSD and IMAP developed and reproduced </w:t>
      </w:r>
      <w:r w:rsidR="009E00B2">
        <w:rPr>
          <w:rFonts w:eastAsia="Gill Sans MT"/>
          <w:szCs w:val="20"/>
        </w:rPr>
        <w:t>c</w:t>
      </w:r>
      <w:r w:rsidRPr="00E30132">
        <w:rPr>
          <w:rFonts w:eastAsia="Gill Sans MT"/>
          <w:szCs w:val="20"/>
        </w:rPr>
        <w:t>ustomized in-</w:t>
      </w:r>
      <w:r w:rsidR="009E00B2">
        <w:rPr>
          <w:rFonts w:eastAsia="Gill Sans MT"/>
          <w:szCs w:val="20"/>
        </w:rPr>
        <w:t>c</w:t>
      </w:r>
      <w:r w:rsidRPr="00E30132">
        <w:rPr>
          <w:rFonts w:eastAsia="Gill Sans MT"/>
          <w:szCs w:val="20"/>
        </w:rPr>
        <w:t xml:space="preserve">linic PSI materials to help raise awareness about the use of this modern FP method among potential clients </w:t>
      </w:r>
      <w:r w:rsidR="009E00B2">
        <w:rPr>
          <w:rFonts w:eastAsia="Gill Sans MT"/>
          <w:szCs w:val="20"/>
        </w:rPr>
        <w:t>and</w:t>
      </w:r>
      <w:r w:rsidRPr="00E30132">
        <w:rPr>
          <w:rFonts w:eastAsia="Gill Sans MT"/>
          <w:szCs w:val="20"/>
        </w:rPr>
        <w:t xml:space="preserve"> to serve as</w:t>
      </w:r>
      <w:r w:rsidR="009E00B2">
        <w:rPr>
          <w:rFonts w:eastAsia="Gill Sans MT"/>
          <w:szCs w:val="20"/>
        </w:rPr>
        <w:t xml:space="preserve"> a</w:t>
      </w:r>
      <w:r w:rsidRPr="00E30132">
        <w:rPr>
          <w:rFonts w:eastAsia="Gill Sans MT"/>
          <w:szCs w:val="20"/>
        </w:rPr>
        <w:t xml:space="preserve"> reference in training other midwives on PSI</w:t>
      </w:r>
      <w:r w:rsidR="00176821">
        <w:rPr>
          <w:rFonts w:eastAsia="Gill Sans MT"/>
          <w:szCs w:val="20"/>
        </w:rPr>
        <w:t xml:space="preserve"> insertion</w:t>
      </w:r>
      <w:r w:rsidRPr="00E30132">
        <w:rPr>
          <w:rFonts w:eastAsia="Gill Sans MT"/>
          <w:szCs w:val="20"/>
        </w:rPr>
        <w:t xml:space="preserve">. </w:t>
      </w:r>
      <w:r w:rsidRPr="00E30132">
        <w:rPr>
          <w:rFonts w:eastAsia="Gill Sans MT"/>
        </w:rPr>
        <w:t>Midwives who were IMAP members</w:t>
      </w:r>
      <w:r w:rsidRPr="00E30132">
        <w:rPr>
          <w:rFonts w:eastAsia="Gill Sans MT"/>
          <w:bCs/>
        </w:rPr>
        <w:t xml:space="preserve"> also attended MSD’s PSI training of trainers</w:t>
      </w:r>
      <w:r w:rsidRPr="00E30132">
        <w:rPr>
          <w:rFonts w:eastAsia="Gill Sans MT"/>
        </w:rPr>
        <w:t>. The training</w:t>
      </w:r>
      <w:r w:rsidR="009E146E">
        <w:rPr>
          <w:rFonts w:eastAsia="Gill Sans MT"/>
          <w:b/>
        </w:rPr>
        <w:t xml:space="preserve"> </w:t>
      </w:r>
      <w:r w:rsidRPr="00E30132">
        <w:rPr>
          <w:rFonts w:eastAsia="Gill Sans MT"/>
        </w:rPr>
        <w:t xml:space="preserve">capacitated IMAP </w:t>
      </w:r>
      <w:r w:rsidR="009E146E">
        <w:rPr>
          <w:rFonts w:eastAsia="Gill Sans MT"/>
        </w:rPr>
        <w:t xml:space="preserve">members </w:t>
      </w:r>
      <w:r w:rsidRPr="00E30132">
        <w:rPr>
          <w:rFonts w:eastAsia="Gill Sans MT"/>
        </w:rPr>
        <w:t xml:space="preserve">to adopt and share best practices regarding </w:t>
      </w:r>
      <w:r w:rsidR="009E146E">
        <w:rPr>
          <w:rFonts w:eastAsia="Gill Sans MT"/>
        </w:rPr>
        <w:t>PSI</w:t>
      </w:r>
      <w:r w:rsidRPr="00E30132">
        <w:rPr>
          <w:rFonts w:eastAsia="Gill Sans MT"/>
        </w:rPr>
        <w:t xml:space="preserve"> provision. </w:t>
      </w:r>
      <w:r w:rsidR="009E146E" w:rsidRPr="00E30132">
        <w:rPr>
          <w:rFonts w:eastAsia="Gill Sans MT"/>
          <w:szCs w:val="20"/>
        </w:rPr>
        <w:t>MSD also supported IMAP in advocating and raising awareness about the 3M</w:t>
      </w:r>
      <w:r w:rsidR="009E146E">
        <w:rPr>
          <w:rFonts w:eastAsia="Gill Sans MT"/>
          <w:szCs w:val="20"/>
        </w:rPr>
        <w:t>s</w:t>
      </w:r>
      <w:r w:rsidR="009E146E" w:rsidRPr="00E30132">
        <w:rPr>
          <w:rFonts w:eastAsia="Gill Sans MT"/>
          <w:szCs w:val="20"/>
        </w:rPr>
        <w:t xml:space="preserve"> program.</w:t>
      </w:r>
    </w:p>
    <w:p w14:paraId="0948FA73" w14:textId="5493A2FC" w:rsidR="006B0B3B" w:rsidRDefault="006B0B3B" w:rsidP="00F352E9">
      <w:pPr>
        <w:spacing w:after="200" w:line="276" w:lineRule="auto"/>
        <w:rPr>
          <w:rFonts w:eastAsia="Gill Sans MT"/>
          <w:szCs w:val="20"/>
        </w:rPr>
      </w:pPr>
    </w:p>
    <w:p w14:paraId="78C4C764" w14:textId="20970831" w:rsidR="00A870CA" w:rsidRDefault="00E0012C" w:rsidP="002143FF">
      <w:pPr>
        <w:pStyle w:val="Heading1"/>
      </w:pPr>
      <w:bookmarkStart w:id="26" w:name="page12"/>
      <w:bookmarkStart w:id="27" w:name="_Toc19178358"/>
      <w:bookmarkEnd w:id="26"/>
      <w:r>
        <w:t>5</w:t>
      </w:r>
      <w:r w:rsidR="00A870CA">
        <w:t xml:space="preserve">. </w:t>
      </w:r>
      <w:r w:rsidR="00F352E9">
        <w:t>A</w:t>
      </w:r>
      <w:r w:rsidR="00CF2365">
        <w:t>nal</w:t>
      </w:r>
      <w:r w:rsidR="002143FF">
        <w:t>ysis: Taking Wing—Is IMAP well on its way toward achieving self-reliance?</w:t>
      </w:r>
      <w:bookmarkEnd w:id="27"/>
    </w:p>
    <w:p w14:paraId="36A5FD18" w14:textId="5D7FCE40" w:rsidR="00A870CA" w:rsidRDefault="00A870CA" w:rsidP="00B93A9F">
      <w:pPr>
        <w:pStyle w:val="NoSpacing"/>
        <w:spacing w:after="160"/>
      </w:pPr>
      <w:r w:rsidRPr="00026D68">
        <w:rPr>
          <w:sz w:val="22"/>
        </w:rPr>
        <w:t>IMAP</w:t>
      </w:r>
      <w:r w:rsidR="00443B49">
        <w:rPr>
          <w:sz w:val="22"/>
        </w:rPr>
        <w:t>’s</w:t>
      </w:r>
      <w:r w:rsidRPr="00026D68">
        <w:rPr>
          <w:sz w:val="22"/>
        </w:rPr>
        <w:t xml:space="preserve"> </w:t>
      </w:r>
      <w:r w:rsidR="00443B49" w:rsidRPr="00026D68">
        <w:rPr>
          <w:sz w:val="22"/>
        </w:rPr>
        <w:t xml:space="preserve">evolution and development </w:t>
      </w:r>
      <w:r w:rsidRPr="00026D68">
        <w:rPr>
          <w:sz w:val="22"/>
        </w:rPr>
        <w:t>as a professional organization show how its struggles, milestones</w:t>
      </w:r>
      <w:r w:rsidR="007F0CA7">
        <w:rPr>
          <w:sz w:val="22"/>
        </w:rPr>
        <w:t>,</w:t>
      </w:r>
      <w:r w:rsidRPr="00026D68">
        <w:rPr>
          <w:sz w:val="22"/>
        </w:rPr>
        <w:t xml:space="preserve"> and achievements paved the way for the association to continually pursue the path toward self-reliance</w:t>
      </w:r>
      <w:r w:rsidR="0074488B">
        <w:t xml:space="preserve">. </w:t>
      </w:r>
    </w:p>
    <w:p w14:paraId="18EB5172" w14:textId="134878DA" w:rsidR="00A870CA" w:rsidRPr="001B0839" w:rsidRDefault="00A870CA" w:rsidP="00B93A9F">
      <w:pPr>
        <w:spacing w:after="160"/>
        <w:rPr>
          <w:rFonts w:eastAsia="Gill Sans MT"/>
        </w:rPr>
      </w:pPr>
      <w:r>
        <w:rPr>
          <w:rFonts w:eastAsia="Gill Sans MT"/>
        </w:rPr>
        <w:t>Per USAID</w:t>
      </w:r>
      <w:r w:rsidR="00F12A84">
        <w:rPr>
          <w:rFonts w:eastAsia="Gill Sans MT"/>
        </w:rPr>
        <w:t>’s</w:t>
      </w:r>
      <w:r>
        <w:rPr>
          <w:rFonts w:eastAsia="Gill Sans MT"/>
        </w:rPr>
        <w:t xml:space="preserve"> definition, self-reliance is a country’s (or an organization’s) ability to plan, finance, and implement solutions to its own development challenges. Figure </w:t>
      </w:r>
      <w:r w:rsidR="00BE70D1">
        <w:rPr>
          <w:rFonts w:eastAsia="Gill Sans MT"/>
        </w:rPr>
        <w:t>1</w:t>
      </w:r>
      <w:r>
        <w:rPr>
          <w:rFonts w:eastAsia="Gill Sans MT"/>
        </w:rPr>
        <w:t xml:space="preserve"> shows the mutually reinforcing factors that determine self-reliance: capacity and commitment. According to USAID, capacity is manifested in “how far a country (or organization) has come in its ability to manage its own development, across the dimensions of political, social, and economic development, including the ability to work across these sectors,” while commitment is shown by the “the degree to which a country’s laws, policies, actions, and </w:t>
      </w:r>
      <w:r>
        <w:rPr>
          <w:rFonts w:eastAsia="Gill Sans MT"/>
        </w:rPr>
        <w:lastRenderedPageBreak/>
        <w:t>informal governance mechanisms – such as cultures and norms – support progress towards self-reliance.”</w:t>
      </w:r>
      <w:r w:rsidR="008A6E73">
        <w:rPr>
          <w:rStyle w:val="FootnoteReference"/>
          <w:rFonts w:eastAsia="Gill Sans MT"/>
        </w:rPr>
        <w:footnoteReference w:id="23"/>
      </w:r>
      <w:r w:rsidR="00700EFD">
        <w:rPr>
          <w:rFonts w:eastAsia="Gill Sans MT"/>
        </w:rPr>
        <w:t xml:space="preserve"> (See Figure 1)</w:t>
      </w:r>
    </w:p>
    <w:p w14:paraId="0F3249DB" w14:textId="46602705" w:rsidR="00F64798" w:rsidRPr="00B93A9F" w:rsidRDefault="00A870CA" w:rsidP="00B93A9F">
      <w:pPr>
        <w:spacing w:after="160"/>
        <w:jc w:val="both"/>
        <w:rPr>
          <w:rFonts w:eastAsia="Gill Sans MT"/>
          <w:color w:val="0D0D0D"/>
        </w:rPr>
      </w:pPr>
      <w:r>
        <w:rPr>
          <w:rFonts w:eastAsia="Gill Sans MT"/>
          <w:color w:val="0D0D0D"/>
        </w:rPr>
        <w:t xml:space="preserve">This section presents </w:t>
      </w:r>
      <w:r w:rsidR="00E65378">
        <w:rPr>
          <w:rFonts w:eastAsia="Gill Sans MT"/>
          <w:color w:val="0D0D0D"/>
        </w:rPr>
        <w:t xml:space="preserve">components of IMAP that indicate it is well on the path to sustainability. </w:t>
      </w:r>
    </w:p>
    <w:p w14:paraId="73C54371" w14:textId="17481F2B" w:rsidR="00700EFD" w:rsidRDefault="00A870CA" w:rsidP="00A87574">
      <w:pPr>
        <w:spacing w:after="0"/>
        <w:ind w:right="-79"/>
        <w:jc w:val="center"/>
        <w:rPr>
          <w:rFonts w:eastAsia="Gill Sans MT"/>
          <w:b/>
          <w:color w:val="2F5496"/>
        </w:rPr>
      </w:pPr>
      <w:r>
        <w:rPr>
          <w:rFonts w:eastAsia="Gill Sans MT"/>
          <w:b/>
          <w:color w:val="2F5496"/>
        </w:rPr>
        <w:t xml:space="preserve">FIGURE </w:t>
      </w:r>
      <w:r w:rsidR="00BE70D1">
        <w:rPr>
          <w:rFonts w:eastAsia="Gill Sans MT"/>
          <w:b/>
          <w:color w:val="2F5496"/>
        </w:rPr>
        <w:t>1</w:t>
      </w:r>
      <w:r w:rsidRPr="00E96466">
        <w:rPr>
          <w:rFonts w:eastAsia="Gill Sans MT"/>
          <w:b/>
          <w:color w:val="2F5496"/>
        </w:rPr>
        <w:t xml:space="preserve">. SCHEMATIC FRAMEWORK SHOWING </w:t>
      </w:r>
      <w:r w:rsidR="00700EFD">
        <w:rPr>
          <w:rFonts w:eastAsia="Gill Sans MT"/>
          <w:b/>
          <w:color w:val="2F5496"/>
        </w:rPr>
        <w:t xml:space="preserve">IMAP’S </w:t>
      </w:r>
      <w:r w:rsidR="008A6E73">
        <w:rPr>
          <w:rFonts w:eastAsia="Gill Sans MT"/>
          <w:b/>
          <w:color w:val="2F5496"/>
        </w:rPr>
        <w:t>JOURNEY</w:t>
      </w:r>
    </w:p>
    <w:p w14:paraId="1CC72BEA" w14:textId="47D83E54" w:rsidR="00A870CA" w:rsidRDefault="008A6E73" w:rsidP="00A87574">
      <w:pPr>
        <w:spacing w:after="0"/>
        <w:ind w:right="-79"/>
        <w:jc w:val="center"/>
        <w:rPr>
          <w:rFonts w:eastAsia="Gill Sans MT"/>
          <w:b/>
          <w:color w:val="2F5496"/>
        </w:rPr>
      </w:pPr>
      <w:r>
        <w:rPr>
          <w:rFonts w:eastAsia="Gill Sans MT"/>
          <w:b/>
          <w:color w:val="2F5496"/>
        </w:rPr>
        <w:t>TO</w:t>
      </w:r>
      <w:r w:rsidR="00700EFD">
        <w:rPr>
          <w:rFonts w:eastAsia="Gill Sans MT"/>
          <w:b/>
          <w:color w:val="2F5496"/>
        </w:rPr>
        <w:t xml:space="preserve"> </w:t>
      </w:r>
      <w:r>
        <w:rPr>
          <w:rFonts w:eastAsia="Gill Sans MT"/>
          <w:b/>
          <w:color w:val="2F5496"/>
        </w:rPr>
        <w:t>SELF-RELIANCE</w:t>
      </w:r>
      <w:r w:rsidR="00700EFD">
        <w:rPr>
          <w:rFonts w:eastAsia="Gill Sans MT"/>
          <w:b/>
          <w:color w:val="2F5496"/>
        </w:rPr>
        <w:t xml:space="preserve"> THROUGH </w:t>
      </w:r>
      <w:r w:rsidR="00A870CA" w:rsidRPr="00E96466">
        <w:rPr>
          <w:rFonts w:eastAsia="Gill Sans MT"/>
          <w:b/>
          <w:color w:val="2F5496"/>
        </w:rPr>
        <w:t>CAPACIT</w:t>
      </w:r>
      <w:r w:rsidR="00700EFD">
        <w:rPr>
          <w:rFonts w:eastAsia="Gill Sans MT"/>
          <w:b/>
          <w:color w:val="2F5496"/>
        </w:rPr>
        <w:t xml:space="preserve">Y </w:t>
      </w:r>
      <w:r w:rsidR="00A870CA" w:rsidRPr="00E96466">
        <w:rPr>
          <w:rFonts w:eastAsia="Gill Sans MT"/>
          <w:b/>
          <w:color w:val="2F5496"/>
        </w:rPr>
        <w:t>AND COMMITMENT</w:t>
      </w:r>
    </w:p>
    <w:p w14:paraId="1FEC7206" w14:textId="5800CB84" w:rsidR="00A870CA" w:rsidRDefault="006D5AD5" w:rsidP="00A870CA">
      <w:pPr>
        <w:spacing w:line="20" w:lineRule="exact"/>
        <w:rPr>
          <w:rFonts w:ascii="Times New Roman" w:hAnsi="Times New Roman"/>
        </w:rPr>
      </w:pPr>
      <w:r>
        <w:rPr>
          <w:rFonts w:eastAsia="Gill Sans MT"/>
          <w:b/>
          <w:noProof/>
          <w:color w:val="2F5496"/>
        </w:rPr>
        <w:drawing>
          <wp:anchor distT="0" distB="0" distL="114300" distR="114300" simplePos="0" relativeHeight="251673600" behindDoc="1" locked="0" layoutInCell="1" allowOverlap="1" wp14:anchorId="3D8E7ADD" wp14:editId="0BA3222E">
            <wp:simplePos x="0" y="0"/>
            <wp:positionH relativeFrom="margin">
              <wp:align>center</wp:align>
            </wp:positionH>
            <wp:positionV relativeFrom="paragraph">
              <wp:posOffset>91440</wp:posOffset>
            </wp:positionV>
            <wp:extent cx="5302359" cy="2647950"/>
            <wp:effectExtent l="19050" t="19050" r="12700" b="190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359" cy="264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6E73">
        <w:rPr>
          <w:rFonts w:eastAsia="Gill Sans MT"/>
          <w:b/>
          <w:noProof/>
          <w:color w:val="2F5496"/>
        </w:rPr>
        <w:t xml:space="preserve"> </w:t>
      </w:r>
    </w:p>
    <w:p w14:paraId="4CDF04A1" w14:textId="2C6C763D" w:rsidR="00A870CA" w:rsidRDefault="00A870CA" w:rsidP="00A870CA">
      <w:pPr>
        <w:spacing w:line="200" w:lineRule="exact"/>
        <w:rPr>
          <w:rFonts w:ascii="Times New Roman" w:hAnsi="Times New Roman"/>
        </w:rPr>
      </w:pPr>
    </w:p>
    <w:p w14:paraId="22C17406" w14:textId="5DE1112C" w:rsidR="00A870CA" w:rsidRDefault="00A870CA" w:rsidP="00A870CA">
      <w:pPr>
        <w:spacing w:line="200" w:lineRule="exact"/>
        <w:rPr>
          <w:rFonts w:ascii="Times New Roman" w:hAnsi="Times New Roman"/>
        </w:rPr>
      </w:pPr>
    </w:p>
    <w:p w14:paraId="728CD45B" w14:textId="77777777" w:rsidR="00A870CA" w:rsidRDefault="00A870CA" w:rsidP="00A870CA">
      <w:pPr>
        <w:spacing w:line="200" w:lineRule="exact"/>
        <w:rPr>
          <w:rFonts w:ascii="Times New Roman" w:hAnsi="Times New Roman"/>
        </w:rPr>
      </w:pPr>
    </w:p>
    <w:p w14:paraId="1FBBA085" w14:textId="77777777" w:rsidR="00A870CA" w:rsidRDefault="00A870CA" w:rsidP="00A870CA">
      <w:pPr>
        <w:spacing w:line="200" w:lineRule="exact"/>
        <w:rPr>
          <w:rFonts w:ascii="Times New Roman" w:hAnsi="Times New Roman"/>
        </w:rPr>
      </w:pPr>
    </w:p>
    <w:p w14:paraId="7C09D2B9" w14:textId="77777777" w:rsidR="00A870CA" w:rsidRDefault="00A870CA" w:rsidP="00A870CA">
      <w:pPr>
        <w:spacing w:line="200" w:lineRule="exact"/>
        <w:rPr>
          <w:rFonts w:ascii="Times New Roman" w:hAnsi="Times New Roman"/>
        </w:rPr>
      </w:pPr>
    </w:p>
    <w:p w14:paraId="1FE5FD31" w14:textId="77777777" w:rsidR="00A870CA" w:rsidRDefault="00A870CA" w:rsidP="00A870CA">
      <w:pPr>
        <w:spacing w:line="200" w:lineRule="exact"/>
        <w:rPr>
          <w:rFonts w:ascii="Times New Roman" w:hAnsi="Times New Roman"/>
        </w:rPr>
      </w:pPr>
    </w:p>
    <w:p w14:paraId="552F0F8D" w14:textId="77777777" w:rsidR="00A870CA" w:rsidRDefault="00A870CA" w:rsidP="00A870CA">
      <w:pPr>
        <w:spacing w:line="200" w:lineRule="exact"/>
        <w:rPr>
          <w:rFonts w:ascii="Times New Roman" w:hAnsi="Times New Roman"/>
        </w:rPr>
      </w:pPr>
    </w:p>
    <w:p w14:paraId="09746A65" w14:textId="77777777" w:rsidR="00A870CA" w:rsidRDefault="00A870CA" w:rsidP="00A870CA">
      <w:pPr>
        <w:spacing w:line="200" w:lineRule="exact"/>
        <w:rPr>
          <w:rFonts w:ascii="Times New Roman" w:hAnsi="Times New Roman"/>
        </w:rPr>
      </w:pPr>
    </w:p>
    <w:p w14:paraId="25C83C86" w14:textId="77777777" w:rsidR="009A4923" w:rsidRDefault="009A4923" w:rsidP="00A870CA">
      <w:pPr>
        <w:spacing w:line="200" w:lineRule="exact"/>
        <w:rPr>
          <w:rFonts w:ascii="Times New Roman" w:hAnsi="Times New Roman"/>
          <w:noProof/>
          <w:lang w:val="en-PH" w:eastAsia="en-PH"/>
        </w:rPr>
      </w:pPr>
    </w:p>
    <w:p w14:paraId="522253D2" w14:textId="0DC6AD8F" w:rsidR="00A870CA" w:rsidRDefault="00A870CA" w:rsidP="00A870CA">
      <w:pPr>
        <w:spacing w:line="200" w:lineRule="exact"/>
        <w:rPr>
          <w:rFonts w:ascii="Times New Roman" w:hAnsi="Times New Roman"/>
        </w:rPr>
      </w:pPr>
    </w:p>
    <w:p w14:paraId="09F682CC" w14:textId="77777777" w:rsidR="00A870CA" w:rsidRDefault="00A870CA" w:rsidP="00A870CA">
      <w:pPr>
        <w:spacing w:line="200" w:lineRule="exact"/>
        <w:rPr>
          <w:rFonts w:ascii="Times New Roman" w:hAnsi="Times New Roman"/>
        </w:rPr>
      </w:pPr>
    </w:p>
    <w:p w14:paraId="510487FA" w14:textId="77777777" w:rsidR="00A870CA" w:rsidRDefault="00A870CA" w:rsidP="00A870CA">
      <w:pPr>
        <w:spacing w:line="200" w:lineRule="exact"/>
        <w:rPr>
          <w:rFonts w:ascii="Times New Roman" w:hAnsi="Times New Roman"/>
        </w:rPr>
      </w:pPr>
    </w:p>
    <w:p w14:paraId="10F6003E" w14:textId="44AEDD09" w:rsidR="00A870CA" w:rsidRDefault="00A870CA" w:rsidP="00A870CA">
      <w:pPr>
        <w:pStyle w:val="NoSpacing"/>
        <w:jc w:val="both"/>
      </w:pPr>
    </w:p>
    <w:p w14:paraId="03628C86" w14:textId="650F5E60" w:rsidR="006D5AD5" w:rsidRDefault="006D5AD5" w:rsidP="00A870CA">
      <w:pPr>
        <w:pStyle w:val="NoSpacing"/>
        <w:jc w:val="both"/>
      </w:pPr>
    </w:p>
    <w:p w14:paraId="19A48615" w14:textId="77777777" w:rsidR="006D5AD5" w:rsidRDefault="006D5AD5" w:rsidP="00A870CA">
      <w:pPr>
        <w:pStyle w:val="NoSpacing"/>
        <w:jc w:val="both"/>
      </w:pPr>
    </w:p>
    <w:p w14:paraId="0A89961A" w14:textId="6AD85167" w:rsidR="00A870CA" w:rsidRDefault="008A6E73" w:rsidP="006D5AD5">
      <w:pPr>
        <w:pStyle w:val="Heading3"/>
        <w:spacing w:after="160" w:line="240" w:lineRule="auto"/>
      </w:pPr>
      <w:r>
        <w:rPr>
          <w:rFonts w:eastAsia="Gill Sans MT"/>
        </w:rPr>
        <w:t>5.1</w:t>
      </w:r>
      <w:r w:rsidR="00F352E9">
        <w:rPr>
          <w:rFonts w:eastAsia="Gill Sans MT"/>
        </w:rPr>
        <w:t xml:space="preserve"> </w:t>
      </w:r>
      <w:r w:rsidR="00A870CA">
        <w:t>Capacity for Self-Reliance</w:t>
      </w:r>
    </w:p>
    <w:p w14:paraId="1EA6CC16" w14:textId="41D032E1" w:rsidR="00773F8F" w:rsidRPr="00700EFD" w:rsidRDefault="00773F8F" w:rsidP="00B93A9F">
      <w:pPr>
        <w:spacing w:after="160"/>
        <w:rPr>
          <w:rFonts w:eastAsia="Gill Sans MT"/>
        </w:rPr>
      </w:pPr>
      <w:r w:rsidRPr="0065485F">
        <w:rPr>
          <w:rFonts w:eastAsia="Gill Sans MT"/>
          <w:bCs/>
        </w:rPr>
        <w:t xml:space="preserve">As </w:t>
      </w:r>
      <w:r w:rsidR="00502661">
        <w:rPr>
          <w:rFonts w:eastAsia="Gill Sans MT"/>
          <w:bCs/>
        </w:rPr>
        <w:t>IMAP</w:t>
      </w:r>
      <w:r w:rsidRPr="0065485F">
        <w:rPr>
          <w:rFonts w:eastAsia="Gill Sans MT"/>
          <w:bCs/>
        </w:rPr>
        <w:t xml:space="preserve"> </w:t>
      </w:r>
      <w:r w:rsidR="00675E0C">
        <w:rPr>
          <w:rFonts w:eastAsia="Gill Sans MT"/>
          <w:bCs/>
        </w:rPr>
        <w:t xml:space="preserve">has </w:t>
      </w:r>
      <w:r>
        <w:rPr>
          <w:rFonts w:eastAsia="Gill Sans MT"/>
          <w:bCs/>
        </w:rPr>
        <w:t>evolved over the years</w:t>
      </w:r>
      <w:r w:rsidRPr="0065485F">
        <w:rPr>
          <w:rFonts w:eastAsia="Gill Sans MT"/>
          <w:bCs/>
        </w:rPr>
        <w:t>, it has become more than just a professional association of midwives</w:t>
      </w:r>
      <w:r>
        <w:rPr>
          <w:rFonts w:eastAsia="Gill Sans MT"/>
          <w:bCs/>
        </w:rPr>
        <w:t xml:space="preserve">. </w:t>
      </w:r>
      <w:r w:rsidRPr="0065485F">
        <w:rPr>
          <w:rFonts w:eastAsia="Gill Sans MT"/>
          <w:bCs/>
        </w:rPr>
        <w:t xml:space="preserve">It has programs and projects that </w:t>
      </w:r>
      <w:r>
        <w:rPr>
          <w:rFonts w:eastAsia="Gill Sans MT"/>
          <w:bCs/>
        </w:rPr>
        <w:t>benefit</w:t>
      </w:r>
      <w:r w:rsidRPr="0065485F">
        <w:rPr>
          <w:rFonts w:eastAsia="Gill Sans MT"/>
          <w:bCs/>
        </w:rPr>
        <w:t xml:space="preserve"> local communities, governments, national programs, </w:t>
      </w:r>
      <w:r>
        <w:rPr>
          <w:rFonts w:eastAsia="Gill Sans MT"/>
          <w:bCs/>
        </w:rPr>
        <w:t>and</w:t>
      </w:r>
      <w:r w:rsidRPr="0065485F">
        <w:rPr>
          <w:rFonts w:eastAsia="Gill Sans MT"/>
          <w:bCs/>
        </w:rPr>
        <w:t xml:space="preserve"> the international scientific and professional community</w:t>
      </w:r>
      <w:r>
        <w:rPr>
          <w:rFonts w:eastAsia="Gill Sans MT"/>
          <w:bCs/>
        </w:rPr>
        <w:t xml:space="preserve">. </w:t>
      </w:r>
      <w:r w:rsidRPr="0065485F">
        <w:rPr>
          <w:rFonts w:eastAsia="Gill Sans MT"/>
          <w:bCs/>
        </w:rPr>
        <w:t>It has built a network of local and international development partners.</w:t>
      </w:r>
      <w:r>
        <w:rPr>
          <w:rStyle w:val="FootnoteReference"/>
          <w:rFonts w:eastAsia="Gill Sans MT"/>
          <w:bCs/>
        </w:rPr>
        <w:footnoteReference w:id="24"/>
      </w:r>
      <w:r w:rsidRPr="0065485F">
        <w:rPr>
          <w:rFonts w:eastAsia="Gill Sans MT"/>
          <w:bCs/>
        </w:rPr>
        <w:t xml:space="preserve">  </w:t>
      </w:r>
    </w:p>
    <w:p w14:paraId="67EEA2A7" w14:textId="5C1DDFFD" w:rsidR="009A4923" w:rsidRPr="006D5AD5" w:rsidRDefault="00F352E9" w:rsidP="00B93A9F">
      <w:pPr>
        <w:pStyle w:val="Heading5"/>
        <w:spacing w:after="160"/>
      </w:pPr>
      <w:bookmarkStart w:id="28" w:name="_Toc19178359"/>
      <w:r w:rsidRPr="006D5AD5">
        <w:rPr>
          <w:rStyle w:val="Heading6Char"/>
          <w:rFonts w:ascii="Gill Sans MT" w:hAnsi="Gill Sans MT"/>
          <w:color w:val="2E74B5" w:themeColor="accent1" w:themeShade="BF"/>
          <w:u w:val="none"/>
        </w:rPr>
        <w:t xml:space="preserve">5.1.1 </w:t>
      </w:r>
      <w:r w:rsidR="00A870CA" w:rsidRPr="006D5AD5">
        <w:rPr>
          <w:rStyle w:val="Heading6Char"/>
          <w:rFonts w:ascii="Gill Sans MT" w:hAnsi="Gill Sans MT"/>
          <w:color w:val="2E74B5" w:themeColor="accent1" w:themeShade="BF"/>
          <w:u w:val="none"/>
        </w:rPr>
        <w:t>Legal Personality</w:t>
      </w:r>
      <w:bookmarkEnd w:id="28"/>
      <w:r w:rsidR="00A870CA" w:rsidRPr="006D5AD5">
        <w:t xml:space="preserve"> </w:t>
      </w:r>
    </w:p>
    <w:p w14:paraId="2B2D262A" w14:textId="094AC755" w:rsidR="00A870CA" w:rsidRPr="00537488" w:rsidRDefault="00A870CA" w:rsidP="00B93A9F">
      <w:pPr>
        <w:spacing w:after="160"/>
        <w:rPr>
          <w:rFonts w:eastAsia="Gill Sans MT"/>
          <w:b/>
          <w:bCs/>
        </w:rPr>
      </w:pPr>
      <w:r w:rsidRPr="00431902">
        <w:rPr>
          <w:rFonts w:eastAsia="Gill Sans MT"/>
        </w:rPr>
        <w:t xml:space="preserve">IMAP </w:t>
      </w:r>
      <w:r w:rsidR="00675E0C">
        <w:rPr>
          <w:rFonts w:eastAsia="Gill Sans MT"/>
        </w:rPr>
        <w:t>is</w:t>
      </w:r>
      <w:r>
        <w:rPr>
          <w:rFonts w:eastAsia="Gill Sans MT"/>
        </w:rPr>
        <w:t xml:space="preserve"> registered with the SEC</w:t>
      </w:r>
      <w:r w:rsidR="00675E0C">
        <w:rPr>
          <w:rFonts w:eastAsia="Gill Sans MT"/>
        </w:rPr>
        <w:t xml:space="preserve"> and </w:t>
      </w:r>
      <w:r>
        <w:rPr>
          <w:rFonts w:eastAsia="Gill Sans MT"/>
        </w:rPr>
        <w:t>has a well-defined governance structure</w:t>
      </w:r>
      <w:r w:rsidR="00675E0C">
        <w:rPr>
          <w:rFonts w:eastAsia="Gill Sans MT"/>
        </w:rPr>
        <w:t>,</w:t>
      </w:r>
      <w:r>
        <w:rPr>
          <w:rFonts w:eastAsia="Gill Sans MT"/>
        </w:rPr>
        <w:t xml:space="preserve"> from the IMAP National down to its local chapters</w:t>
      </w:r>
      <w:r w:rsidR="0074488B">
        <w:rPr>
          <w:rFonts w:eastAsia="Gill Sans MT"/>
        </w:rPr>
        <w:t xml:space="preserve">. </w:t>
      </w:r>
      <w:r>
        <w:rPr>
          <w:rFonts w:eastAsia="Gill Sans MT"/>
        </w:rPr>
        <w:t xml:space="preserve">Its </w:t>
      </w:r>
      <w:r w:rsidR="00675E0C">
        <w:rPr>
          <w:rFonts w:eastAsia="Gill Sans MT"/>
        </w:rPr>
        <w:t>b</w:t>
      </w:r>
      <w:r>
        <w:rPr>
          <w:rFonts w:eastAsia="Gill Sans MT"/>
        </w:rPr>
        <w:t>y-</w:t>
      </w:r>
      <w:r w:rsidR="00675E0C">
        <w:rPr>
          <w:rFonts w:eastAsia="Gill Sans MT"/>
        </w:rPr>
        <w:t>l</w:t>
      </w:r>
      <w:r>
        <w:rPr>
          <w:rFonts w:eastAsia="Gill Sans MT"/>
        </w:rPr>
        <w:t>aws clearly stipulate the qualifications, duties</w:t>
      </w:r>
      <w:r w:rsidR="0000393E">
        <w:rPr>
          <w:rFonts w:eastAsia="Gill Sans MT"/>
        </w:rPr>
        <w:t>,</w:t>
      </w:r>
      <w:r>
        <w:rPr>
          <w:rFonts w:eastAsia="Gill Sans MT"/>
        </w:rPr>
        <w:t xml:space="preserve"> and responsibilities of the members of the Board of Trustees, officers</w:t>
      </w:r>
      <w:r w:rsidR="00675E0C">
        <w:rPr>
          <w:rFonts w:eastAsia="Gill Sans MT"/>
        </w:rPr>
        <w:t>,</w:t>
      </w:r>
      <w:r>
        <w:rPr>
          <w:rFonts w:eastAsia="Gill Sans MT"/>
        </w:rPr>
        <w:t xml:space="preserve"> and permanent committees. </w:t>
      </w:r>
    </w:p>
    <w:p w14:paraId="6512BD7E" w14:textId="3BDE1116" w:rsidR="009F19DA" w:rsidRPr="009F19DA" w:rsidRDefault="00F352E9" w:rsidP="00B93A9F">
      <w:pPr>
        <w:pStyle w:val="Heading5"/>
        <w:spacing w:after="160"/>
        <w:rPr>
          <w:rFonts w:eastAsia="Gill Sans MT"/>
        </w:rPr>
      </w:pPr>
      <w:bookmarkStart w:id="29" w:name="_Toc19178360"/>
      <w:r>
        <w:rPr>
          <w:rFonts w:eastAsia="Gill Sans MT"/>
        </w:rPr>
        <w:t xml:space="preserve">5.1.2 </w:t>
      </w:r>
      <w:r w:rsidR="00646907" w:rsidRPr="00537488">
        <w:rPr>
          <w:rFonts w:eastAsia="Gill Sans MT"/>
        </w:rPr>
        <w:t>Governance and Organization</w:t>
      </w:r>
      <w:bookmarkEnd w:id="29"/>
    </w:p>
    <w:p w14:paraId="189384AE" w14:textId="21CF063F" w:rsidR="00935633" w:rsidRDefault="00646907" w:rsidP="00B93A9F">
      <w:pPr>
        <w:spacing w:after="160"/>
        <w:rPr>
          <w:rFonts w:eastAsia="Gill Sans MT"/>
        </w:rPr>
      </w:pPr>
      <w:r w:rsidRPr="00B42588">
        <w:rPr>
          <w:rFonts w:eastAsia="Gill Sans MT"/>
        </w:rPr>
        <w:t xml:space="preserve">IMAP </w:t>
      </w:r>
      <w:r>
        <w:rPr>
          <w:rFonts w:eastAsia="Gill Sans MT"/>
        </w:rPr>
        <w:t xml:space="preserve">is currently </w:t>
      </w:r>
      <w:r w:rsidRPr="00B42588">
        <w:rPr>
          <w:rFonts w:eastAsia="Gill Sans MT"/>
        </w:rPr>
        <w:t xml:space="preserve">governed by a 15-member Board of </w:t>
      </w:r>
      <w:r w:rsidR="00700EFD">
        <w:rPr>
          <w:rFonts w:eastAsia="Gill Sans MT"/>
        </w:rPr>
        <w:t>Directors</w:t>
      </w:r>
      <w:r w:rsidRPr="00B42588">
        <w:rPr>
          <w:rFonts w:eastAsia="Gill Sans MT"/>
        </w:rPr>
        <w:t xml:space="preserve"> who are elected every three years</w:t>
      </w:r>
      <w:r>
        <w:rPr>
          <w:rFonts w:eastAsia="Gill Sans MT"/>
        </w:rPr>
        <w:t xml:space="preserve">. </w:t>
      </w:r>
      <w:r w:rsidRPr="00B42588">
        <w:rPr>
          <w:rFonts w:eastAsia="Gill Sans MT"/>
        </w:rPr>
        <w:t xml:space="preserve">The members convene to elect a </w:t>
      </w:r>
      <w:r>
        <w:rPr>
          <w:rFonts w:eastAsia="Gill Sans MT"/>
        </w:rPr>
        <w:t>p</w:t>
      </w:r>
      <w:r w:rsidRPr="00B42588">
        <w:rPr>
          <w:rFonts w:eastAsia="Gill Sans MT"/>
        </w:rPr>
        <w:t xml:space="preserve">resident, a </w:t>
      </w:r>
      <w:r>
        <w:rPr>
          <w:rFonts w:eastAsia="Gill Sans MT"/>
        </w:rPr>
        <w:t>f</w:t>
      </w:r>
      <w:r w:rsidRPr="00B42588">
        <w:rPr>
          <w:rFonts w:eastAsia="Gill Sans MT"/>
        </w:rPr>
        <w:t xml:space="preserve">irst </w:t>
      </w:r>
      <w:r>
        <w:rPr>
          <w:rFonts w:eastAsia="Gill Sans MT"/>
        </w:rPr>
        <w:t>v</w:t>
      </w:r>
      <w:r w:rsidRPr="00B42588">
        <w:rPr>
          <w:rFonts w:eastAsia="Gill Sans MT"/>
        </w:rPr>
        <w:t>ice-</w:t>
      </w:r>
      <w:r>
        <w:rPr>
          <w:rFonts w:eastAsia="Gill Sans MT"/>
        </w:rPr>
        <w:t>p</w:t>
      </w:r>
      <w:r w:rsidRPr="00B42588">
        <w:rPr>
          <w:rFonts w:eastAsia="Gill Sans MT"/>
        </w:rPr>
        <w:t xml:space="preserve">resident, a </w:t>
      </w:r>
      <w:r>
        <w:rPr>
          <w:rFonts w:eastAsia="Gill Sans MT"/>
        </w:rPr>
        <w:t>s</w:t>
      </w:r>
      <w:r w:rsidRPr="00B42588">
        <w:rPr>
          <w:rFonts w:eastAsia="Gill Sans MT"/>
        </w:rPr>
        <w:t xml:space="preserve">econd </w:t>
      </w:r>
      <w:r>
        <w:rPr>
          <w:rFonts w:eastAsia="Gill Sans MT"/>
        </w:rPr>
        <w:t>v</w:t>
      </w:r>
      <w:r w:rsidRPr="00B42588">
        <w:rPr>
          <w:rFonts w:eastAsia="Gill Sans MT"/>
        </w:rPr>
        <w:t>ice-</w:t>
      </w:r>
      <w:r>
        <w:rPr>
          <w:rFonts w:eastAsia="Gill Sans MT"/>
        </w:rPr>
        <w:t>p</w:t>
      </w:r>
      <w:r w:rsidRPr="00B42588">
        <w:rPr>
          <w:rFonts w:eastAsia="Gill Sans MT"/>
        </w:rPr>
        <w:t xml:space="preserve">resident, a </w:t>
      </w:r>
      <w:r>
        <w:rPr>
          <w:rFonts w:eastAsia="Gill Sans MT"/>
        </w:rPr>
        <w:t>s</w:t>
      </w:r>
      <w:r w:rsidRPr="00B42588">
        <w:rPr>
          <w:rFonts w:eastAsia="Gill Sans MT"/>
        </w:rPr>
        <w:t xml:space="preserve">ecretary, an </w:t>
      </w:r>
      <w:r>
        <w:rPr>
          <w:rFonts w:eastAsia="Gill Sans MT"/>
        </w:rPr>
        <w:t>a</w:t>
      </w:r>
      <w:r w:rsidRPr="00B42588">
        <w:rPr>
          <w:rFonts w:eastAsia="Gill Sans MT"/>
        </w:rPr>
        <w:t xml:space="preserve">uditor, a </w:t>
      </w:r>
      <w:r>
        <w:rPr>
          <w:rFonts w:eastAsia="Gill Sans MT"/>
        </w:rPr>
        <w:t>p</w:t>
      </w:r>
      <w:r w:rsidRPr="00B42588">
        <w:rPr>
          <w:rFonts w:eastAsia="Gill Sans MT"/>
        </w:rPr>
        <w:t xml:space="preserve">ublic </w:t>
      </w:r>
      <w:r>
        <w:rPr>
          <w:rFonts w:eastAsia="Gill Sans MT"/>
        </w:rPr>
        <w:t>r</w:t>
      </w:r>
      <w:r w:rsidRPr="00B42588">
        <w:rPr>
          <w:rFonts w:eastAsia="Gill Sans MT"/>
        </w:rPr>
        <w:t xml:space="preserve">elations </w:t>
      </w:r>
      <w:r>
        <w:rPr>
          <w:rFonts w:eastAsia="Gill Sans MT"/>
        </w:rPr>
        <w:t>o</w:t>
      </w:r>
      <w:r w:rsidRPr="00B42588">
        <w:rPr>
          <w:rFonts w:eastAsia="Gill Sans MT"/>
        </w:rPr>
        <w:t xml:space="preserve">fficer, and an </w:t>
      </w:r>
      <w:r>
        <w:rPr>
          <w:rFonts w:eastAsia="Gill Sans MT"/>
        </w:rPr>
        <w:t>a</w:t>
      </w:r>
      <w:r w:rsidRPr="00B42588">
        <w:rPr>
          <w:rFonts w:eastAsia="Gill Sans MT"/>
        </w:rPr>
        <w:t xml:space="preserve">ssistant </w:t>
      </w:r>
      <w:r>
        <w:rPr>
          <w:rFonts w:eastAsia="Gill Sans MT"/>
        </w:rPr>
        <w:t>s</w:t>
      </w:r>
      <w:r w:rsidRPr="00B42588">
        <w:rPr>
          <w:rFonts w:eastAsia="Gill Sans MT"/>
        </w:rPr>
        <w:t xml:space="preserve">ecretary. As the chief executive officer of the association, the </w:t>
      </w:r>
      <w:r>
        <w:rPr>
          <w:rFonts w:eastAsia="Gill Sans MT"/>
        </w:rPr>
        <w:t>p</w:t>
      </w:r>
      <w:r w:rsidRPr="00B42588">
        <w:rPr>
          <w:rFonts w:eastAsia="Gill Sans MT"/>
        </w:rPr>
        <w:t>resident oversees all meetings.</w:t>
      </w:r>
      <w:r>
        <w:rPr>
          <w:rFonts w:eastAsia="Gill Sans MT"/>
        </w:rPr>
        <w:t xml:space="preserve"> </w:t>
      </w:r>
      <w:r w:rsidRPr="00B42588">
        <w:rPr>
          <w:rFonts w:eastAsia="Gill Sans MT"/>
        </w:rPr>
        <w:t xml:space="preserve">The </w:t>
      </w:r>
      <w:r>
        <w:rPr>
          <w:rFonts w:eastAsia="Gill Sans MT"/>
        </w:rPr>
        <w:t>f</w:t>
      </w:r>
      <w:r w:rsidRPr="00B42588">
        <w:rPr>
          <w:rFonts w:eastAsia="Gill Sans MT"/>
        </w:rPr>
        <w:t xml:space="preserve">irst </w:t>
      </w:r>
      <w:r>
        <w:rPr>
          <w:rFonts w:eastAsia="Gill Sans MT"/>
        </w:rPr>
        <w:t>v</w:t>
      </w:r>
      <w:r w:rsidRPr="00B42588">
        <w:rPr>
          <w:rFonts w:eastAsia="Gill Sans MT"/>
        </w:rPr>
        <w:t>ice-</w:t>
      </w:r>
      <w:r>
        <w:rPr>
          <w:rFonts w:eastAsia="Gill Sans MT"/>
        </w:rPr>
        <w:t>p</w:t>
      </w:r>
      <w:r w:rsidRPr="00B42588">
        <w:rPr>
          <w:rFonts w:eastAsia="Gill Sans MT"/>
        </w:rPr>
        <w:t>resident act</w:t>
      </w:r>
      <w:r>
        <w:rPr>
          <w:rFonts w:eastAsia="Gill Sans MT"/>
        </w:rPr>
        <w:t>s</w:t>
      </w:r>
      <w:r w:rsidRPr="00B42588">
        <w:rPr>
          <w:rFonts w:eastAsia="Gill Sans MT"/>
        </w:rPr>
        <w:t xml:space="preserve"> as the </w:t>
      </w:r>
      <w:r>
        <w:rPr>
          <w:rFonts w:eastAsia="Gill Sans MT"/>
        </w:rPr>
        <w:t>p</w:t>
      </w:r>
      <w:r w:rsidRPr="00B42588">
        <w:rPr>
          <w:rFonts w:eastAsia="Gill Sans MT"/>
        </w:rPr>
        <w:t>resident in case of</w:t>
      </w:r>
      <w:r w:rsidR="00675E0C">
        <w:rPr>
          <w:rFonts w:eastAsia="Gill Sans MT"/>
        </w:rPr>
        <w:t xml:space="preserve"> the</w:t>
      </w:r>
      <w:r w:rsidRPr="00B42588">
        <w:rPr>
          <w:rFonts w:eastAsia="Gill Sans MT"/>
        </w:rPr>
        <w:t xml:space="preserve"> latter’s absence</w:t>
      </w:r>
      <w:r>
        <w:rPr>
          <w:rFonts w:eastAsia="Gill Sans MT"/>
        </w:rPr>
        <w:t>, with t</w:t>
      </w:r>
      <w:r w:rsidRPr="00B42588">
        <w:rPr>
          <w:rFonts w:eastAsia="Gill Sans MT"/>
        </w:rPr>
        <w:t xml:space="preserve">he </w:t>
      </w:r>
      <w:r>
        <w:rPr>
          <w:rFonts w:eastAsia="Gill Sans MT"/>
        </w:rPr>
        <w:t>s</w:t>
      </w:r>
      <w:r w:rsidRPr="00B42588">
        <w:rPr>
          <w:rFonts w:eastAsia="Gill Sans MT"/>
        </w:rPr>
        <w:t xml:space="preserve">econd </w:t>
      </w:r>
      <w:r>
        <w:rPr>
          <w:rFonts w:eastAsia="Gill Sans MT"/>
        </w:rPr>
        <w:t>v</w:t>
      </w:r>
      <w:r w:rsidRPr="00B42588">
        <w:rPr>
          <w:rFonts w:eastAsia="Gill Sans MT"/>
        </w:rPr>
        <w:t>ice-</w:t>
      </w:r>
      <w:r>
        <w:rPr>
          <w:rFonts w:eastAsia="Gill Sans MT"/>
        </w:rPr>
        <w:t>p</w:t>
      </w:r>
      <w:r w:rsidRPr="00B42588">
        <w:rPr>
          <w:rFonts w:eastAsia="Gill Sans MT"/>
        </w:rPr>
        <w:t xml:space="preserve">resident </w:t>
      </w:r>
      <w:r>
        <w:rPr>
          <w:rFonts w:eastAsia="Gill Sans MT"/>
        </w:rPr>
        <w:t>the next in line. T</w:t>
      </w:r>
      <w:r w:rsidRPr="00B42588">
        <w:rPr>
          <w:rFonts w:eastAsia="Gill Sans MT"/>
        </w:rPr>
        <w:t>he association’s manual of operations</w:t>
      </w:r>
      <w:r w:rsidRPr="00B42588" w:rsidDel="00E13908">
        <w:rPr>
          <w:rFonts w:eastAsia="Gill Sans MT"/>
        </w:rPr>
        <w:t xml:space="preserve"> </w:t>
      </w:r>
      <w:r>
        <w:rPr>
          <w:rFonts w:eastAsia="Gill Sans MT"/>
        </w:rPr>
        <w:t>describe</w:t>
      </w:r>
      <w:r w:rsidR="00675E0C">
        <w:rPr>
          <w:rFonts w:eastAsia="Gill Sans MT"/>
        </w:rPr>
        <w:t>s</w:t>
      </w:r>
      <w:r>
        <w:rPr>
          <w:rFonts w:eastAsia="Gill Sans MT"/>
        </w:rPr>
        <w:t xml:space="preserve"> t</w:t>
      </w:r>
      <w:r w:rsidRPr="00B42588">
        <w:rPr>
          <w:rFonts w:eastAsia="Gill Sans MT"/>
        </w:rPr>
        <w:t>he functions of other officers. IMAP</w:t>
      </w:r>
      <w:r w:rsidR="00675E0C">
        <w:rPr>
          <w:rFonts w:eastAsia="Gill Sans MT"/>
        </w:rPr>
        <w:t>’s</w:t>
      </w:r>
      <w:r w:rsidRPr="00B42588">
        <w:rPr>
          <w:rFonts w:eastAsia="Gill Sans MT"/>
        </w:rPr>
        <w:t xml:space="preserve"> </w:t>
      </w:r>
      <w:r>
        <w:rPr>
          <w:rFonts w:eastAsia="Gill Sans MT"/>
        </w:rPr>
        <w:t>e</w:t>
      </w:r>
      <w:r w:rsidRPr="00B42588">
        <w:rPr>
          <w:rFonts w:eastAsia="Gill Sans MT"/>
        </w:rPr>
        <w:t xml:space="preserve">xecutive </w:t>
      </w:r>
      <w:r>
        <w:rPr>
          <w:rFonts w:eastAsia="Gill Sans MT"/>
        </w:rPr>
        <w:t>d</w:t>
      </w:r>
      <w:r w:rsidRPr="00B42588">
        <w:rPr>
          <w:rFonts w:eastAsia="Gill Sans MT"/>
        </w:rPr>
        <w:t>irector</w:t>
      </w:r>
      <w:r w:rsidR="00675E0C">
        <w:rPr>
          <w:rFonts w:eastAsia="Gill Sans MT"/>
        </w:rPr>
        <w:t xml:space="preserve">, who is not part of the board, </w:t>
      </w:r>
      <w:r w:rsidRPr="00B42588">
        <w:rPr>
          <w:rFonts w:eastAsia="Gill Sans MT"/>
        </w:rPr>
        <w:t xml:space="preserve">acts as its </w:t>
      </w:r>
      <w:r>
        <w:rPr>
          <w:rFonts w:eastAsia="Gill Sans MT"/>
        </w:rPr>
        <w:t>c</w:t>
      </w:r>
      <w:r w:rsidRPr="00B42588">
        <w:rPr>
          <w:rFonts w:eastAsia="Gill Sans MT"/>
        </w:rPr>
        <w:t xml:space="preserve">hief </w:t>
      </w:r>
      <w:r>
        <w:rPr>
          <w:rFonts w:eastAsia="Gill Sans MT"/>
        </w:rPr>
        <w:t>o</w:t>
      </w:r>
      <w:r w:rsidRPr="00B42588">
        <w:rPr>
          <w:rFonts w:eastAsia="Gill Sans MT"/>
        </w:rPr>
        <w:t xml:space="preserve">perating </w:t>
      </w:r>
      <w:r>
        <w:rPr>
          <w:rFonts w:eastAsia="Gill Sans MT"/>
        </w:rPr>
        <w:t>o</w:t>
      </w:r>
      <w:r w:rsidRPr="00B42588">
        <w:rPr>
          <w:rFonts w:eastAsia="Gill Sans MT"/>
        </w:rPr>
        <w:t>fficer. Subject to the supervision of the Board of</w:t>
      </w:r>
      <w:r w:rsidR="00700EFD">
        <w:rPr>
          <w:rFonts w:eastAsia="Gill Sans MT"/>
        </w:rPr>
        <w:t xml:space="preserve"> Directors</w:t>
      </w:r>
      <w:r w:rsidRPr="00B42588">
        <w:rPr>
          <w:rFonts w:eastAsia="Gill Sans MT"/>
        </w:rPr>
        <w:t xml:space="preserve"> and/or the </w:t>
      </w:r>
      <w:r>
        <w:rPr>
          <w:rFonts w:eastAsia="Gill Sans MT"/>
        </w:rPr>
        <w:lastRenderedPageBreak/>
        <w:t>p</w:t>
      </w:r>
      <w:r w:rsidRPr="00B42588">
        <w:rPr>
          <w:rFonts w:eastAsia="Gill Sans MT"/>
        </w:rPr>
        <w:t xml:space="preserve">resident, </w:t>
      </w:r>
      <w:r>
        <w:rPr>
          <w:rFonts w:eastAsia="Gill Sans MT"/>
        </w:rPr>
        <w:t xml:space="preserve">the executive director is responsible for the </w:t>
      </w:r>
      <w:r w:rsidRPr="00B42588">
        <w:rPr>
          <w:rFonts w:eastAsia="Gill Sans MT"/>
        </w:rPr>
        <w:t xml:space="preserve">general supervision </w:t>
      </w:r>
      <w:r>
        <w:rPr>
          <w:rFonts w:eastAsia="Gill Sans MT"/>
        </w:rPr>
        <w:t xml:space="preserve">of IMAP’s </w:t>
      </w:r>
      <w:r w:rsidRPr="00B42588">
        <w:rPr>
          <w:rFonts w:eastAsia="Gill Sans MT"/>
        </w:rPr>
        <w:t xml:space="preserve">administrative and technical staff. </w:t>
      </w:r>
      <w:r w:rsidR="00700EFD">
        <w:rPr>
          <w:rFonts w:eastAsia="Gill Sans MT"/>
        </w:rPr>
        <w:t>(See Figure 2)</w:t>
      </w:r>
    </w:p>
    <w:p w14:paraId="3699A8CE" w14:textId="77777777" w:rsidR="00A87574" w:rsidRDefault="00700EFD" w:rsidP="00B93A9F">
      <w:pPr>
        <w:spacing w:after="0"/>
        <w:rPr>
          <w:b/>
          <w:smallCaps/>
          <w:color w:val="1F4E79" w:themeColor="accent1" w:themeShade="80"/>
        </w:rPr>
      </w:pPr>
      <w:r>
        <w:rPr>
          <w:b/>
          <w:smallCaps/>
          <w:color w:val="1F4E79" w:themeColor="accent1" w:themeShade="80"/>
        </w:rPr>
        <w:t xml:space="preserve">                                             </w:t>
      </w:r>
    </w:p>
    <w:p w14:paraId="67F1E18B" w14:textId="3FEDC8C4" w:rsidR="00646907" w:rsidRPr="00A87574" w:rsidRDefault="00646907" w:rsidP="00B93A9F">
      <w:pPr>
        <w:spacing w:after="0"/>
        <w:jc w:val="center"/>
        <w:rPr>
          <w:b/>
          <w:smallCaps/>
          <w:color w:val="1F4E79" w:themeColor="accent1" w:themeShade="80"/>
        </w:rPr>
      </w:pPr>
      <w:r w:rsidRPr="002359EA">
        <w:rPr>
          <w:b/>
          <w:smallCaps/>
          <w:color w:val="1F4E79" w:themeColor="accent1" w:themeShade="80"/>
        </w:rPr>
        <w:t xml:space="preserve">Figure </w:t>
      </w:r>
      <w:r>
        <w:rPr>
          <w:b/>
          <w:smallCaps/>
          <w:color w:val="1F4E79" w:themeColor="accent1" w:themeShade="80"/>
        </w:rPr>
        <w:t>2</w:t>
      </w:r>
      <w:r w:rsidRPr="002359EA">
        <w:rPr>
          <w:b/>
          <w:smallCaps/>
          <w:color w:val="1F4E79" w:themeColor="accent1" w:themeShade="80"/>
        </w:rPr>
        <w:t xml:space="preserve">. </w:t>
      </w:r>
      <w:r w:rsidRPr="002A1D1F">
        <w:rPr>
          <w:b/>
          <w:smallCaps/>
          <w:color w:val="1F4E79" w:themeColor="accent1" w:themeShade="80"/>
        </w:rPr>
        <w:t>IMAP’s Organizational Chart</w:t>
      </w:r>
    </w:p>
    <w:p w14:paraId="4566772C" w14:textId="77777777" w:rsidR="00646907" w:rsidRDefault="00646907" w:rsidP="00B93A9F">
      <w:pPr>
        <w:rPr>
          <w:rFonts w:ascii="Times New Roman" w:hAnsi="Times New Roman"/>
        </w:rPr>
      </w:pPr>
      <w:r w:rsidRPr="00700EFD">
        <w:rPr>
          <w:rFonts w:eastAsia="Gill Sans MT"/>
          <w:b/>
          <w:noProof/>
          <w:color w:val="2F5496"/>
        </w:rPr>
        <w:drawing>
          <wp:anchor distT="0" distB="0" distL="114300" distR="114300" simplePos="0" relativeHeight="251693056" behindDoc="1" locked="0" layoutInCell="1" allowOverlap="1" wp14:anchorId="2E281770" wp14:editId="203BF08E">
            <wp:simplePos x="0" y="0"/>
            <wp:positionH relativeFrom="margin">
              <wp:align>center</wp:align>
            </wp:positionH>
            <wp:positionV relativeFrom="paragraph">
              <wp:posOffset>56515</wp:posOffset>
            </wp:positionV>
            <wp:extent cx="5595620" cy="2809240"/>
            <wp:effectExtent l="19050" t="19050" r="2413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620" cy="280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F6BF7C" w14:textId="77777777" w:rsidR="00646907" w:rsidRDefault="00646907" w:rsidP="00B93A9F">
      <w:pPr>
        <w:rPr>
          <w:rFonts w:ascii="Times New Roman" w:hAnsi="Times New Roman"/>
        </w:rPr>
      </w:pPr>
    </w:p>
    <w:p w14:paraId="431CAC1F" w14:textId="77777777" w:rsidR="00646907" w:rsidRDefault="00646907" w:rsidP="00B93A9F">
      <w:pPr>
        <w:rPr>
          <w:rFonts w:ascii="Times New Roman" w:hAnsi="Times New Roman"/>
        </w:rPr>
      </w:pPr>
    </w:p>
    <w:p w14:paraId="3E040451" w14:textId="77777777" w:rsidR="00646907" w:rsidRDefault="00646907" w:rsidP="00B93A9F">
      <w:pPr>
        <w:rPr>
          <w:rFonts w:ascii="Times New Roman" w:hAnsi="Times New Roman"/>
        </w:rPr>
      </w:pPr>
    </w:p>
    <w:p w14:paraId="3B267636" w14:textId="77777777" w:rsidR="00646907" w:rsidRDefault="00646907" w:rsidP="00B93A9F">
      <w:pPr>
        <w:rPr>
          <w:rFonts w:ascii="Times New Roman" w:hAnsi="Times New Roman"/>
        </w:rPr>
      </w:pPr>
    </w:p>
    <w:p w14:paraId="4D91C6D7" w14:textId="77777777" w:rsidR="00646907" w:rsidRDefault="00646907" w:rsidP="00B93A9F">
      <w:pPr>
        <w:rPr>
          <w:rFonts w:ascii="Times New Roman" w:hAnsi="Times New Roman"/>
        </w:rPr>
      </w:pPr>
    </w:p>
    <w:p w14:paraId="6C85FC0C" w14:textId="77777777" w:rsidR="00646907" w:rsidRDefault="00646907" w:rsidP="00B93A9F">
      <w:pPr>
        <w:rPr>
          <w:rFonts w:ascii="Times New Roman" w:hAnsi="Times New Roman"/>
        </w:rPr>
      </w:pPr>
    </w:p>
    <w:p w14:paraId="6B233F4F" w14:textId="77777777" w:rsidR="00646907" w:rsidRDefault="00646907" w:rsidP="00B93A9F">
      <w:pPr>
        <w:rPr>
          <w:rFonts w:ascii="Times New Roman" w:hAnsi="Times New Roman"/>
        </w:rPr>
      </w:pPr>
    </w:p>
    <w:p w14:paraId="4240A9B8" w14:textId="77777777" w:rsidR="00646907" w:rsidRDefault="00646907" w:rsidP="00B93A9F">
      <w:pPr>
        <w:rPr>
          <w:rFonts w:ascii="Times New Roman" w:hAnsi="Times New Roman"/>
        </w:rPr>
      </w:pPr>
    </w:p>
    <w:p w14:paraId="45BBC099" w14:textId="77777777" w:rsidR="00646907" w:rsidRDefault="00646907" w:rsidP="00B93A9F">
      <w:pPr>
        <w:rPr>
          <w:rFonts w:ascii="Times New Roman" w:hAnsi="Times New Roman"/>
        </w:rPr>
      </w:pPr>
    </w:p>
    <w:p w14:paraId="4ED895BB" w14:textId="77777777" w:rsidR="00646907" w:rsidRDefault="00646907" w:rsidP="00B93A9F">
      <w:pPr>
        <w:rPr>
          <w:rFonts w:ascii="Times New Roman" w:hAnsi="Times New Roman"/>
        </w:rPr>
      </w:pPr>
    </w:p>
    <w:p w14:paraId="65F51334" w14:textId="77777777" w:rsidR="00646907" w:rsidRDefault="00646907" w:rsidP="00B93A9F">
      <w:pPr>
        <w:rPr>
          <w:rFonts w:ascii="Times New Roman" w:hAnsi="Times New Roman"/>
        </w:rPr>
      </w:pPr>
    </w:p>
    <w:p w14:paraId="05EE9DCB" w14:textId="77777777" w:rsidR="00646907" w:rsidRDefault="00646907" w:rsidP="00B93A9F">
      <w:pPr>
        <w:rPr>
          <w:rFonts w:ascii="Times New Roman" w:hAnsi="Times New Roman"/>
        </w:rPr>
      </w:pPr>
    </w:p>
    <w:p w14:paraId="7FB49141" w14:textId="3E82C393" w:rsidR="00935633" w:rsidRPr="004F23B5" w:rsidRDefault="00F352E9" w:rsidP="00B93A9F">
      <w:pPr>
        <w:pStyle w:val="Heading5"/>
        <w:spacing w:after="160"/>
      </w:pPr>
      <w:bookmarkStart w:id="30" w:name="_Toc19178361"/>
      <w:r>
        <w:t xml:space="preserve">5.1.3 </w:t>
      </w:r>
      <w:r w:rsidR="00935633" w:rsidRPr="004F23B5">
        <w:t>Membership</w:t>
      </w:r>
      <w:bookmarkEnd w:id="30"/>
    </w:p>
    <w:p w14:paraId="1618DC9F" w14:textId="2C80B7FE" w:rsidR="00935633" w:rsidRPr="00B20DF0" w:rsidRDefault="00935633" w:rsidP="00B93A9F">
      <w:pPr>
        <w:spacing w:after="160"/>
        <w:rPr>
          <w:rFonts w:eastAsia="Gill Sans MT"/>
        </w:rPr>
      </w:pPr>
      <w:r w:rsidRPr="00B20DF0">
        <w:rPr>
          <w:rFonts w:eastAsia="Gill Sans MT"/>
        </w:rPr>
        <w:t>IMAP has 134 functioning chapters: 126 are in Luzon, Visayas</w:t>
      </w:r>
      <w:r>
        <w:rPr>
          <w:rFonts w:eastAsia="Gill Sans MT"/>
        </w:rPr>
        <w:t>,</w:t>
      </w:r>
      <w:r w:rsidRPr="00B20DF0">
        <w:rPr>
          <w:rFonts w:eastAsia="Gill Sans MT"/>
        </w:rPr>
        <w:t xml:space="preserve"> and Mindanao while </w:t>
      </w:r>
      <w:r>
        <w:rPr>
          <w:rFonts w:eastAsia="Gill Sans MT"/>
        </w:rPr>
        <w:t>8</w:t>
      </w:r>
      <w:r w:rsidRPr="00B20DF0">
        <w:rPr>
          <w:rFonts w:eastAsia="Gill Sans MT"/>
        </w:rPr>
        <w:t xml:space="preserve"> are regional chapter</w:t>
      </w:r>
      <w:r>
        <w:rPr>
          <w:rFonts w:eastAsia="Gill Sans MT"/>
        </w:rPr>
        <w:t>s</w:t>
      </w:r>
      <w:r w:rsidRPr="00B20DF0">
        <w:rPr>
          <w:rFonts w:eastAsia="Gill Sans MT"/>
        </w:rPr>
        <w:t xml:space="preserve">. IMAP </w:t>
      </w:r>
      <w:r>
        <w:rPr>
          <w:rFonts w:eastAsia="Gill Sans MT"/>
        </w:rPr>
        <w:t>has had a total cumulative registered membership of 131,000 midwives since 1975. Currently, however, only 30,000 actively participate in IMAP programs and activities</w:t>
      </w:r>
      <w:r w:rsidR="00F32DFA">
        <w:rPr>
          <w:rFonts w:eastAsia="Gill Sans MT"/>
        </w:rPr>
        <w:t>.</w:t>
      </w:r>
      <w:r w:rsidRPr="00B20DF0">
        <w:rPr>
          <w:rFonts w:eastAsia="Gill Sans MT"/>
          <w:highlight w:val="yellow"/>
        </w:rPr>
        <w:t xml:space="preserve"> </w:t>
      </w:r>
    </w:p>
    <w:p w14:paraId="52D48C30" w14:textId="77777777" w:rsidR="00935633" w:rsidRPr="00900310" w:rsidRDefault="00935633" w:rsidP="00B93A9F">
      <w:pPr>
        <w:spacing w:after="160"/>
      </w:pPr>
      <w:r w:rsidRPr="00900310">
        <w:t>Interested midwives may apply for membership through any chapter of the association</w:t>
      </w:r>
      <w:r>
        <w:t xml:space="preserve">. </w:t>
      </w:r>
      <w:r w:rsidRPr="00900310">
        <w:t xml:space="preserve">Association </w:t>
      </w:r>
      <w:r>
        <w:t xml:space="preserve">members </w:t>
      </w:r>
      <w:r w:rsidRPr="00900310">
        <w:t>are classified as follows</w:t>
      </w:r>
      <w:r>
        <w:t>:</w:t>
      </w:r>
    </w:p>
    <w:p w14:paraId="3F12F1C4" w14:textId="77777777" w:rsidR="00935633" w:rsidRPr="00A034AC" w:rsidRDefault="00935633" w:rsidP="00B93A9F">
      <w:pPr>
        <w:numPr>
          <w:ilvl w:val="0"/>
          <w:numId w:val="16"/>
        </w:numPr>
        <w:tabs>
          <w:tab w:val="num" w:pos="360"/>
        </w:tabs>
        <w:suppressAutoHyphens w:val="0"/>
        <w:spacing w:after="160"/>
        <w:ind w:left="357" w:hanging="215"/>
      </w:pPr>
      <w:r w:rsidRPr="00A034AC">
        <w:t xml:space="preserve">Active </w:t>
      </w:r>
      <w:r>
        <w:t>–</w:t>
      </w:r>
      <w:r w:rsidRPr="00A034AC">
        <w:t xml:space="preserve"> </w:t>
      </w:r>
      <w:r>
        <w:t xml:space="preserve">at least a graduate of the two-year midwifery program who passed the licensure exam and is </w:t>
      </w:r>
      <w:r w:rsidRPr="00A034AC">
        <w:t xml:space="preserve">registered with </w:t>
      </w:r>
      <w:r>
        <w:t>the PRC; with voting</w:t>
      </w:r>
      <w:r w:rsidRPr="00A034AC">
        <w:t xml:space="preserve"> right</w:t>
      </w:r>
      <w:r>
        <w:t>s</w:t>
      </w:r>
      <w:r w:rsidRPr="00A034AC">
        <w:t xml:space="preserve"> </w:t>
      </w:r>
    </w:p>
    <w:p w14:paraId="54D1CE5C" w14:textId="6EF16EED" w:rsidR="00935633" w:rsidRPr="00A034AC" w:rsidRDefault="00935633" w:rsidP="00B93A9F">
      <w:pPr>
        <w:numPr>
          <w:ilvl w:val="0"/>
          <w:numId w:val="16"/>
        </w:numPr>
        <w:tabs>
          <w:tab w:val="num" w:pos="360"/>
        </w:tabs>
        <w:suppressAutoHyphens w:val="0"/>
        <w:spacing w:after="160"/>
        <w:ind w:left="357" w:hanging="215"/>
      </w:pPr>
      <w:r w:rsidRPr="00A034AC">
        <w:t xml:space="preserve">Affiliate </w:t>
      </w:r>
      <w:r w:rsidR="008A430F">
        <w:t>–</w:t>
      </w:r>
      <w:r w:rsidR="008A430F" w:rsidRPr="00A034AC">
        <w:t xml:space="preserve"> </w:t>
      </w:r>
      <w:r w:rsidRPr="00A034AC">
        <w:t>member of a graduating class</w:t>
      </w:r>
      <w:r>
        <w:t>;</w:t>
      </w:r>
      <w:r w:rsidRPr="00A034AC">
        <w:t xml:space="preserve"> no voting privilege </w:t>
      </w:r>
    </w:p>
    <w:p w14:paraId="0FE67751" w14:textId="3F395F53" w:rsidR="00935633" w:rsidRPr="00A034AC" w:rsidRDefault="00935633" w:rsidP="00B93A9F">
      <w:pPr>
        <w:numPr>
          <w:ilvl w:val="0"/>
          <w:numId w:val="16"/>
        </w:numPr>
        <w:tabs>
          <w:tab w:val="num" w:pos="360"/>
        </w:tabs>
        <w:suppressAutoHyphens w:val="0"/>
        <w:spacing w:after="160"/>
        <w:ind w:left="357" w:hanging="215"/>
      </w:pPr>
      <w:r w:rsidRPr="00A034AC">
        <w:t xml:space="preserve">Associate </w:t>
      </w:r>
      <w:r w:rsidR="008A430F">
        <w:t>–</w:t>
      </w:r>
      <w:r w:rsidR="008A430F" w:rsidRPr="00A034AC">
        <w:t xml:space="preserve"> </w:t>
      </w:r>
      <w:r>
        <w:t>a</w:t>
      </w:r>
      <w:r w:rsidRPr="00A034AC">
        <w:t xml:space="preserve"> registered nurse </w:t>
      </w:r>
      <w:r>
        <w:t>or</w:t>
      </w:r>
      <w:r w:rsidRPr="00A034AC">
        <w:t xml:space="preserve"> a registered midwife can be a member but </w:t>
      </w:r>
      <w:r>
        <w:t xml:space="preserve">no voting </w:t>
      </w:r>
      <w:r w:rsidRPr="00A034AC">
        <w:t xml:space="preserve">right </w:t>
      </w:r>
    </w:p>
    <w:p w14:paraId="0E267853" w14:textId="7DFAD642" w:rsidR="00935633" w:rsidRDefault="00935633" w:rsidP="00B93A9F">
      <w:pPr>
        <w:numPr>
          <w:ilvl w:val="0"/>
          <w:numId w:val="16"/>
        </w:numPr>
        <w:tabs>
          <w:tab w:val="num" w:pos="360"/>
        </w:tabs>
        <w:suppressAutoHyphens w:val="0"/>
        <w:spacing w:after="160"/>
        <w:ind w:left="357" w:hanging="215"/>
      </w:pPr>
      <w:r w:rsidRPr="00A034AC">
        <w:t xml:space="preserve">Honorary </w:t>
      </w:r>
      <w:r w:rsidR="008A430F">
        <w:t>–</w:t>
      </w:r>
      <w:r w:rsidR="008A430F" w:rsidRPr="00A034AC">
        <w:t xml:space="preserve"> </w:t>
      </w:r>
      <w:r>
        <w:t>n</w:t>
      </w:r>
      <w:r w:rsidRPr="00A034AC">
        <w:t xml:space="preserve">ot necessarily a graduate </w:t>
      </w:r>
      <w:r>
        <w:t xml:space="preserve">or </w:t>
      </w:r>
      <w:r w:rsidRPr="00A034AC">
        <w:t>registered midwife</w:t>
      </w:r>
      <w:r>
        <w:t>,</w:t>
      </w:r>
      <w:r w:rsidRPr="00A034AC">
        <w:t xml:space="preserve"> but any individual who has rendered meritorious work in the development of the midwifery profession or assisted in the promotion of the interest and welfare of the association.</w:t>
      </w:r>
    </w:p>
    <w:p w14:paraId="3BD163CE" w14:textId="32B6EFA0" w:rsidR="00935633" w:rsidRDefault="00935633" w:rsidP="00B93A9F">
      <w:pPr>
        <w:spacing w:after="160"/>
      </w:pPr>
      <w:r w:rsidRPr="00B42588">
        <w:t xml:space="preserve">Since 2014, IMAP has implemented a </w:t>
      </w:r>
      <w:r w:rsidR="009F19DA">
        <w:t>PhP</w:t>
      </w:r>
      <w:r w:rsidRPr="00B42588">
        <w:t xml:space="preserve">500 annual membership fee: </w:t>
      </w:r>
      <w:r w:rsidR="009F19DA">
        <w:t>PhP</w:t>
      </w:r>
      <w:r w:rsidRPr="00B42588">
        <w:t xml:space="preserve">150 goes to the </w:t>
      </w:r>
      <w:r>
        <w:t xml:space="preserve">member’s local </w:t>
      </w:r>
      <w:r w:rsidRPr="00B42588">
        <w:t xml:space="preserve">chapter, and </w:t>
      </w:r>
      <w:r w:rsidR="009F19DA">
        <w:t>PhP</w:t>
      </w:r>
      <w:r w:rsidRPr="00B42588">
        <w:t>350 goes to</w:t>
      </w:r>
      <w:r>
        <w:t xml:space="preserve"> </w:t>
      </w:r>
      <w:r w:rsidRPr="00B42588">
        <w:t xml:space="preserve">the national organization </w:t>
      </w:r>
      <w:r>
        <w:t>to support</w:t>
      </w:r>
      <w:r w:rsidRPr="00B42588">
        <w:t xml:space="preserve"> operational cost</w:t>
      </w:r>
      <w:r>
        <w:t>s</w:t>
      </w:r>
      <w:r w:rsidRPr="00B42588">
        <w:t>. As of this report,</w:t>
      </w:r>
      <w:r>
        <w:t xml:space="preserve"> IMAP has 12,515 registered members on its website, which </w:t>
      </w:r>
      <w:r w:rsidR="009F19DA">
        <w:t>would translate to an</w:t>
      </w:r>
      <w:r>
        <w:t xml:space="preserve"> annual revenue of </w:t>
      </w:r>
      <w:r w:rsidR="006B2258">
        <w:t xml:space="preserve">nearly </w:t>
      </w:r>
      <w:r w:rsidR="009F19DA">
        <w:t>PhP</w:t>
      </w:r>
      <w:r>
        <w:t>6</w:t>
      </w:r>
      <w:r w:rsidR="006B2258">
        <w:t xml:space="preserve">.3 million </w:t>
      </w:r>
      <w:r>
        <w:t xml:space="preserve">for IMAP </w:t>
      </w:r>
      <w:r w:rsidR="00931C4E">
        <w:t>N</w:t>
      </w:r>
      <w:r>
        <w:t>ational and its chapters</w:t>
      </w:r>
      <w:r w:rsidR="009F19DA">
        <w:t xml:space="preserve"> if all members </w:t>
      </w:r>
      <w:r w:rsidR="00931C4E">
        <w:t xml:space="preserve">were to </w:t>
      </w:r>
      <w:r w:rsidR="009F19DA">
        <w:t>regularly pay their annual dues</w:t>
      </w:r>
      <w:r>
        <w:t>.</w:t>
      </w:r>
      <w:r w:rsidR="00931C4E">
        <w:t xml:space="preserve"> </w:t>
      </w:r>
      <w:r w:rsidRPr="00B42588">
        <w:t>The organization also offers a lifetime membership</w:t>
      </w:r>
      <w:r w:rsidR="00931C4E">
        <w:t>,</w:t>
      </w:r>
      <w:r>
        <w:t xml:space="preserve"> which can be obtained by paying the membership fee for five consecutive years and a one-time lifetime membership fee of</w:t>
      </w:r>
      <w:r w:rsidRPr="00B42588">
        <w:t xml:space="preserve"> </w:t>
      </w:r>
      <w:r w:rsidR="00931C4E">
        <w:t>PhP</w:t>
      </w:r>
      <w:r w:rsidRPr="00B42588">
        <w:t>3,050</w:t>
      </w:r>
      <w:r>
        <w:t>.</w:t>
      </w:r>
    </w:p>
    <w:p w14:paraId="54BDEAC0" w14:textId="2BC1F7DA" w:rsidR="00931C4E" w:rsidRDefault="00F352E9" w:rsidP="00B93A9F">
      <w:pPr>
        <w:pStyle w:val="Heading5"/>
        <w:spacing w:after="160"/>
        <w:rPr>
          <w:rFonts w:eastAsia="Gill Sans MT"/>
        </w:rPr>
      </w:pPr>
      <w:bookmarkStart w:id="31" w:name="_Toc19178362"/>
      <w:r>
        <w:rPr>
          <w:rFonts w:eastAsia="Gill Sans MT"/>
        </w:rPr>
        <w:lastRenderedPageBreak/>
        <w:t xml:space="preserve">5.1.4 </w:t>
      </w:r>
      <w:r w:rsidR="00D17119">
        <w:rPr>
          <w:rFonts w:eastAsia="Gill Sans MT"/>
        </w:rPr>
        <w:t>Assets</w:t>
      </w:r>
      <w:r w:rsidR="0094080D">
        <w:rPr>
          <w:rFonts w:eastAsia="Gill Sans MT"/>
        </w:rPr>
        <w:t xml:space="preserve">, </w:t>
      </w:r>
      <w:r w:rsidR="00D17119">
        <w:rPr>
          <w:rFonts w:eastAsia="Gill Sans MT"/>
        </w:rPr>
        <w:t>Revenues</w:t>
      </w:r>
      <w:r w:rsidR="0094080D">
        <w:rPr>
          <w:rFonts w:eastAsia="Gill Sans MT"/>
        </w:rPr>
        <w:t>, and Financial Capacity</w:t>
      </w:r>
      <w:bookmarkEnd w:id="31"/>
    </w:p>
    <w:p w14:paraId="0A972202" w14:textId="3CC345DB" w:rsidR="0039726C" w:rsidRDefault="0039726C" w:rsidP="00B93A9F">
      <w:pPr>
        <w:spacing w:after="160"/>
        <w:rPr>
          <w:rFonts w:eastAsia="Gill Sans MT"/>
        </w:rPr>
      </w:pPr>
      <w:r>
        <w:rPr>
          <w:rFonts w:eastAsia="Gill Sans MT"/>
        </w:rPr>
        <w:t xml:space="preserve">A review of IMAP’s balance sheets </w:t>
      </w:r>
      <w:r w:rsidR="00800959">
        <w:rPr>
          <w:rFonts w:eastAsia="Gill Sans MT"/>
        </w:rPr>
        <w:t>indicates</w:t>
      </w:r>
      <w:r>
        <w:rPr>
          <w:rFonts w:eastAsia="Gill Sans MT"/>
        </w:rPr>
        <w:t xml:space="preserve"> strong growth. The value of IMAP’s combined income and donations </w:t>
      </w:r>
      <w:r w:rsidRPr="004D7554">
        <w:rPr>
          <w:rFonts w:eastAsia="Gill Sans MT"/>
        </w:rPr>
        <w:t xml:space="preserve">for 2016 </w:t>
      </w:r>
      <w:r>
        <w:rPr>
          <w:rFonts w:eastAsia="Gill Sans MT"/>
        </w:rPr>
        <w:t>totaled nearly PhP</w:t>
      </w:r>
      <w:r w:rsidRPr="004D7554">
        <w:rPr>
          <w:rFonts w:eastAsia="Gill Sans MT"/>
        </w:rPr>
        <w:t>23</w:t>
      </w:r>
      <w:r>
        <w:rPr>
          <w:rFonts w:eastAsia="Gill Sans MT"/>
        </w:rPr>
        <w:t xml:space="preserve">.6 million, while expenditures </w:t>
      </w:r>
      <w:r w:rsidRPr="004D7554">
        <w:rPr>
          <w:rFonts w:eastAsia="Gill Sans MT"/>
        </w:rPr>
        <w:t>amounted to</w:t>
      </w:r>
      <w:r>
        <w:rPr>
          <w:rFonts w:eastAsia="Gill Sans MT"/>
        </w:rPr>
        <w:t xml:space="preserve"> about</w:t>
      </w:r>
      <w:r w:rsidRPr="004D7554">
        <w:rPr>
          <w:rFonts w:eastAsia="Gill Sans MT"/>
        </w:rPr>
        <w:t xml:space="preserve"> </w:t>
      </w:r>
      <w:r>
        <w:rPr>
          <w:rFonts w:eastAsia="Gill Sans MT"/>
        </w:rPr>
        <w:t>PhP</w:t>
      </w:r>
      <w:r w:rsidRPr="004D7554">
        <w:rPr>
          <w:rFonts w:eastAsia="Gill Sans MT"/>
        </w:rPr>
        <w:t>21</w:t>
      </w:r>
      <w:r>
        <w:rPr>
          <w:rFonts w:eastAsia="Gill Sans MT"/>
        </w:rPr>
        <w:t>.2 million</w:t>
      </w:r>
      <w:r w:rsidRPr="004D7554">
        <w:rPr>
          <w:rFonts w:eastAsia="Gill Sans MT"/>
        </w:rPr>
        <w:t xml:space="preserve">. In 2017, </w:t>
      </w:r>
      <w:r>
        <w:rPr>
          <w:rFonts w:eastAsia="Gill Sans MT"/>
        </w:rPr>
        <w:t xml:space="preserve">these figures increased significantly, to nearly </w:t>
      </w:r>
      <w:r w:rsidRPr="004D7554">
        <w:rPr>
          <w:rFonts w:eastAsia="Gill Sans MT"/>
        </w:rPr>
        <w:t>37</w:t>
      </w:r>
      <w:r>
        <w:rPr>
          <w:rFonts w:eastAsia="Gill Sans MT"/>
        </w:rPr>
        <w:t xml:space="preserve">.4 million </w:t>
      </w:r>
      <w:r w:rsidRPr="004D7554">
        <w:rPr>
          <w:rFonts w:eastAsia="Gill Sans MT"/>
        </w:rPr>
        <w:t xml:space="preserve">php </w:t>
      </w:r>
      <w:r>
        <w:rPr>
          <w:rFonts w:eastAsia="Gill Sans MT"/>
        </w:rPr>
        <w:t>and</w:t>
      </w:r>
      <w:r w:rsidRPr="004D7554">
        <w:rPr>
          <w:rFonts w:eastAsia="Gill Sans MT"/>
        </w:rPr>
        <w:t xml:space="preserve"> 29</w:t>
      </w:r>
      <w:r>
        <w:rPr>
          <w:rFonts w:eastAsia="Gill Sans MT"/>
        </w:rPr>
        <w:t>.</w:t>
      </w:r>
      <w:r w:rsidRPr="004D7554">
        <w:rPr>
          <w:rFonts w:eastAsia="Gill Sans MT"/>
        </w:rPr>
        <w:t>5</w:t>
      </w:r>
      <w:r>
        <w:rPr>
          <w:rFonts w:eastAsia="Gill Sans MT"/>
        </w:rPr>
        <w:t xml:space="preserve"> million </w:t>
      </w:r>
      <w:r w:rsidRPr="004D7554">
        <w:rPr>
          <w:rFonts w:eastAsia="Gill Sans MT"/>
        </w:rPr>
        <w:t>php</w:t>
      </w:r>
      <w:r>
        <w:rPr>
          <w:rFonts w:eastAsia="Gill Sans MT"/>
        </w:rPr>
        <w:t>, respectively</w:t>
      </w:r>
      <w:r w:rsidRPr="004D7554">
        <w:rPr>
          <w:rFonts w:eastAsia="Gill Sans MT"/>
        </w:rPr>
        <w:t>. Assets</w:t>
      </w:r>
      <w:r>
        <w:rPr>
          <w:rFonts w:eastAsia="Gill Sans MT"/>
        </w:rPr>
        <w:t xml:space="preserve"> showed a similar growth pattern,</w:t>
      </w:r>
      <w:r w:rsidRPr="004D7554">
        <w:rPr>
          <w:rFonts w:eastAsia="Gill Sans MT"/>
        </w:rPr>
        <w:t xml:space="preserve"> </w:t>
      </w:r>
      <w:r>
        <w:rPr>
          <w:rFonts w:eastAsia="Gill Sans MT"/>
        </w:rPr>
        <w:t xml:space="preserve">being valued at </w:t>
      </w:r>
      <w:r w:rsidRPr="004D7554">
        <w:rPr>
          <w:rFonts w:eastAsia="Gill Sans MT"/>
        </w:rPr>
        <w:t>15</w:t>
      </w:r>
      <w:r>
        <w:rPr>
          <w:rFonts w:eastAsia="Gill Sans MT"/>
        </w:rPr>
        <w:t>.</w:t>
      </w:r>
      <w:r w:rsidRPr="004D7554">
        <w:rPr>
          <w:rFonts w:eastAsia="Gill Sans MT"/>
        </w:rPr>
        <w:t>4</w:t>
      </w:r>
      <w:r>
        <w:rPr>
          <w:rFonts w:eastAsia="Gill Sans MT"/>
        </w:rPr>
        <w:t xml:space="preserve"> million </w:t>
      </w:r>
      <w:r w:rsidRPr="004D7554">
        <w:rPr>
          <w:rFonts w:eastAsia="Gill Sans MT"/>
        </w:rPr>
        <w:t>php</w:t>
      </w:r>
      <w:r>
        <w:rPr>
          <w:rFonts w:eastAsia="Gill Sans MT"/>
        </w:rPr>
        <w:t xml:space="preserve"> in 2016</w:t>
      </w:r>
      <w:r w:rsidRPr="004D7554">
        <w:rPr>
          <w:rFonts w:eastAsia="Gill Sans MT"/>
        </w:rPr>
        <w:t xml:space="preserve"> </w:t>
      </w:r>
      <w:r>
        <w:rPr>
          <w:rFonts w:eastAsia="Gill Sans MT"/>
        </w:rPr>
        <w:t xml:space="preserve">and </w:t>
      </w:r>
      <w:r w:rsidRPr="004D7554">
        <w:rPr>
          <w:rFonts w:eastAsia="Gill Sans MT"/>
        </w:rPr>
        <w:t>23</w:t>
      </w:r>
      <w:r>
        <w:rPr>
          <w:rFonts w:eastAsia="Gill Sans MT"/>
        </w:rPr>
        <w:t xml:space="preserve">.2 million </w:t>
      </w:r>
      <w:r w:rsidRPr="004D7554">
        <w:rPr>
          <w:rFonts w:eastAsia="Gill Sans MT"/>
        </w:rPr>
        <w:t>php</w:t>
      </w:r>
      <w:r>
        <w:rPr>
          <w:rFonts w:eastAsia="Gill Sans MT"/>
        </w:rPr>
        <w:t xml:space="preserve"> in</w:t>
      </w:r>
      <w:r w:rsidRPr="004D7554">
        <w:rPr>
          <w:rFonts w:eastAsia="Gill Sans MT"/>
        </w:rPr>
        <w:t xml:space="preserve"> </w:t>
      </w:r>
      <w:r>
        <w:rPr>
          <w:rFonts w:eastAsia="Gill Sans MT"/>
        </w:rPr>
        <w:t>2017.</w:t>
      </w:r>
      <w:r w:rsidRPr="004D7554">
        <w:rPr>
          <w:rFonts w:eastAsia="Gill Sans MT"/>
        </w:rPr>
        <w:t xml:space="preserve"> </w:t>
      </w:r>
    </w:p>
    <w:p w14:paraId="62039AB4" w14:textId="7C3CDAE6" w:rsidR="0094080D" w:rsidRPr="00931C4E" w:rsidRDefault="00D17119" w:rsidP="00B93A9F">
      <w:pPr>
        <w:spacing w:after="160"/>
        <w:rPr>
          <w:rFonts w:eastAsia="Gill Sans MT"/>
        </w:rPr>
      </w:pPr>
      <w:r>
        <w:rPr>
          <w:rFonts w:eastAsia="Gill Sans MT"/>
        </w:rPr>
        <w:t xml:space="preserve">In addition to </w:t>
      </w:r>
      <w:r w:rsidRPr="00B42588">
        <w:rPr>
          <w:rFonts w:eastAsia="Gill Sans MT"/>
        </w:rPr>
        <w:t>membership fees,</w:t>
      </w:r>
      <w:r w:rsidRPr="00B42588">
        <w:rPr>
          <w:rFonts w:eastAsia="Gill Sans MT"/>
          <w:b/>
        </w:rPr>
        <w:t xml:space="preserve"> </w:t>
      </w:r>
      <w:r>
        <w:rPr>
          <w:rFonts w:eastAsia="Gill Sans MT"/>
        </w:rPr>
        <w:t xml:space="preserve">IMAP </w:t>
      </w:r>
      <w:r w:rsidR="00931C4E">
        <w:rPr>
          <w:rFonts w:eastAsia="Gill Sans MT"/>
        </w:rPr>
        <w:t>generates</w:t>
      </w:r>
      <w:r>
        <w:rPr>
          <w:rFonts w:eastAsia="Gill Sans MT"/>
        </w:rPr>
        <w:t xml:space="preserve"> revenue from t</w:t>
      </w:r>
      <w:r w:rsidRPr="00B42588">
        <w:rPr>
          <w:rFonts w:eastAsia="Gill Sans MT"/>
        </w:rPr>
        <w:t xml:space="preserve">raining and </w:t>
      </w:r>
      <w:r>
        <w:rPr>
          <w:rFonts w:eastAsia="Gill Sans MT"/>
        </w:rPr>
        <w:t>c</w:t>
      </w:r>
      <w:r w:rsidRPr="00B42588">
        <w:rPr>
          <w:rFonts w:eastAsia="Gill Sans MT"/>
        </w:rPr>
        <w:t xml:space="preserve">onvention </w:t>
      </w:r>
      <w:r>
        <w:rPr>
          <w:rFonts w:eastAsia="Gill Sans MT"/>
        </w:rPr>
        <w:t>f</w:t>
      </w:r>
      <w:r w:rsidRPr="00B42588">
        <w:rPr>
          <w:rFonts w:eastAsia="Gill Sans MT"/>
        </w:rPr>
        <w:t>ees</w:t>
      </w:r>
      <w:r w:rsidR="007E3E84">
        <w:rPr>
          <w:rFonts w:eastAsia="Gill Sans MT"/>
        </w:rPr>
        <w:t>, which</w:t>
      </w:r>
      <w:r w:rsidRPr="00B42588">
        <w:rPr>
          <w:rFonts w:eastAsia="Gill Sans MT"/>
        </w:rPr>
        <w:t xml:space="preserve"> </w:t>
      </w:r>
      <w:r w:rsidR="007E3E84">
        <w:rPr>
          <w:rFonts w:eastAsia="Gill Sans MT"/>
        </w:rPr>
        <w:t>amounted to</w:t>
      </w:r>
      <w:r>
        <w:rPr>
          <w:rFonts w:eastAsia="Gill Sans MT"/>
        </w:rPr>
        <w:t xml:space="preserve"> P</w:t>
      </w:r>
      <w:r w:rsidR="00931C4E">
        <w:rPr>
          <w:rFonts w:eastAsia="Gill Sans MT"/>
        </w:rPr>
        <w:t>hP</w:t>
      </w:r>
      <w:r>
        <w:rPr>
          <w:rFonts w:eastAsia="Gill Sans MT"/>
        </w:rPr>
        <w:t>7</w:t>
      </w:r>
      <w:r w:rsidR="008A430F">
        <w:rPr>
          <w:rFonts w:eastAsia="Gill Sans MT"/>
        </w:rPr>
        <w:t>.6 million</w:t>
      </w:r>
      <w:r w:rsidR="008A430F" w:rsidRPr="008A430F">
        <w:rPr>
          <w:rFonts w:eastAsia="Gill Sans MT"/>
        </w:rPr>
        <w:t xml:space="preserve"> </w:t>
      </w:r>
      <w:r w:rsidR="008A430F">
        <w:rPr>
          <w:rFonts w:eastAsia="Gill Sans MT"/>
        </w:rPr>
        <w:t>in 2017</w:t>
      </w:r>
      <w:r>
        <w:rPr>
          <w:rFonts w:eastAsia="Gill Sans MT"/>
        </w:rPr>
        <w:t xml:space="preserve">, </w:t>
      </w:r>
      <w:r w:rsidRPr="00B42588">
        <w:rPr>
          <w:rFonts w:eastAsia="Gill Sans MT"/>
        </w:rPr>
        <w:t xml:space="preserve">and </w:t>
      </w:r>
      <w:r>
        <w:rPr>
          <w:rFonts w:eastAsia="Gill Sans MT"/>
        </w:rPr>
        <w:t>o</w:t>
      </w:r>
      <w:r w:rsidRPr="00B42588">
        <w:rPr>
          <w:rFonts w:eastAsia="Gill Sans MT"/>
        </w:rPr>
        <w:t xml:space="preserve">ath taking </w:t>
      </w:r>
      <w:r>
        <w:rPr>
          <w:rFonts w:eastAsia="Gill Sans MT"/>
        </w:rPr>
        <w:t>f</w:t>
      </w:r>
      <w:r w:rsidRPr="00B42588">
        <w:rPr>
          <w:rFonts w:eastAsia="Gill Sans MT"/>
        </w:rPr>
        <w:t>ee</w:t>
      </w:r>
      <w:r>
        <w:rPr>
          <w:rFonts w:eastAsia="Gill Sans MT"/>
        </w:rPr>
        <w:t>s</w:t>
      </w:r>
      <w:r w:rsidR="007E3E84">
        <w:rPr>
          <w:rFonts w:eastAsia="Gill Sans MT"/>
        </w:rPr>
        <w:t xml:space="preserve"> </w:t>
      </w:r>
      <w:r>
        <w:rPr>
          <w:rFonts w:eastAsia="Gill Sans MT"/>
        </w:rPr>
        <w:t>(</w:t>
      </w:r>
      <w:r w:rsidRPr="00B42588">
        <w:rPr>
          <w:rFonts w:eastAsia="Gill Sans MT"/>
        </w:rPr>
        <w:t>around P</w:t>
      </w:r>
      <w:r w:rsidR="00931C4E">
        <w:rPr>
          <w:rFonts w:eastAsia="Gill Sans MT"/>
        </w:rPr>
        <w:t>hP</w:t>
      </w:r>
      <w:r w:rsidRPr="00B42588">
        <w:rPr>
          <w:rFonts w:eastAsia="Gill Sans MT"/>
        </w:rPr>
        <w:t>2,000-3,000</w:t>
      </w:r>
      <w:r w:rsidR="00931C4E">
        <w:rPr>
          <w:rFonts w:eastAsia="Gill Sans MT"/>
        </w:rPr>
        <w:t xml:space="preserve"> per new member</w:t>
      </w:r>
      <w:r>
        <w:rPr>
          <w:rFonts w:eastAsia="Gill Sans MT"/>
        </w:rPr>
        <w:t>)</w:t>
      </w:r>
      <w:r w:rsidRPr="00B42588">
        <w:rPr>
          <w:rFonts w:eastAsia="Gill Sans MT"/>
        </w:rPr>
        <w:t xml:space="preserve">. </w:t>
      </w:r>
      <w:r w:rsidR="00931C4E">
        <w:rPr>
          <w:rFonts w:eastAsia="Gill Sans MT"/>
        </w:rPr>
        <w:t>IMAP</w:t>
      </w:r>
      <w:r w:rsidRPr="00B42588">
        <w:rPr>
          <w:rFonts w:eastAsia="Gill Sans MT"/>
        </w:rPr>
        <w:t xml:space="preserve"> also collect</w:t>
      </w:r>
      <w:r w:rsidR="00931C4E">
        <w:rPr>
          <w:rFonts w:eastAsia="Gill Sans MT"/>
        </w:rPr>
        <w:t>s</w:t>
      </w:r>
      <w:r w:rsidRPr="00B42588">
        <w:rPr>
          <w:rFonts w:eastAsia="Gill Sans MT"/>
        </w:rPr>
        <w:t xml:space="preserve"> fees for the issuance of an IMAP Certificate of Good Standing to private clinics or for the renewal of PhilHealth </w:t>
      </w:r>
      <w:r>
        <w:rPr>
          <w:rFonts w:eastAsia="Gill Sans MT"/>
        </w:rPr>
        <w:t>a</w:t>
      </w:r>
      <w:r w:rsidRPr="00B42588">
        <w:rPr>
          <w:rFonts w:eastAsia="Gill Sans MT"/>
        </w:rPr>
        <w:t>ccreditation</w:t>
      </w:r>
      <w:r>
        <w:rPr>
          <w:rFonts w:eastAsia="Gill Sans MT"/>
        </w:rPr>
        <w:t>. Its training center and dormitory in Pasig</w:t>
      </w:r>
      <w:r w:rsidR="00931C4E">
        <w:rPr>
          <w:rFonts w:eastAsia="Gill Sans MT"/>
        </w:rPr>
        <w:t xml:space="preserve"> City</w:t>
      </w:r>
      <w:r>
        <w:rPr>
          <w:rFonts w:eastAsia="Gill Sans MT"/>
        </w:rPr>
        <w:t>, which became operational in January 2019, also generate revenues.</w:t>
      </w:r>
    </w:p>
    <w:p w14:paraId="0B85073D" w14:textId="67D4D8E1" w:rsidR="009A4923" w:rsidRDefault="00F352E9" w:rsidP="00B93A9F">
      <w:pPr>
        <w:pStyle w:val="Heading5"/>
        <w:spacing w:after="160"/>
        <w:rPr>
          <w:rFonts w:eastAsia="Gill Sans MT"/>
        </w:rPr>
      </w:pPr>
      <w:bookmarkStart w:id="32" w:name="_Toc19178363"/>
      <w:r>
        <w:rPr>
          <w:rFonts w:eastAsia="Gill Sans MT"/>
        </w:rPr>
        <w:t xml:space="preserve">5.1.5 </w:t>
      </w:r>
      <w:r w:rsidR="00A870CA" w:rsidRPr="009A4923">
        <w:rPr>
          <w:rFonts w:eastAsia="Gill Sans MT"/>
        </w:rPr>
        <w:t>Accreditations, Awards and Certifications</w:t>
      </w:r>
      <w:bookmarkEnd w:id="32"/>
    </w:p>
    <w:p w14:paraId="7F2F1CEB" w14:textId="4C2825BF" w:rsidR="00801A83" w:rsidRPr="00931C4E" w:rsidRDefault="00801A83" w:rsidP="00B93A9F">
      <w:pPr>
        <w:pStyle w:val="nospacingwhitefont"/>
        <w:spacing w:after="160"/>
        <w:rPr>
          <w:rFonts w:eastAsia="Gill Sans MT"/>
          <w:color w:val="auto"/>
          <w:sz w:val="22"/>
          <w:szCs w:val="22"/>
        </w:rPr>
      </w:pPr>
      <w:r w:rsidRPr="00E30132">
        <w:rPr>
          <w:rFonts w:eastAsia="Gill Sans MT"/>
          <w:color w:val="auto"/>
          <w:sz w:val="22"/>
          <w:szCs w:val="22"/>
        </w:rPr>
        <w:t>IMAP’s competencies as an FP/MNCHN service provider and training provider</w:t>
      </w:r>
      <w:r w:rsidR="007E3E84">
        <w:rPr>
          <w:rFonts w:eastAsia="Gill Sans MT"/>
          <w:color w:val="auto"/>
          <w:sz w:val="22"/>
          <w:szCs w:val="22"/>
        </w:rPr>
        <w:t xml:space="preserve"> are reflected in </w:t>
      </w:r>
      <w:r w:rsidRPr="00E30132">
        <w:rPr>
          <w:rFonts w:eastAsia="Gill Sans MT"/>
          <w:color w:val="auto"/>
          <w:sz w:val="22"/>
          <w:szCs w:val="22"/>
        </w:rPr>
        <w:t>its various accreditations, awards</w:t>
      </w:r>
      <w:r w:rsidR="007E3E84">
        <w:rPr>
          <w:rFonts w:eastAsia="Gill Sans MT"/>
          <w:color w:val="auto"/>
          <w:sz w:val="22"/>
          <w:szCs w:val="22"/>
        </w:rPr>
        <w:t>,</w:t>
      </w:r>
      <w:r w:rsidRPr="00E30132">
        <w:rPr>
          <w:rFonts w:eastAsia="Gill Sans MT"/>
          <w:color w:val="auto"/>
          <w:sz w:val="22"/>
          <w:szCs w:val="22"/>
        </w:rPr>
        <w:t xml:space="preserve"> and certifications. IMAP is a PRC-</w:t>
      </w:r>
      <w:r w:rsidR="00931C4E">
        <w:rPr>
          <w:rFonts w:eastAsia="Gill Sans MT"/>
          <w:color w:val="auto"/>
          <w:sz w:val="22"/>
          <w:szCs w:val="22"/>
        </w:rPr>
        <w:t>a</w:t>
      </w:r>
      <w:r w:rsidRPr="00E30132">
        <w:rPr>
          <w:rFonts w:eastAsia="Gill Sans MT"/>
          <w:color w:val="auto"/>
          <w:sz w:val="22"/>
          <w:szCs w:val="22"/>
        </w:rPr>
        <w:t>ccredited Professional Organization for Midwives</w:t>
      </w:r>
      <w:r w:rsidR="007E3E84">
        <w:rPr>
          <w:rFonts w:eastAsia="Gill Sans MT"/>
          <w:color w:val="auto"/>
          <w:sz w:val="22"/>
          <w:szCs w:val="22"/>
        </w:rPr>
        <w:t xml:space="preserve"> and</w:t>
      </w:r>
      <w:r w:rsidRPr="00E30132">
        <w:rPr>
          <w:rFonts w:eastAsia="Gill Sans MT"/>
          <w:color w:val="auto"/>
          <w:sz w:val="22"/>
          <w:szCs w:val="22"/>
        </w:rPr>
        <w:t xml:space="preserve"> received the PRC 2019 Award for Outstanding Professional Organization. </w:t>
      </w:r>
      <w:r w:rsidR="007E3E84">
        <w:rPr>
          <w:rFonts w:eastAsia="Gill Sans MT"/>
          <w:color w:val="auto"/>
          <w:sz w:val="22"/>
          <w:szCs w:val="22"/>
        </w:rPr>
        <w:t>IMAP</w:t>
      </w:r>
      <w:r w:rsidRPr="00E30132">
        <w:rPr>
          <w:rFonts w:eastAsia="Gill Sans MT"/>
          <w:color w:val="auto"/>
          <w:sz w:val="22"/>
          <w:szCs w:val="22"/>
        </w:rPr>
        <w:t xml:space="preserve"> is </w:t>
      </w:r>
      <w:r w:rsidR="00931C4E">
        <w:rPr>
          <w:rFonts w:eastAsia="Gill Sans MT"/>
          <w:color w:val="auto"/>
          <w:sz w:val="22"/>
          <w:szCs w:val="22"/>
        </w:rPr>
        <w:t xml:space="preserve">also </w:t>
      </w:r>
      <w:r w:rsidRPr="00E30132">
        <w:rPr>
          <w:rFonts w:eastAsia="Gill Sans MT"/>
          <w:color w:val="auto"/>
          <w:sz w:val="22"/>
          <w:szCs w:val="22"/>
        </w:rPr>
        <w:t>a PRC-CP</w:t>
      </w:r>
      <w:r w:rsidR="00931C4E">
        <w:rPr>
          <w:rFonts w:eastAsia="Gill Sans MT"/>
          <w:color w:val="auto"/>
          <w:sz w:val="22"/>
          <w:szCs w:val="22"/>
        </w:rPr>
        <w:t>D</w:t>
      </w:r>
      <w:r w:rsidRPr="00E30132">
        <w:rPr>
          <w:rFonts w:eastAsia="Gill Sans MT"/>
          <w:color w:val="auto"/>
          <w:sz w:val="22"/>
          <w:szCs w:val="22"/>
        </w:rPr>
        <w:t xml:space="preserve"> Council</w:t>
      </w:r>
      <w:r w:rsidR="00A602BC">
        <w:rPr>
          <w:rFonts w:eastAsia="Gill Sans MT"/>
          <w:color w:val="auto"/>
          <w:sz w:val="22"/>
          <w:szCs w:val="22"/>
        </w:rPr>
        <w:t>-</w:t>
      </w:r>
      <w:r w:rsidR="00931C4E">
        <w:rPr>
          <w:rFonts w:eastAsia="Gill Sans MT"/>
          <w:color w:val="auto"/>
          <w:sz w:val="22"/>
          <w:szCs w:val="22"/>
        </w:rPr>
        <w:t>a</w:t>
      </w:r>
      <w:r w:rsidRPr="00E30132">
        <w:rPr>
          <w:rFonts w:eastAsia="Gill Sans MT"/>
          <w:color w:val="auto"/>
          <w:sz w:val="22"/>
          <w:szCs w:val="22"/>
        </w:rPr>
        <w:t>ccredited CPD Provider for midwifery</w:t>
      </w:r>
      <w:r w:rsidR="00A602BC">
        <w:rPr>
          <w:rFonts w:eastAsia="Gill Sans MT"/>
          <w:color w:val="auto"/>
          <w:sz w:val="22"/>
          <w:szCs w:val="22"/>
        </w:rPr>
        <w:t xml:space="preserve"> </w:t>
      </w:r>
    </w:p>
    <w:p w14:paraId="36AF4DEE" w14:textId="266FD3AE" w:rsidR="00931C4E" w:rsidRPr="00E30132" w:rsidRDefault="00801A83" w:rsidP="00B93A9F">
      <w:pPr>
        <w:spacing w:after="160"/>
        <w:rPr>
          <w:rFonts w:eastAsia="Gill Sans MT"/>
        </w:rPr>
      </w:pPr>
      <w:r w:rsidRPr="00E30132">
        <w:rPr>
          <w:rFonts w:eastAsia="Gill Sans MT"/>
        </w:rPr>
        <w:t>IMAP is</w:t>
      </w:r>
      <w:r w:rsidR="00A602BC">
        <w:rPr>
          <w:rFonts w:eastAsia="Gill Sans MT"/>
        </w:rPr>
        <w:t xml:space="preserve"> also</w:t>
      </w:r>
      <w:r w:rsidRPr="00E30132">
        <w:rPr>
          <w:rFonts w:eastAsia="Gill Sans MT"/>
        </w:rPr>
        <w:t xml:space="preserve"> a D</w:t>
      </w:r>
      <w:r w:rsidR="004808A1">
        <w:rPr>
          <w:rFonts w:eastAsia="Gill Sans MT"/>
        </w:rPr>
        <w:t>O</w:t>
      </w:r>
      <w:r w:rsidRPr="00E30132">
        <w:rPr>
          <w:rFonts w:eastAsia="Gill Sans MT"/>
        </w:rPr>
        <w:t>H</w:t>
      </w:r>
      <w:r w:rsidR="00A602BC">
        <w:rPr>
          <w:rFonts w:eastAsia="Gill Sans MT"/>
        </w:rPr>
        <w:t>-</w:t>
      </w:r>
      <w:r w:rsidRPr="00E30132">
        <w:rPr>
          <w:rFonts w:eastAsia="Gill Sans MT"/>
        </w:rPr>
        <w:t xml:space="preserve">Recognized Training Center for Family Planning in Region VI and a POPCOM-Accredited Civil Society Organization for Responsible Parenthood and Family Planning in all regions of the Philippines.  It is a member of good standing of the International Confederation of Midwives, which is currently based in The Netherlands. </w:t>
      </w:r>
    </w:p>
    <w:p w14:paraId="6742C43A" w14:textId="3B9077FF" w:rsidR="00801A83" w:rsidRDefault="00F352E9" w:rsidP="00B93A9F">
      <w:pPr>
        <w:pStyle w:val="Heading5"/>
        <w:spacing w:after="160"/>
      </w:pPr>
      <w:bookmarkStart w:id="33" w:name="_Toc19178364"/>
      <w:r>
        <w:t xml:space="preserve">5.1.6 </w:t>
      </w:r>
      <w:r w:rsidR="00801A83" w:rsidRPr="00E30132">
        <w:t xml:space="preserve">IMAP’s Visibility in the National and International </w:t>
      </w:r>
      <w:r w:rsidR="00931C4E">
        <w:t>Scenes</w:t>
      </w:r>
      <w:bookmarkEnd w:id="33"/>
    </w:p>
    <w:p w14:paraId="076EC3EF" w14:textId="66E0C051" w:rsidR="00801A83" w:rsidRPr="00E30132" w:rsidRDefault="00801A83" w:rsidP="00B93A9F">
      <w:pPr>
        <w:suppressAutoHyphens w:val="0"/>
        <w:spacing w:after="160"/>
      </w:pPr>
      <w:r w:rsidRPr="00E30132">
        <w:t xml:space="preserve">IMAP’s visibility in the national and international </w:t>
      </w:r>
      <w:r w:rsidR="0094080D">
        <w:t>areas</w:t>
      </w:r>
      <w:r w:rsidRPr="00E30132">
        <w:t xml:space="preserve"> by way of participation in or organizing/co-organizing </w:t>
      </w:r>
      <w:r w:rsidR="006356D4">
        <w:t xml:space="preserve">relevant </w:t>
      </w:r>
      <w:r w:rsidRPr="00E30132">
        <w:t xml:space="preserve">activities </w:t>
      </w:r>
      <w:r w:rsidR="006356D4">
        <w:t>confers</w:t>
      </w:r>
      <w:r w:rsidRPr="00E30132">
        <w:t xml:space="preserve"> credibility and enables it to elicit support to sustain its own programs and advocac</w:t>
      </w:r>
      <w:r w:rsidR="006356D4">
        <w:t>y work</w:t>
      </w:r>
      <w:r w:rsidRPr="00E30132">
        <w:t xml:space="preserve">. Its </w:t>
      </w:r>
      <w:r w:rsidR="0094080D">
        <w:t>service to the health needs of the Filipino people</w:t>
      </w:r>
      <w:r w:rsidRPr="00E30132">
        <w:t xml:space="preserve"> </w:t>
      </w:r>
      <w:r w:rsidR="006356D4">
        <w:t>can be seen</w:t>
      </w:r>
      <w:r w:rsidRPr="00E30132">
        <w:t xml:space="preserve"> in its regular and active participation in D</w:t>
      </w:r>
      <w:r w:rsidR="004808A1">
        <w:t>O</w:t>
      </w:r>
      <w:r w:rsidRPr="00E30132">
        <w:t>H, POPCOM</w:t>
      </w:r>
      <w:r w:rsidR="006356D4">
        <w:t>,</w:t>
      </w:r>
      <w:r w:rsidRPr="00E30132">
        <w:t xml:space="preserve"> and LGU</w:t>
      </w:r>
      <w:r w:rsidR="006356D4">
        <w:t>-</w:t>
      </w:r>
      <w:r w:rsidRPr="00E30132">
        <w:t xml:space="preserve">initiated activities and committees. These agencies provide sustained opportunities for IMAP to continually hone its capabilities by being tapped to conduct trainings and provide mentorship to public midwives. </w:t>
      </w:r>
    </w:p>
    <w:p w14:paraId="3F5F59A7" w14:textId="413FB16F" w:rsidR="00801A83" w:rsidRPr="00E30132" w:rsidRDefault="00801A83" w:rsidP="00B93A9F">
      <w:pPr>
        <w:suppressAutoHyphens w:val="0"/>
        <w:spacing w:after="160"/>
      </w:pPr>
      <w:r w:rsidRPr="00E30132">
        <w:t>IMAP holds two major activities annually</w:t>
      </w:r>
      <w:r w:rsidR="006356D4">
        <w:t xml:space="preserve">: </w:t>
      </w:r>
      <w:r w:rsidRPr="00E30132">
        <w:t>a</w:t>
      </w:r>
      <w:r w:rsidR="006356D4" w:rsidRPr="00E30132" w:rsidDel="006356D4">
        <w:t xml:space="preserve"> </w:t>
      </w:r>
      <w:r w:rsidRPr="00E30132">
        <w:t xml:space="preserve">conference </w:t>
      </w:r>
      <w:r w:rsidR="0094080D">
        <w:t>to</w:t>
      </w:r>
      <w:r w:rsidRPr="00E30132">
        <w:t xml:space="preserve"> support the global celebration of International Day of the Midwife on May 5</w:t>
      </w:r>
      <w:r w:rsidR="006356D4">
        <w:t xml:space="preserve">, and another in </w:t>
      </w:r>
      <w:r w:rsidRPr="00E30132">
        <w:t xml:space="preserve">October to mark National Midwifery Week. </w:t>
      </w:r>
    </w:p>
    <w:p w14:paraId="264647A5" w14:textId="3EBBCB0D" w:rsidR="00801A83" w:rsidRPr="00E30132" w:rsidRDefault="0094080D" w:rsidP="00B93A9F">
      <w:pPr>
        <w:suppressAutoHyphens w:val="0"/>
        <w:spacing w:after="160"/>
      </w:pPr>
      <w:r>
        <w:t xml:space="preserve">To celebrate </w:t>
      </w:r>
      <w:r w:rsidR="00801A83" w:rsidRPr="00E30132">
        <w:t xml:space="preserve">the International Day of the Midwife in May 2018, the Indonesian Midwives Association collaborated with IMAP </w:t>
      </w:r>
      <w:r w:rsidR="006356D4">
        <w:t>to</w:t>
      </w:r>
      <w:r w:rsidR="00801A83" w:rsidRPr="00E30132">
        <w:t xml:space="preserve"> hold the International Midwifery Scientific Conference in Jakarta. </w:t>
      </w:r>
      <w:r w:rsidR="00DD4585">
        <w:t xml:space="preserve">Later that same year, </w:t>
      </w:r>
      <w:r w:rsidR="00DD4585" w:rsidRPr="00E30132">
        <w:t>IMAP held its 44</w:t>
      </w:r>
      <w:r w:rsidR="00DD4585" w:rsidRPr="00E30132">
        <w:rPr>
          <w:vertAlign w:val="superscript"/>
        </w:rPr>
        <w:t>th</w:t>
      </w:r>
      <w:r w:rsidR="00DD4585" w:rsidRPr="00E30132">
        <w:t xml:space="preserve"> Annual Convention</w:t>
      </w:r>
      <w:r w:rsidR="001161BC">
        <w:t>.</w:t>
      </w:r>
      <w:r>
        <w:t xml:space="preserve"> In addition, </w:t>
      </w:r>
      <w:r w:rsidR="00801A83" w:rsidRPr="00E30132">
        <w:t xml:space="preserve">IMAP CEO Patricia Gomez was among the plenary lecturers during the ICM Combined Regional Conference for Eastern Mediterranean, South East Asia, and West Pacific Regions held in the United Arab Emirates </w:t>
      </w:r>
      <w:r w:rsidR="00DD4585">
        <w:t>in</w:t>
      </w:r>
      <w:r w:rsidR="00801A83" w:rsidRPr="00E30132">
        <w:t xml:space="preserve"> September 2018. </w:t>
      </w:r>
    </w:p>
    <w:p w14:paraId="71375171" w14:textId="77777777" w:rsidR="00801A83" w:rsidRPr="00E30132" w:rsidRDefault="00801A83" w:rsidP="00B93A9F">
      <w:pPr>
        <w:suppressAutoHyphens w:val="0"/>
        <w:spacing w:after="160"/>
      </w:pPr>
      <w:r w:rsidRPr="00E30132">
        <w:t xml:space="preserve">In 2018, IMAP held over 30 local scientific seminars all over the country, 29 regional seminars, 25 CPD training seminars, and two online training sessions. </w:t>
      </w:r>
    </w:p>
    <w:p w14:paraId="723C4758" w14:textId="4C2DB01A" w:rsidR="00801A83" w:rsidRDefault="00801A83" w:rsidP="00B93A9F">
      <w:pPr>
        <w:suppressAutoHyphens w:val="0"/>
        <w:spacing w:after="160"/>
      </w:pPr>
      <w:r w:rsidRPr="00E30132">
        <w:t>As part of its local collaborations, IMAP attends the regular meetings of the PRC-CP</w:t>
      </w:r>
      <w:r w:rsidR="0094080D">
        <w:t>D</w:t>
      </w:r>
      <w:r w:rsidRPr="00E30132">
        <w:t xml:space="preserve"> Council, </w:t>
      </w:r>
      <w:r w:rsidR="0094080D">
        <w:t xml:space="preserve">the </w:t>
      </w:r>
      <w:r w:rsidRPr="00E30132">
        <w:t xml:space="preserve">CHED Technical Committee on Midwifery, </w:t>
      </w:r>
      <w:r w:rsidR="0094080D">
        <w:t xml:space="preserve">the </w:t>
      </w:r>
      <w:r w:rsidRPr="00E30132">
        <w:t>D</w:t>
      </w:r>
      <w:r w:rsidR="0094080D">
        <w:t>O</w:t>
      </w:r>
      <w:r w:rsidRPr="00E30132">
        <w:t xml:space="preserve">H RP-RH National Implementation Team, </w:t>
      </w:r>
      <w:r w:rsidR="0094080D">
        <w:t xml:space="preserve">the </w:t>
      </w:r>
      <w:r w:rsidRPr="00E30132">
        <w:t>D</w:t>
      </w:r>
      <w:r w:rsidR="0094080D">
        <w:t>O</w:t>
      </w:r>
      <w:r w:rsidRPr="00E30132">
        <w:t>H RPRH Regional and City Implementation Team, and the Perinatal Association of the Philippines Board of Trustees.</w:t>
      </w:r>
    </w:p>
    <w:p w14:paraId="745FD476" w14:textId="05F6C228" w:rsidR="009A4923" w:rsidRDefault="00F352E9" w:rsidP="00B93A9F">
      <w:pPr>
        <w:pStyle w:val="Heading5"/>
        <w:spacing w:after="160"/>
        <w:rPr>
          <w:rFonts w:eastAsia="Gill Sans MT"/>
        </w:rPr>
      </w:pPr>
      <w:bookmarkStart w:id="34" w:name="_Toc19178365"/>
      <w:r>
        <w:rPr>
          <w:rFonts w:eastAsia="Gill Sans MT"/>
        </w:rPr>
        <w:lastRenderedPageBreak/>
        <w:t xml:space="preserve">5.1.7 </w:t>
      </w:r>
      <w:r w:rsidR="009A4923" w:rsidRPr="009A4923">
        <w:rPr>
          <w:rFonts w:eastAsia="Gill Sans MT"/>
        </w:rPr>
        <w:t>Internal Control Systems</w:t>
      </w:r>
      <w:bookmarkEnd w:id="34"/>
    </w:p>
    <w:p w14:paraId="2C91179B" w14:textId="4314B34D" w:rsidR="00F846A0" w:rsidRDefault="009A4923" w:rsidP="00B93A9F">
      <w:pPr>
        <w:suppressAutoHyphens w:val="0"/>
        <w:spacing w:after="0"/>
      </w:pPr>
      <w:r w:rsidRPr="0094080D">
        <w:rPr>
          <w:rFonts w:eastAsia="Gill Sans MT"/>
        </w:rPr>
        <w:t xml:space="preserve">With the help of the earlier TA received dealing with business model and solutions, IMAP </w:t>
      </w:r>
      <w:r w:rsidR="00982A49" w:rsidRPr="0094080D">
        <w:rPr>
          <w:rFonts w:eastAsia="Gill Sans MT"/>
        </w:rPr>
        <w:t>has</w:t>
      </w:r>
      <w:r w:rsidRPr="0094080D">
        <w:rPr>
          <w:rFonts w:eastAsia="Gill Sans MT"/>
        </w:rPr>
        <w:t xml:space="preserve"> develop</w:t>
      </w:r>
      <w:r w:rsidR="00982A49" w:rsidRPr="0094080D">
        <w:rPr>
          <w:rFonts w:eastAsia="Gill Sans MT"/>
        </w:rPr>
        <w:t>ed</w:t>
      </w:r>
      <w:r w:rsidRPr="0094080D">
        <w:rPr>
          <w:rFonts w:eastAsia="Gill Sans MT"/>
        </w:rPr>
        <w:t xml:space="preserve"> its own financial management and internal control systems. </w:t>
      </w:r>
      <w:r w:rsidR="00801A83" w:rsidRPr="0094080D">
        <w:t>To date, IMAP’s operations from the National Office down to its local chapters are guided by a set of manuals. Its LICs function autonomously, with each guided by its own set of policies and guidelines. As an organization, IMAP National and its local chapters have formulated a 3 to 5-year Strategic Plan that sets their directions and provide</w:t>
      </w:r>
      <w:r w:rsidR="00982A49" w:rsidRPr="0094080D">
        <w:t>s</w:t>
      </w:r>
      <w:r w:rsidR="00801A83" w:rsidRPr="0094080D">
        <w:t xml:space="preserve"> measurable goals that clearly define the key results areas and targets</w:t>
      </w:r>
      <w:r w:rsidR="006D5AD5">
        <w:t>.</w:t>
      </w:r>
    </w:p>
    <w:p w14:paraId="2B2088B5" w14:textId="77777777" w:rsidR="006D5AD5" w:rsidRPr="00CA3DD6" w:rsidRDefault="006D5AD5" w:rsidP="00B93A9F">
      <w:pPr>
        <w:suppressAutoHyphens w:val="0"/>
        <w:spacing w:after="0"/>
        <w:rPr>
          <w:rFonts w:eastAsia="Gill Sans MT"/>
          <w:b/>
          <w:sz w:val="24"/>
          <w:szCs w:val="24"/>
        </w:rPr>
      </w:pPr>
    </w:p>
    <w:p w14:paraId="23577F2A" w14:textId="34D77B16" w:rsidR="009A4923" w:rsidRDefault="00F352E9" w:rsidP="00B93A9F">
      <w:pPr>
        <w:pStyle w:val="Heading3"/>
        <w:spacing w:after="160" w:line="240" w:lineRule="auto"/>
      </w:pPr>
      <w:r>
        <w:t xml:space="preserve">5.2 </w:t>
      </w:r>
      <w:r w:rsidR="009A4923">
        <w:t>Specific Competencies that Built IMAP’s Capacity for Self-Reliance</w:t>
      </w:r>
    </w:p>
    <w:p w14:paraId="6EB633F0" w14:textId="201D752C" w:rsidR="009A4923" w:rsidRDefault="009A4923" w:rsidP="00B93A9F">
      <w:pPr>
        <w:spacing w:after="160"/>
        <w:rPr>
          <w:rFonts w:eastAsia="Gill Sans MT"/>
        </w:rPr>
      </w:pPr>
      <w:r>
        <w:rPr>
          <w:rFonts w:eastAsia="Gill Sans MT"/>
        </w:rPr>
        <w:t>The TA that IMAP received over the years</w:t>
      </w:r>
      <w:r w:rsidR="00CA3DD6">
        <w:rPr>
          <w:rFonts w:eastAsia="Gill Sans MT"/>
        </w:rPr>
        <w:t>, mainly through PRISM and PRISM2,</w:t>
      </w:r>
      <w:r>
        <w:rPr>
          <w:rFonts w:eastAsia="Gill Sans MT"/>
        </w:rPr>
        <w:t xml:space="preserve"> h</w:t>
      </w:r>
      <w:r w:rsidR="007F5932">
        <w:rPr>
          <w:rFonts w:eastAsia="Gill Sans MT"/>
        </w:rPr>
        <w:t>as</w:t>
      </w:r>
      <w:r>
        <w:rPr>
          <w:rFonts w:eastAsia="Gill Sans MT"/>
          <w:b/>
        </w:rPr>
        <w:t xml:space="preserve"> </w:t>
      </w:r>
      <w:r>
        <w:rPr>
          <w:rFonts w:eastAsia="Gill Sans MT"/>
        </w:rPr>
        <w:t xml:space="preserve">not only </w:t>
      </w:r>
      <w:r w:rsidR="000552F1">
        <w:rPr>
          <w:rFonts w:eastAsia="Gill Sans MT"/>
        </w:rPr>
        <w:t xml:space="preserve">contributed to </w:t>
      </w:r>
      <w:r>
        <w:rPr>
          <w:rFonts w:eastAsia="Gill Sans MT"/>
        </w:rPr>
        <w:t>its capacity as an organization, but also enabled the Bohol LICs and its individual members to become FP/FMCHN service providers and owner/operators of LICs/birthing facilities. IMAP was specifically capacitated by the TA it received from USAID and other development partners in the</w:t>
      </w:r>
      <w:r w:rsidR="00CA3DD6">
        <w:rPr>
          <w:rFonts w:eastAsia="Gill Sans MT"/>
        </w:rPr>
        <w:t xml:space="preserve"> following</w:t>
      </w:r>
      <w:r>
        <w:rPr>
          <w:rFonts w:eastAsia="Gill Sans MT"/>
        </w:rPr>
        <w:t xml:space="preserve"> areas: </w:t>
      </w:r>
      <w:r w:rsidR="002D57F7">
        <w:rPr>
          <w:rFonts w:eastAsia="Gill Sans MT"/>
        </w:rPr>
        <w:t xml:space="preserve">1) </w:t>
      </w:r>
      <w:r>
        <w:rPr>
          <w:rFonts w:eastAsia="Gill Sans MT"/>
        </w:rPr>
        <w:t>as</w:t>
      </w:r>
      <w:r w:rsidR="002D57F7">
        <w:rPr>
          <w:rFonts w:eastAsia="Gill Sans MT"/>
        </w:rPr>
        <w:t xml:space="preserve"> an</w:t>
      </w:r>
      <w:r>
        <w:rPr>
          <w:rFonts w:eastAsia="Gill Sans MT"/>
        </w:rPr>
        <w:t xml:space="preserve"> FP/MNCHN service provider (through its members who own/operate birthing facilities)</w:t>
      </w:r>
      <w:r w:rsidR="00CA3DD6">
        <w:rPr>
          <w:rFonts w:eastAsia="Gill Sans MT"/>
        </w:rPr>
        <w:t>;</w:t>
      </w:r>
      <w:r>
        <w:rPr>
          <w:rFonts w:eastAsia="Gill Sans MT"/>
        </w:rPr>
        <w:t xml:space="preserve"> 2) as </w:t>
      </w:r>
      <w:r w:rsidR="002D57F7">
        <w:rPr>
          <w:rFonts w:eastAsia="Gill Sans MT"/>
        </w:rPr>
        <w:t xml:space="preserve">an </w:t>
      </w:r>
      <w:r>
        <w:rPr>
          <w:rFonts w:eastAsia="Gill Sans MT"/>
        </w:rPr>
        <w:t xml:space="preserve">FP/MNCHN in-service training provider for </w:t>
      </w:r>
      <w:r w:rsidR="002D57F7">
        <w:rPr>
          <w:rFonts w:eastAsia="Gill Sans MT"/>
        </w:rPr>
        <w:t xml:space="preserve">public- and </w:t>
      </w:r>
      <w:r>
        <w:rPr>
          <w:rFonts w:eastAsia="Gill Sans MT"/>
        </w:rPr>
        <w:t>private</w:t>
      </w:r>
      <w:r w:rsidR="002D57F7">
        <w:rPr>
          <w:rFonts w:eastAsia="Gill Sans MT"/>
        </w:rPr>
        <w:t>-sector</w:t>
      </w:r>
      <w:r>
        <w:rPr>
          <w:rFonts w:eastAsia="Gill Sans MT"/>
        </w:rPr>
        <w:t xml:space="preserve"> midwives</w:t>
      </w:r>
      <w:r w:rsidR="00CA3DD6">
        <w:rPr>
          <w:rFonts w:eastAsia="Gill Sans MT"/>
        </w:rPr>
        <w:t>;</w:t>
      </w:r>
      <w:r>
        <w:rPr>
          <w:rFonts w:eastAsia="Gill Sans MT"/>
        </w:rPr>
        <w:t xml:space="preserve"> and 3) as social enterprise operator</w:t>
      </w:r>
      <w:r w:rsidR="002D57F7">
        <w:rPr>
          <w:rFonts w:eastAsia="Gill Sans MT"/>
        </w:rPr>
        <w:t>s</w:t>
      </w:r>
      <w:r>
        <w:rPr>
          <w:rFonts w:eastAsia="Gill Sans MT"/>
        </w:rPr>
        <w:t>/manager</w:t>
      </w:r>
      <w:r w:rsidR="002D57F7">
        <w:rPr>
          <w:rFonts w:eastAsia="Gill Sans MT"/>
        </w:rPr>
        <w:t>s</w:t>
      </w:r>
      <w:r>
        <w:rPr>
          <w:rFonts w:eastAsia="Gill Sans MT"/>
        </w:rPr>
        <w:t xml:space="preserve"> (as in the case of the Bohol LICs and individual members who operate their own birthing facilities/LICs).</w:t>
      </w:r>
    </w:p>
    <w:p w14:paraId="5EF37B8A" w14:textId="53A99923" w:rsidR="009A4923" w:rsidRPr="005B1086" w:rsidRDefault="00F846A0" w:rsidP="00B93A9F">
      <w:pPr>
        <w:spacing w:after="160"/>
        <w:rPr>
          <w:rFonts w:eastAsia="Gill Sans MT"/>
        </w:rPr>
      </w:pPr>
      <w:r>
        <w:rPr>
          <w:rFonts w:eastAsia="Gill Sans MT"/>
        </w:rPr>
        <w:t xml:space="preserve">IMAP </w:t>
      </w:r>
      <w:r w:rsidR="009A4923" w:rsidRPr="005B1086">
        <w:rPr>
          <w:rFonts w:eastAsia="Gill Sans MT"/>
        </w:rPr>
        <w:t xml:space="preserve">helped in establishing and accrediting LICs/birthing facilities in the Visayas, especially in the </w:t>
      </w:r>
      <w:r w:rsidR="000552F1">
        <w:rPr>
          <w:rFonts w:eastAsia="Gill Sans MT"/>
        </w:rPr>
        <w:t>p</w:t>
      </w:r>
      <w:r w:rsidR="009A4923" w:rsidRPr="005B1086">
        <w:rPr>
          <w:rFonts w:eastAsia="Gill Sans MT"/>
        </w:rPr>
        <w:t>rovinces of Bohol and Cebu. In Bohol, it has left an indelible mark—</w:t>
      </w:r>
      <w:r w:rsidR="00A56F86">
        <w:rPr>
          <w:rFonts w:eastAsia="Gill Sans MT"/>
        </w:rPr>
        <w:t xml:space="preserve">clients generally </w:t>
      </w:r>
      <w:r w:rsidR="00A75687">
        <w:rPr>
          <w:rFonts w:eastAsia="Gill Sans MT"/>
        </w:rPr>
        <w:t>associate</w:t>
      </w:r>
      <w:r w:rsidR="00A56F86">
        <w:rPr>
          <w:rFonts w:eastAsia="Gill Sans MT"/>
        </w:rPr>
        <w:t xml:space="preserve"> </w:t>
      </w:r>
      <w:r w:rsidR="009A4923" w:rsidRPr="005B1086">
        <w:rPr>
          <w:rFonts w:eastAsia="Gill Sans MT"/>
        </w:rPr>
        <w:t xml:space="preserve">IMAP </w:t>
      </w:r>
      <w:r w:rsidR="00CA3DD6">
        <w:rPr>
          <w:rFonts w:eastAsia="Gill Sans MT"/>
        </w:rPr>
        <w:t>“</w:t>
      </w:r>
      <w:r w:rsidR="009A4923" w:rsidRPr="005B1086">
        <w:rPr>
          <w:rFonts w:eastAsia="Gill Sans MT"/>
        </w:rPr>
        <w:t>brand</w:t>
      </w:r>
      <w:r w:rsidR="00CA3DD6">
        <w:rPr>
          <w:rFonts w:eastAsia="Gill Sans MT"/>
        </w:rPr>
        <w:t>”</w:t>
      </w:r>
      <w:r w:rsidR="009A4923" w:rsidRPr="005B1086">
        <w:rPr>
          <w:rFonts w:eastAsia="Gill Sans MT"/>
        </w:rPr>
        <w:t xml:space="preserve"> </w:t>
      </w:r>
      <w:r w:rsidR="00A56F86">
        <w:rPr>
          <w:rFonts w:eastAsia="Gill Sans MT"/>
        </w:rPr>
        <w:t xml:space="preserve">with </w:t>
      </w:r>
      <w:r w:rsidR="009A4923" w:rsidRPr="005B1086">
        <w:rPr>
          <w:rFonts w:eastAsia="Gill Sans MT"/>
        </w:rPr>
        <w:t xml:space="preserve">FP/MNCHN information and services. </w:t>
      </w:r>
      <w:r w:rsidR="00A56F86">
        <w:rPr>
          <w:rFonts w:eastAsia="Gill Sans MT"/>
        </w:rPr>
        <w:t>Furthermore, t</w:t>
      </w:r>
      <w:r w:rsidR="009A4923" w:rsidRPr="005B1086">
        <w:rPr>
          <w:rFonts w:eastAsia="Gill Sans MT"/>
        </w:rPr>
        <w:t xml:space="preserve">he IMAP </w:t>
      </w:r>
      <w:r w:rsidR="00A56F86">
        <w:rPr>
          <w:rFonts w:eastAsia="Gill Sans MT"/>
        </w:rPr>
        <w:t>“</w:t>
      </w:r>
      <w:r w:rsidR="009A4923" w:rsidRPr="005B1086">
        <w:rPr>
          <w:rFonts w:eastAsia="Gill Sans MT"/>
        </w:rPr>
        <w:t>brand</w:t>
      </w:r>
      <w:r w:rsidR="00A56F86">
        <w:rPr>
          <w:rFonts w:eastAsia="Gill Sans MT"/>
        </w:rPr>
        <w:t>”</w:t>
      </w:r>
      <w:r w:rsidR="009A4923" w:rsidRPr="005B1086">
        <w:rPr>
          <w:rFonts w:eastAsia="Gill Sans MT"/>
        </w:rPr>
        <w:t xml:space="preserve"> has become synonymous with quality</w:t>
      </w:r>
      <w:r>
        <w:rPr>
          <w:rFonts w:eastAsia="Gill Sans MT"/>
        </w:rPr>
        <w:t>, reliable</w:t>
      </w:r>
      <w:r w:rsidR="00A56F86">
        <w:rPr>
          <w:rFonts w:eastAsia="Gill Sans MT"/>
        </w:rPr>
        <w:t>,</w:t>
      </w:r>
      <w:r w:rsidR="009A4923" w:rsidRPr="005B1086">
        <w:rPr>
          <w:rFonts w:eastAsia="Gill Sans MT"/>
        </w:rPr>
        <w:t xml:space="preserve"> and affordable FP/MNHCN services in Bohol. The Bohol IMAP LICs </w:t>
      </w:r>
      <w:r w:rsidR="000552F1">
        <w:rPr>
          <w:rFonts w:eastAsia="Gill Sans MT"/>
        </w:rPr>
        <w:t>are collaborating</w:t>
      </w:r>
      <w:r w:rsidR="009A4923" w:rsidRPr="005B1086">
        <w:rPr>
          <w:rFonts w:eastAsia="Gill Sans MT"/>
        </w:rPr>
        <w:t xml:space="preserve"> with local government and have proven PPP to be a viable route for the delivery of FP/MNCHN information, services, and counseling.</w:t>
      </w:r>
    </w:p>
    <w:p w14:paraId="12AFFD85" w14:textId="77777777" w:rsidR="00F352E9" w:rsidRDefault="00F352E9" w:rsidP="00B93A9F">
      <w:pPr>
        <w:spacing w:after="160"/>
        <w:jc w:val="both"/>
        <w:rPr>
          <w:rFonts w:eastAsia="Gill Sans MT"/>
          <w:color w:val="0D0D0D"/>
        </w:rPr>
      </w:pPr>
      <w:bookmarkStart w:id="35" w:name="_Toc19178366"/>
      <w:r>
        <w:rPr>
          <w:rStyle w:val="Heading5Char"/>
        </w:rPr>
        <w:t xml:space="preserve">5.2.1 </w:t>
      </w:r>
      <w:r w:rsidR="009A4923" w:rsidRPr="00F352E9">
        <w:rPr>
          <w:rStyle w:val="Heading5Char"/>
        </w:rPr>
        <w:t>As FP/MNCH Provider</w:t>
      </w:r>
      <w:bookmarkEnd w:id="35"/>
      <w:r w:rsidR="009A4923">
        <w:rPr>
          <w:rFonts w:eastAsia="Gill Sans MT"/>
          <w:color w:val="0D0D0D"/>
        </w:rPr>
        <w:t xml:space="preserve"> </w:t>
      </w:r>
    </w:p>
    <w:p w14:paraId="4B9D1B9D" w14:textId="3D19F8E3" w:rsidR="007E4782" w:rsidRPr="00E30132" w:rsidRDefault="009A4923" w:rsidP="00B93A9F">
      <w:pPr>
        <w:spacing w:after="160"/>
        <w:jc w:val="both"/>
        <w:rPr>
          <w:rFonts w:eastAsia="Gill Sans MT"/>
          <w:color w:val="0D0D0D"/>
        </w:rPr>
      </w:pPr>
      <w:r>
        <w:rPr>
          <w:rFonts w:eastAsia="Gill Sans MT"/>
          <w:color w:val="0D0D0D"/>
        </w:rPr>
        <w:t>USAID</w:t>
      </w:r>
      <w:r w:rsidR="00A75687">
        <w:rPr>
          <w:rFonts w:eastAsia="Gill Sans MT"/>
          <w:color w:val="0D0D0D"/>
        </w:rPr>
        <w:t xml:space="preserve"> </w:t>
      </w:r>
      <w:r w:rsidR="002D57F7">
        <w:rPr>
          <w:rFonts w:eastAsia="Gill Sans MT"/>
          <w:color w:val="0D0D0D"/>
        </w:rPr>
        <w:t>train</w:t>
      </w:r>
      <w:r w:rsidR="00F846A0">
        <w:rPr>
          <w:rFonts w:eastAsia="Gill Sans MT"/>
          <w:color w:val="0D0D0D"/>
        </w:rPr>
        <w:t>ed</w:t>
      </w:r>
      <w:r w:rsidR="002D57F7">
        <w:rPr>
          <w:rFonts w:eastAsia="Gill Sans MT"/>
          <w:color w:val="0D0D0D"/>
        </w:rPr>
        <w:t xml:space="preserve"> </w:t>
      </w:r>
      <w:r>
        <w:rPr>
          <w:rFonts w:eastAsia="Gill Sans MT"/>
          <w:color w:val="0D0D0D"/>
        </w:rPr>
        <w:t>IMAP midwives to become competent FP providers. These competency training</w:t>
      </w:r>
      <w:r w:rsidR="000552F1">
        <w:rPr>
          <w:rFonts w:eastAsia="Gill Sans MT"/>
          <w:color w:val="0D0D0D"/>
        </w:rPr>
        <w:t>s</w:t>
      </w:r>
      <w:r>
        <w:rPr>
          <w:rFonts w:eastAsia="Gill Sans MT"/>
          <w:color w:val="0D0D0D"/>
        </w:rPr>
        <w:t xml:space="preserve"> involve two levels. Under the </w:t>
      </w:r>
      <w:r w:rsidRPr="00F06BD0">
        <w:rPr>
          <w:rFonts w:eastAsia="Gill Sans MT"/>
          <w:color w:val="0D0D0D"/>
        </w:rPr>
        <w:t>Family Planning Competency-Based Training</w:t>
      </w:r>
      <w:r>
        <w:rPr>
          <w:rFonts w:eastAsia="Gill Sans MT"/>
          <w:color w:val="0D0D0D"/>
        </w:rPr>
        <w:t xml:space="preserve"> Module Level 1</w:t>
      </w:r>
      <w:r w:rsidR="00CA3DD6">
        <w:rPr>
          <w:rFonts w:eastAsia="Gill Sans MT"/>
          <w:color w:val="0D0D0D"/>
        </w:rPr>
        <w:t xml:space="preserve"> (FPCBT 1)</w:t>
      </w:r>
      <w:r>
        <w:rPr>
          <w:rFonts w:eastAsia="Gill Sans MT"/>
          <w:color w:val="0D0D0D"/>
        </w:rPr>
        <w:t xml:space="preserve">, midwives were </w:t>
      </w:r>
      <w:r w:rsidR="002D57F7">
        <w:rPr>
          <w:rFonts w:eastAsia="Gill Sans MT"/>
          <w:color w:val="0D0D0D"/>
        </w:rPr>
        <w:t>trained to provide</w:t>
      </w:r>
      <w:r>
        <w:rPr>
          <w:rFonts w:eastAsia="Gill Sans MT"/>
          <w:color w:val="0D0D0D"/>
        </w:rPr>
        <w:t xml:space="preserve"> counseling, short-acting methods of contraception, and </w:t>
      </w:r>
      <w:r w:rsidRPr="00CA3DD6">
        <w:rPr>
          <w:rFonts w:eastAsia="Gill Sans MT"/>
          <w:i/>
          <w:iCs/>
          <w:color w:val="0D0D0D"/>
        </w:rPr>
        <w:t>U</w:t>
      </w:r>
      <w:r w:rsidR="002D57F7" w:rsidRPr="00CA3DD6">
        <w:rPr>
          <w:rFonts w:eastAsia="Gill Sans MT"/>
          <w:i/>
          <w:iCs/>
          <w:color w:val="0D0D0D"/>
        </w:rPr>
        <w:t>sapan</w:t>
      </w:r>
      <w:r w:rsidR="002D57F7">
        <w:rPr>
          <w:rFonts w:eastAsia="Gill Sans MT"/>
          <w:color w:val="0D0D0D"/>
        </w:rPr>
        <w:t xml:space="preserve">; and with </w:t>
      </w:r>
      <w:r>
        <w:rPr>
          <w:rFonts w:eastAsia="Gill Sans MT"/>
          <w:color w:val="0D0D0D"/>
        </w:rPr>
        <w:t xml:space="preserve">FPCBT </w:t>
      </w:r>
      <w:r w:rsidR="00A75687">
        <w:rPr>
          <w:rFonts w:eastAsia="Gill Sans MT"/>
          <w:color w:val="0D0D0D"/>
        </w:rPr>
        <w:t>L</w:t>
      </w:r>
      <w:r>
        <w:rPr>
          <w:rFonts w:eastAsia="Gill Sans MT"/>
          <w:color w:val="0D0D0D"/>
        </w:rPr>
        <w:t>evel 2</w:t>
      </w:r>
      <w:r w:rsidR="002D57F7">
        <w:rPr>
          <w:rFonts w:eastAsia="Gill Sans MT"/>
          <w:color w:val="0D0D0D"/>
        </w:rPr>
        <w:t xml:space="preserve"> training, </w:t>
      </w:r>
      <w:r w:rsidR="007E4782" w:rsidRPr="00E30132">
        <w:rPr>
          <w:rFonts w:eastAsia="Gill Sans MT"/>
          <w:color w:val="0D0D0D"/>
        </w:rPr>
        <w:t xml:space="preserve">they learned how to administer long-acting reversible contraception (LARC) methods such as IUD and PSI. </w:t>
      </w:r>
    </w:p>
    <w:p w14:paraId="05B8F694" w14:textId="3DA427F1" w:rsidR="00AD0C95" w:rsidRDefault="009B3E6F" w:rsidP="006D5AD5">
      <w:pPr>
        <w:spacing w:after="160"/>
        <w:jc w:val="both"/>
        <w:rPr>
          <w:rFonts w:eastAsia="Gill Sans MT"/>
          <w:color w:val="0D0D0D"/>
        </w:rPr>
      </w:pPr>
      <w:r>
        <w:rPr>
          <w:rFonts w:eastAsia="Gill Sans MT"/>
          <w:noProof/>
          <w:color w:val="0D0D0D"/>
        </w:rPr>
        <mc:AlternateContent>
          <mc:Choice Requires="wps">
            <w:drawing>
              <wp:anchor distT="0" distB="0" distL="114300" distR="114300" simplePos="0" relativeHeight="251707392" behindDoc="0" locked="0" layoutInCell="1" allowOverlap="1" wp14:anchorId="7501D1B3" wp14:editId="27B95975">
                <wp:simplePos x="0" y="0"/>
                <wp:positionH relativeFrom="margin">
                  <wp:posOffset>1146412</wp:posOffset>
                </wp:positionH>
                <wp:positionV relativeFrom="paragraph">
                  <wp:posOffset>-1545</wp:posOffset>
                </wp:positionV>
                <wp:extent cx="3766782" cy="2483324"/>
                <wp:effectExtent l="0" t="0" r="2476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6782" cy="24833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445B61" id="Rectangle 15" o:spid="_x0000_s1026" style="position:absolute;margin-left:90.25pt;margin-top:-.1pt;width:296.6pt;height:195.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" filled="f" strokecolor="black [3213]" strokeweight="1pt">
                <v:path arrowok="t"/>
                <w10:wrap anchorx="margin"/>
              </v:rect>
            </w:pict>
          </mc:Fallback>
        </mc:AlternateContent>
      </w:r>
      <w:r>
        <w:rPr>
          <w:rFonts w:eastAsia="Gill Sans MT"/>
          <w:noProof/>
          <w:color w:val="2E74B5"/>
        </w:rPr>
        <w:drawing>
          <wp:anchor distT="0" distB="0" distL="114300" distR="114300" simplePos="0" relativeHeight="251685888" behindDoc="1" locked="0" layoutInCell="1" allowOverlap="1" wp14:anchorId="74C3E581" wp14:editId="0CA99481">
            <wp:simplePos x="0" y="0"/>
            <wp:positionH relativeFrom="column">
              <wp:posOffset>1162050</wp:posOffset>
            </wp:positionH>
            <wp:positionV relativeFrom="paragraph">
              <wp:posOffset>6985</wp:posOffset>
            </wp:positionV>
            <wp:extent cx="3729990" cy="2476500"/>
            <wp:effectExtent l="0" t="0" r="3810" b="0"/>
            <wp:wrapTight wrapText="bothSides">
              <wp:wrapPolygon edited="0">
                <wp:start x="0" y="0"/>
                <wp:lineTo x="0" y="21434"/>
                <wp:lineTo x="21512" y="21434"/>
                <wp:lineTo x="2151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3311"/>
                    <a:stretch/>
                  </pic:blipFill>
                  <pic:spPr bwMode="auto">
                    <a:xfrm>
                      <a:off x="0" y="0"/>
                      <a:ext cx="372999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B1B33" w14:textId="118E63D3" w:rsidR="00AD0C95" w:rsidRDefault="00AD0C95" w:rsidP="006D5AD5">
      <w:pPr>
        <w:spacing w:after="160"/>
        <w:rPr>
          <w:rFonts w:eastAsia="Gill Sans MT"/>
          <w:color w:val="2E74B5"/>
        </w:rPr>
      </w:pPr>
    </w:p>
    <w:p w14:paraId="7144101C" w14:textId="70389433" w:rsidR="002E0714" w:rsidRDefault="002E0714" w:rsidP="006D5AD5">
      <w:pPr>
        <w:spacing w:after="160"/>
        <w:ind w:right="340"/>
        <w:jc w:val="center"/>
        <w:rPr>
          <w:rFonts w:eastAsia="Gill Sans MT"/>
          <w:color w:val="2E74B5"/>
        </w:rPr>
      </w:pPr>
    </w:p>
    <w:p w14:paraId="1AD2B7E0" w14:textId="47238475" w:rsidR="00D22EB7" w:rsidRDefault="00D22EB7" w:rsidP="006D5AD5">
      <w:pPr>
        <w:spacing w:after="0"/>
        <w:rPr>
          <w:rFonts w:eastAsia="Gill Sans MT"/>
          <w:color w:val="2E74B5"/>
        </w:rPr>
      </w:pPr>
    </w:p>
    <w:p w14:paraId="0216E614" w14:textId="3F8D1FDE" w:rsidR="00D22EB7" w:rsidRDefault="00D22EB7" w:rsidP="006D5AD5">
      <w:pPr>
        <w:spacing w:after="0"/>
        <w:rPr>
          <w:rFonts w:eastAsia="Gill Sans MT"/>
          <w:color w:val="2E74B5"/>
        </w:rPr>
      </w:pPr>
    </w:p>
    <w:p w14:paraId="6AE64120" w14:textId="540AD63E" w:rsidR="00D22EB7" w:rsidRDefault="00D22EB7" w:rsidP="006D5AD5">
      <w:pPr>
        <w:spacing w:after="0"/>
        <w:rPr>
          <w:rFonts w:eastAsia="Gill Sans MT"/>
          <w:color w:val="2E74B5"/>
        </w:rPr>
      </w:pPr>
    </w:p>
    <w:p w14:paraId="7E7796C2" w14:textId="36F7168E" w:rsidR="00D22EB7" w:rsidRDefault="00D22EB7" w:rsidP="006D5AD5">
      <w:pPr>
        <w:spacing w:after="0"/>
        <w:rPr>
          <w:rFonts w:eastAsia="Gill Sans MT"/>
          <w:color w:val="2E74B5"/>
        </w:rPr>
      </w:pPr>
    </w:p>
    <w:p w14:paraId="3908C629" w14:textId="666D0CA5" w:rsidR="00D22EB7" w:rsidRDefault="00D22EB7" w:rsidP="006D5AD5">
      <w:pPr>
        <w:spacing w:after="0"/>
        <w:rPr>
          <w:rFonts w:eastAsia="Gill Sans MT"/>
          <w:color w:val="2E74B5"/>
        </w:rPr>
      </w:pPr>
    </w:p>
    <w:p w14:paraId="3ED1DA19" w14:textId="652D9126" w:rsidR="00D22EB7" w:rsidRDefault="00D22EB7" w:rsidP="006D5AD5">
      <w:pPr>
        <w:spacing w:after="0"/>
        <w:rPr>
          <w:rFonts w:eastAsia="Gill Sans MT"/>
          <w:color w:val="2E74B5"/>
        </w:rPr>
      </w:pPr>
    </w:p>
    <w:p w14:paraId="4E0A6B12" w14:textId="75BDACD6" w:rsidR="00D22EB7" w:rsidRDefault="00D22EB7" w:rsidP="006D5AD5">
      <w:pPr>
        <w:spacing w:after="0"/>
        <w:rPr>
          <w:rFonts w:eastAsia="Gill Sans MT"/>
          <w:color w:val="2E74B5"/>
        </w:rPr>
      </w:pPr>
    </w:p>
    <w:p w14:paraId="0920EC26" w14:textId="3CB66DEE" w:rsidR="00D22EB7" w:rsidRDefault="00D22EB7" w:rsidP="006D5AD5">
      <w:pPr>
        <w:spacing w:after="0"/>
        <w:rPr>
          <w:rFonts w:eastAsia="Gill Sans MT"/>
          <w:color w:val="2E74B5"/>
        </w:rPr>
      </w:pPr>
    </w:p>
    <w:p w14:paraId="399FFB68" w14:textId="77777777" w:rsidR="00D22EB7" w:rsidRDefault="00D22EB7" w:rsidP="006D5AD5">
      <w:pPr>
        <w:spacing w:after="0"/>
        <w:rPr>
          <w:rFonts w:eastAsia="Gill Sans MT"/>
          <w:color w:val="2E74B5"/>
        </w:rPr>
      </w:pPr>
    </w:p>
    <w:p w14:paraId="4CA1AE26" w14:textId="77777777" w:rsidR="00D22EB7" w:rsidRDefault="00D22EB7" w:rsidP="006D5AD5">
      <w:pPr>
        <w:spacing w:after="0"/>
        <w:rPr>
          <w:rFonts w:eastAsia="Gill Sans MT"/>
          <w:color w:val="2E74B5"/>
        </w:rPr>
      </w:pPr>
    </w:p>
    <w:p w14:paraId="0D52F873" w14:textId="77777777" w:rsidR="00D22EB7" w:rsidRDefault="00D22EB7" w:rsidP="006D5AD5">
      <w:pPr>
        <w:spacing w:after="0"/>
        <w:rPr>
          <w:rFonts w:eastAsia="Gill Sans MT"/>
          <w:color w:val="2E74B5"/>
        </w:rPr>
      </w:pPr>
    </w:p>
    <w:p w14:paraId="31E00971" w14:textId="16A87D1B" w:rsidR="00EE4DBB" w:rsidRDefault="00EE4DBB" w:rsidP="00D22EB7">
      <w:pPr>
        <w:spacing w:after="0"/>
        <w:jc w:val="center"/>
        <w:rPr>
          <w:rFonts w:eastAsia="Gill Sans MT"/>
          <w:i/>
          <w:color w:val="2E74B5"/>
        </w:rPr>
      </w:pPr>
      <w:r w:rsidRPr="00EE4DBB">
        <w:rPr>
          <w:rFonts w:eastAsia="Gill Sans MT"/>
          <w:i/>
          <w:color w:val="2E74B5" w:themeColor="accent1" w:themeShade="BF"/>
        </w:rPr>
        <w:lastRenderedPageBreak/>
        <w:t>Box 5</w:t>
      </w:r>
      <w:r w:rsidR="006B0B3B">
        <w:rPr>
          <w:rFonts w:eastAsia="Gill Sans MT"/>
          <w:i/>
          <w:color w:val="2E74B5" w:themeColor="accent1" w:themeShade="BF"/>
        </w:rPr>
        <w:t xml:space="preserve">. </w:t>
      </w:r>
      <w:r w:rsidRPr="00EE4DBB">
        <w:rPr>
          <w:rFonts w:eastAsia="Gill Sans MT"/>
          <w:i/>
          <w:color w:val="2E74B5"/>
        </w:rPr>
        <w:t xml:space="preserve">Leyte </w:t>
      </w:r>
      <w:r w:rsidR="006B0B3B">
        <w:rPr>
          <w:rFonts w:eastAsia="Gill Sans MT"/>
          <w:i/>
          <w:color w:val="2E74B5"/>
        </w:rPr>
        <w:t>m</w:t>
      </w:r>
      <w:r w:rsidRPr="00EE4DBB">
        <w:rPr>
          <w:rFonts w:eastAsia="Gill Sans MT"/>
          <w:i/>
          <w:color w:val="2E74B5"/>
        </w:rPr>
        <w:t xml:space="preserve">idwives </w:t>
      </w:r>
      <w:r w:rsidR="006B0B3B">
        <w:rPr>
          <w:rFonts w:eastAsia="Gill Sans MT"/>
          <w:i/>
          <w:color w:val="2E74B5"/>
        </w:rPr>
        <w:t>in</w:t>
      </w:r>
      <w:r w:rsidRPr="00EE4DBB">
        <w:rPr>
          <w:rFonts w:eastAsia="Gill Sans MT"/>
          <w:i/>
          <w:color w:val="2E74B5"/>
        </w:rPr>
        <w:t xml:space="preserve"> Bohol for </w:t>
      </w:r>
      <w:r w:rsidR="00563403" w:rsidRPr="00563403">
        <w:rPr>
          <w:rFonts w:eastAsia="Gill Sans MT"/>
          <w:i/>
          <w:color w:val="2E74B5"/>
        </w:rPr>
        <w:t>Basic</w:t>
      </w:r>
      <w:r w:rsidR="00563403" w:rsidRPr="00563403" w:rsidDel="00563403">
        <w:rPr>
          <w:rFonts w:eastAsia="Gill Sans MT"/>
          <w:i/>
          <w:color w:val="2E74B5"/>
        </w:rPr>
        <w:t xml:space="preserve"> </w:t>
      </w:r>
      <w:r w:rsidRPr="00EE4DBB">
        <w:rPr>
          <w:rFonts w:eastAsia="Gill Sans MT"/>
          <w:i/>
          <w:color w:val="2E74B5"/>
        </w:rPr>
        <w:t>BeMONC training</w:t>
      </w:r>
      <w:r w:rsidR="006B0B3B">
        <w:rPr>
          <w:rFonts w:eastAsia="Gill Sans MT"/>
          <w:i/>
          <w:color w:val="2E74B5"/>
        </w:rPr>
        <w:t xml:space="preserve">, a </w:t>
      </w:r>
      <w:r w:rsidRPr="00EE4DBB">
        <w:rPr>
          <w:rFonts w:eastAsia="Gill Sans MT"/>
          <w:i/>
          <w:color w:val="2E74B5"/>
        </w:rPr>
        <w:t>CMSU-funded activity</w:t>
      </w:r>
      <w:r>
        <w:rPr>
          <w:rStyle w:val="FootnoteReference"/>
          <w:rFonts w:eastAsia="Gill Sans MT"/>
          <w:i/>
          <w:color w:val="2E74B5"/>
        </w:rPr>
        <w:footnoteReference w:id="25"/>
      </w:r>
      <w:r w:rsidR="006B0B3B">
        <w:rPr>
          <w:rFonts w:eastAsia="Gill Sans MT"/>
          <w:i/>
          <w:color w:val="2E74B5"/>
        </w:rPr>
        <w:t>.</w:t>
      </w:r>
    </w:p>
    <w:p w14:paraId="190E67A3" w14:textId="7927FA91" w:rsidR="006B0B3B" w:rsidRDefault="006B0B3B" w:rsidP="006D5AD5">
      <w:pPr>
        <w:spacing w:after="0"/>
        <w:rPr>
          <w:rFonts w:eastAsia="Gill Sans MT"/>
          <w:i/>
          <w:color w:val="2E74B5"/>
        </w:rPr>
      </w:pPr>
      <w:r>
        <w:rPr>
          <w:rFonts w:eastAsia="Gill Sans MT"/>
          <w:i/>
          <w:color w:val="2E74B5"/>
        </w:rPr>
        <w:t xml:space="preserve">                    Photo credit: Jacinto Danolco Managbanag, IMAP Facebook page.</w:t>
      </w:r>
    </w:p>
    <w:p w14:paraId="5589D961" w14:textId="78D6130D" w:rsidR="00496397" w:rsidRDefault="00AD0C95" w:rsidP="00B93A9F">
      <w:pPr>
        <w:spacing w:before="240" w:after="160"/>
        <w:rPr>
          <w:rFonts w:eastAsia="Gill Sans MT"/>
          <w:color w:val="0D0D0D"/>
        </w:rPr>
      </w:pPr>
      <w:r>
        <w:rPr>
          <w:rFonts w:eastAsia="Gill Sans MT"/>
          <w:b/>
          <w:color w:val="0D0D0D"/>
        </w:rPr>
        <w:t>CMSU</w:t>
      </w:r>
      <w:r w:rsidR="00A75687">
        <w:rPr>
          <w:rFonts w:eastAsia="Gill Sans MT"/>
          <w:color w:val="0D0D0D"/>
        </w:rPr>
        <w:t xml:space="preserve"> </w:t>
      </w:r>
      <w:r w:rsidR="00665795">
        <w:rPr>
          <w:rFonts w:eastAsia="Gill Sans MT"/>
          <w:color w:val="0D0D0D"/>
        </w:rPr>
        <w:t>(</w:t>
      </w:r>
      <w:r>
        <w:rPr>
          <w:rFonts w:eastAsia="Gill Sans MT"/>
          <w:color w:val="0D0D0D"/>
        </w:rPr>
        <w:t xml:space="preserve">2012-2015) </w:t>
      </w:r>
      <w:r w:rsidR="00C14098">
        <w:rPr>
          <w:rFonts w:eastAsia="Gill Sans MT"/>
        </w:rPr>
        <w:t>strengthened the capacity of midwives in the provision of FP/MNCHN, both at the local and national level, through the 3M</w:t>
      </w:r>
      <w:r w:rsidR="00496397">
        <w:rPr>
          <w:rFonts w:eastAsia="Gill Sans MT"/>
        </w:rPr>
        <w:t>s</w:t>
      </w:r>
      <w:r w:rsidR="00C14098">
        <w:rPr>
          <w:rFonts w:eastAsia="Gill Sans MT"/>
        </w:rPr>
        <w:t xml:space="preserve"> program. The 3M</w:t>
      </w:r>
      <w:r w:rsidR="00496397">
        <w:rPr>
          <w:rFonts w:eastAsia="Gill Sans MT"/>
        </w:rPr>
        <w:t>s</w:t>
      </w:r>
      <w:r w:rsidR="00C14098">
        <w:rPr>
          <w:rFonts w:eastAsia="Gill Sans MT"/>
        </w:rPr>
        <w:t xml:space="preserve"> approach enhanced their skills in deliver</w:t>
      </w:r>
      <w:r w:rsidR="009A3B8F">
        <w:rPr>
          <w:rFonts w:eastAsia="Gill Sans MT"/>
        </w:rPr>
        <w:t>ies</w:t>
      </w:r>
      <w:r w:rsidR="00C14098">
        <w:rPr>
          <w:rFonts w:eastAsia="Gill Sans MT"/>
        </w:rPr>
        <w:t>, antenatal and newborn care, FP counseling and services, and child feeding and breastfeeding.</w:t>
      </w:r>
      <w:r w:rsidR="009A3B8F">
        <w:rPr>
          <w:rFonts w:eastAsia="Gill Sans MT"/>
        </w:rPr>
        <w:t xml:space="preserve"> </w:t>
      </w:r>
    </w:p>
    <w:p w14:paraId="3CF33B9A" w14:textId="3C094977" w:rsidR="00AD0C95" w:rsidRDefault="00AD0C95" w:rsidP="00B93A9F">
      <w:pPr>
        <w:spacing w:after="160"/>
        <w:rPr>
          <w:rFonts w:eastAsia="Gill Sans MT"/>
          <w:color w:val="0D0D0D"/>
        </w:rPr>
      </w:pPr>
      <w:r>
        <w:rPr>
          <w:rFonts w:eastAsia="Gill Sans MT"/>
          <w:b/>
          <w:color w:val="0D0D0D"/>
        </w:rPr>
        <w:t>CMSU2</w:t>
      </w:r>
      <w:r>
        <w:rPr>
          <w:rFonts w:eastAsia="Gill Sans MT"/>
          <w:color w:val="0D0D0D"/>
        </w:rPr>
        <w:t xml:space="preserve"> (2016-present) </w:t>
      </w:r>
      <w:r w:rsidR="00A75687">
        <w:rPr>
          <w:rFonts w:eastAsia="Gill Sans MT"/>
          <w:color w:val="0D0D0D"/>
        </w:rPr>
        <w:t xml:space="preserve">further </w:t>
      </w:r>
      <w:r>
        <w:rPr>
          <w:rFonts w:eastAsia="Gill Sans MT"/>
          <w:color w:val="0D0D0D"/>
        </w:rPr>
        <w:t xml:space="preserve">strengthened the role of midwives in improving access to FP services and a wide range of FP methods, including post-partum FP. The </w:t>
      </w:r>
      <w:r w:rsidR="00A75687">
        <w:rPr>
          <w:rFonts w:eastAsia="Gill Sans MT"/>
          <w:color w:val="0D0D0D"/>
        </w:rPr>
        <w:t xml:space="preserve">project </w:t>
      </w:r>
      <w:r>
        <w:rPr>
          <w:rFonts w:eastAsia="Gill Sans MT"/>
          <w:color w:val="0D0D0D"/>
        </w:rPr>
        <w:t xml:space="preserve">also built the midwives’ capacity </w:t>
      </w:r>
      <w:r w:rsidR="00BE70D1">
        <w:rPr>
          <w:rFonts w:eastAsia="Gill Sans MT"/>
          <w:color w:val="0D0D0D"/>
        </w:rPr>
        <w:t>in</w:t>
      </w:r>
      <w:r>
        <w:rPr>
          <w:rFonts w:eastAsia="Gill Sans MT"/>
          <w:color w:val="0D0D0D"/>
        </w:rPr>
        <w:t xml:space="preserve"> counseling, interpersonal communication, and respectful maternity care. They likewise facilitated the replication of effective PPP</w:t>
      </w:r>
      <w:r w:rsidR="00496397">
        <w:rPr>
          <w:rFonts w:eastAsia="Gill Sans MT"/>
          <w:color w:val="0D0D0D"/>
        </w:rPr>
        <w:t>s</w:t>
      </w:r>
      <w:r>
        <w:rPr>
          <w:rFonts w:eastAsia="Gill Sans MT"/>
          <w:color w:val="0D0D0D"/>
        </w:rPr>
        <w:t xml:space="preserve"> relative to FP and MNCHN.</w:t>
      </w:r>
      <w:r w:rsidR="004A3D05">
        <w:rPr>
          <w:rFonts w:eastAsia="Gill Sans MT"/>
          <w:color w:val="0D0D0D"/>
        </w:rPr>
        <w:t xml:space="preserve"> </w:t>
      </w:r>
      <w:r w:rsidR="00A75687">
        <w:rPr>
          <w:rFonts w:eastAsia="Gill Sans MT"/>
          <w:color w:val="0D0D0D"/>
        </w:rPr>
        <w:t>T</w:t>
      </w:r>
      <w:r w:rsidR="004A3D05" w:rsidRPr="00E30132">
        <w:rPr>
          <w:rFonts w:eastAsia="Gill Sans MT"/>
          <w:color w:val="0D0D0D"/>
        </w:rPr>
        <w:t>h</w:t>
      </w:r>
      <w:r w:rsidR="00496397">
        <w:rPr>
          <w:rFonts w:eastAsia="Gill Sans MT"/>
          <w:color w:val="0D0D0D"/>
        </w:rPr>
        <w:t>ese initiatives</w:t>
      </w:r>
      <w:r w:rsidR="004A3D05" w:rsidRPr="00E30132">
        <w:rPr>
          <w:rFonts w:eastAsia="Gill Sans MT"/>
          <w:color w:val="0D0D0D"/>
        </w:rPr>
        <w:t xml:space="preserve"> </w:t>
      </w:r>
      <w:r w:rsidR="00496397">
        <w:rPr>
          <w:rFonts w:eastAsia="Gill Sans MT"/>
          <w:color w:val="0D0D0D"/>
        </w:rPr>
        <w:t xml:space="preserve">have </w:t>
      </w:r>
      <w:r w:rsidR="00A75687">
        <w:rPr>
          <w:rFonts w:eastAsia="Gill Sans MT"/>
          <w:color w:val="0D0D0D"/>
        </w:rPr>
        <w:t>enabled</w:t>
      </w:r>
      <w:r w:rsidR="00C14098">
        <w:rPr>
          <w:rFonts w:eastAsia="Gill Sans MT"/>
          <w:color w:val="0D0D0D"/>
        </w:rPr>
        <w:t xml:space="preserve"> the midwives</w:t>
      </w:r>
      <w:r w:rsidR="004A3D05" w:rsidRPr="00E30132">
        <w:rPr>
          <w:rFonts w:eastAsia="Gill Sans MT"/>
          <w:color w:val="0D0D0D"/>
        </w:rPr>
        <w:t xml:space="preserve"> to be more responsive to </w:t>
      </w:r>
      <w:r w:rsidR="00496397">
        <w:rPr>
          <w:rFonts w:eastAsia="Gill Sans MT"/>
          <w:color w:val="0D0D0D"/>
        </w:rPr>
        <w:t>client</w:t>
      </w:r>
      <w:r w:rsidR="004A3D05" w:rsidRPr="00E30132">
        <w:rPr>
          <w:rFonts w:eastAsia="Gill Sans MT"/>
          <w:color w:val="0D0D0D"/>
        </w:rPr>
        <w:t xml:space="preserve"> needs that are not typically under </w:t>
      </w:r>
      <w:r w:rsidR="00C14098">
        <w:rPr>
          <w:rFonts w:eastAsia="Gill Sans MT"/>
          <w:color w:val="0D0D0D"/>
        </w:rPr>
        <w:t>their purview</w:t>
      </w:r>
      <w:r w:rsidR="004A3D05" w:rsidRPr="00E30132">
        <w:rPr>
          <w:rFonts w:eastAsia="Gill Sans MT"/>
          <w:color w:val="0D0D0D"/>
        </w:rPr>
        <w:t>. This has broadened the reach of midwives in terms of the number of clients served.</w:t>
      </w:r>
    </w:p>
    <w:p w14:paraId="1F54DF82" w14:textId="77777777" w:rsidR="00F352E9" w:rsidRDefault="00F352E9" w:rsidP="00B93A9F">
      <w:pPr>
        <w:spacing w:after="160"/>
        <w:jc w:val="both"/>
        <w:rPr>
          <w:rFonts w:eastAsia="Gill Sans MT"/>
        </w:rPr>
      </w:pPr>
      <w:bookmarkStart w:id="36" w:name="_Toc19178367"/>
      <w:r w:rsidRPr="00F352E9">
        <w:rPr>
          <w:rStyle w:val="Heading5Char"/>
        </w:rPr>
        <w:t xml:space="preserve">5.2.2 </w:t>
      </w:r>
      <w:r w:rsidR="00AD0C95" w:rsidRPr="00F352E9">
        <w:rPr>
          <w:rStyle w:val="Heading5Char"/>
        </w:rPr>
        <w:t>As Training Provider</w:t>
      </w:r>
      <w:bookmarkEnd w:id="36"/>
    </w:p>
    <w:p w14:paraId="2D03524B" w14:textId="22347629" w:rsidR="00A87574" w:rsidRPr="00B93A9F" w:rsidRDefault="00AD0C95" w:rsidP="00B93A9F">
      <w:pPr>
        <w:spacing w:after="160"/>
        <w:rPr>
          <w:rFonts w:eastAsia="Gill Sans MT"/>
        </w:rPr>
      </w:pPr>
      <w:r>
        <w:rPr>
          <w:rFonts w:eastAsia="Gill Sans MT"/>
        </w:rPr>
        <w:t xml:space="preserve">The TA that IMAP received from USAID IPs </w:t>
      </w:r>
      <w:r w:rsidR="00496397">
        <w:rPr>
          <w:rFonts w:eastAsia="Gill Sans MT"/>
        </w:rPr>
        <w:t xml:space="preserve">such as PRISM and PRISM2 </w:t>
      </w:r>
      <w:r>
        <w:rPr>
          <w:rFonts w:eastAsia="Gill Sans MT"/>
        </w:rPr>
        <w:t>further enriched the association’s capacity as a training provider</w:t>
      </w:r>
      <w:r w:rsidR="00C14098">
        <w:rPr>
          <w:rFonts w:eastAsia="Gill Sans MT"/>
        </w:rPr>
        <w:t xml:space="preserve"> for other midwives</w:t>
      </w:r>
      <w:r>
        <w:rPr>
          <w:rFonts w:eastAsia="Gill Sans MT"/>
        </w:rPr>
        <w:t>.</w:t>
      </w:r>
      <w:r w:rsidR="00496397">
        <w:rPr>
          <w:rFonts w:eastAsia="Gill Sans MT"/>
        </w:rPr>
        <w:t xml:space="preserve"> In IMAP’s 3Ms program, t</w:t>
      </w:r>
      <w:r w:rsidR="00C14098">
        <w:rPr>
          <w:rFonts w:eastAsia="Gill Sans MT"/>
        </w:rPr>
        <w:t xml:space="preserve">hose who received training and had hands-on experience in applying the skills that they gained were tapped to </w:t>
      </w:r>
      <w:r w:rsidR="00496397">
        <w:rPr>
          <w:rFonts w:eastAsia="Gill Sans MT"/>
        </w:rPr>
        <w:t>mentor</w:t>
      </w:r>
      <w:r w:rsidR="00C14098">
        <w:rPr>
          <w:rFonts w:eastAsia="Gill Sans MT"/>
        </w:rPr>
        <w:t xml:space="preserve"> </w:t>
      </w:r>
      <w:r w:rsidR="00496397">
        <w:rPr>
          <w:rFonts w:eastAsia="Gill Sans MT"/>
        </w:rPr>
        <w:t>other</w:t>
      </w:r>
      <w:r w:rsidR="00C14098">
        <w:rPr>
          <w:rFonts w:eastAsia="Gill Sans MT"/>
        </w:rPr>
        <w:t xml:space="preserve"> midwives.</w:t>
      </w:r>
      <w:r w:rsidR="00496397">
        <w:rPr>
          <w:rFonts w:eastAsia="Gill Sans MT"/>
        </w:rPr>
        <w:t xml:space="preserve"> (See Figure 3)</w:t>
      </w:r>
      <w:r w:rsidR="00C14098">
        <w:rPr>
          <w:rFonts w:eastAsia="Gill Sans MT"/>
        </w:rPr>
        <w:t xml:space="preserve"> </w:t>
      </w:r>
    </w:p>
    <w:p w14:paraId="2645B8C7" w14:textId="7378DB63" w:rsidR="00805C02" w:rsidRPr="00E30132" w:rsidRDefault="00805C02" w:rsidP="00A87574">
      <w:pPr>
        <w:spacing w:after="0"/>
        <w:jc w:val="center"/>
        <w:rPr>
          <w:rFonts w:eastAsia="Gill Sans MT"/>
          <w:color w:val="0D0D0D"/>
          <w:lang w:val="fr-FR"/>
        </w:rPr>
      </w:pPr>
      <w:r w:rsidRPr="00E30132">
        <w:rPr>
          <w:rFonts w:eastAsia="Gill Sans MT"/>
          <w:b/>
          <w:color w:val="2F5496"/>
          <w:lang w:val="fr-FR"/>
        </w:rPr>
        <w:t xml:space="preserve">FIGURE </w:t>
      </w:r>
      <w:r>
        <w:rPr>
          <w:rFonts w:eastAsia="Gill Sans MT"/>
          <w:b/>
          <w:color w:val="2F5496"/>
          <w:lang w:val="fr-FR"/>
        </w:rPr>
        <w:t>3</w:t>
      </w:r>
      <w:r w:rsidRPr="00E30132">
        <w:rPr>
          <w:rFonts w:eastAsia="Gill Sans MT"/>
          <w:b/>
          <w:color w:val="2F5496"/>
          <w:lang w:val="fr-FR"/>
        </w:rPr>
        <w:t>. 3M</w:t>
      </w:r>
      <w:r w:rsidR="00843F71">
        <w:rPr>
          <w:rFonts w:eastAsia="Gill Sans MT"/>
          <w:b/>
          <w:color w:val="2F5496"/>
          <w:lang w:val="fr-FR"/>
        </w:rPr>
        <w:t xml:space="preserve">s </w:t>
      </w:r>
      <w:proofErr w:type="spellStart"/>
      <w:r w:rsidR="00843F71">
        <w:rPr>
          <w:rFonts w:eastAsia="Gill Sans MT"/>
          <w:b/>
          <w:color w:val="2F5496"/>
          <w:lang w:val="fr-FR"/>
        </w:rPr>
        <w:t>PROGRAM’s</w:t>
      </w:r>
      <w:proofErr w:type="spellEnd"/>
      <w:r w:rsidRPr="00E30132">
        <w:rPr>
          <w:rFonts w:eastAsia="Gill Sans MT"/>
          <w:b/>
          <w:color w:val="2F5496"/>
          <w:lang w:val="fr-FR"/>
        </w:rPr>
        <w:t xml:space="preserve"> FORCE MULTIPLIER EFFECT</w:t>
      </w:r>
      <w:r w:rsidRPr="00E30132">
        <w:rPr>
          <w:rStyle w:val="FootnoteReference"/>
          <w:rFonts w:eastAsia="Gill Sans MT"/>
          <w:b/>
          <w:color w:val="2F5496"/>
        </w:rPr>
        <w:footnoteReference w:id="26"/>
      </w:r>
    </w:p>
    <w:p w14:paraId="5BCE8481" w14:textId="77777777" w:rsidR="00805C02" w:rsidRPr="00E30132" w:rsidRDefault="00805C02" w:rsidP="00805C02">
      <w:pPr>
        <w:spacing w:after="0"/>
        <w:jc w:val="center"/>
        <w:rPr>
          <w:rFonts w:eastAsia="Gill Sans MT"/>
          <w:color w:val="0D0D0D"/>
        </w:rPr>
      </w:pPr>
      <w:r w:rsidRPr="00E30132">
        <w:rPr>
          <w:noProof/>
        </w:rPr>
        <w:drawing>
          <wp:inline distT="0" distB="0" distL="0" distR="0" wp14:anchorId="117C114E" wp14:editId="60B2D8C7">
            <wp:extent cx="4854578" cy="2294627"/>
            <wp:effectExtent l="19050" t="19050" r="2222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923" t="33370" r="21538" b="18253"/>
                    <a:stretch/>
                  </pic:blipFill>
                  <pic:spPr bwMode="auto">
                    <a:xfrm>
                      <a:off x="0" y="0"/>
                      <a:ext cx="4859900" cy="22971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DE2DD2" w14:textId="77777777" w:rsidR="00387912" w:rsidRDefault="00387912" w:rsidP="00B93A9F">
      <w:pPr>
        <w:rPr>
          <w:rFonts w:eastAsia="Gill Sans MT"/>
        </w:rPr>
      </w:pPr>
    </w:p>
    <w:p w14:paraId="21DD9CCE" w14:textId="7F8C5D70" w:rsidR="00F352E9" w:rsidRDefault="00F352E9" w:rsidP="00B93A9F">
      <w:pPr>
        <w:spacing w:after="160"/>
        <w:rPr>
          <w:rFonts w:eastAsia="Gill Sans MT"/>
        </w:rPr>
      </w:pPr>
      <w:bookmarkStart w:id="37" w:name="_Toc19178368"/>
      <w:r>
        <w:rPr>
          <w:rStyle w:val="Heading5Char"/>
        </w:rPr>
        <w:t xml:space="preserve">5.2.3 </w:t>
      </w:r>
      <w:r w:rsidR="00AD0C95" w:rsidRPr="00F352E9">
        <w:rPr>
          <w:rStyle w:val="Heading5Char"/>
        </w:rPr>
        <w:t>As a Social Enterprise Operator/Manager</w:t>
      </w:r>
      <w:bookmarkEnd w:id="37"/>
      <w:r w:rsidR="00AD0C95">
        <w:rPr>
          <w:rFonts w:eastAsia="Gill Sans MT"/>
        </w:rPr>
        <w:t xml:space="preserve"> </w:t>
      </w:r>
      <w:r w:rsidR="00070DE2" w:rsidRPr="00070DE2">
        <w:rPr>
          <w:rFonts w:eastAsia="Gill Sans MT"/>
        </w:rPr>
        <w:t xml:space="preserve"> </w:t>
      </w:r>
    </w:p>
    <w:p w14:paraId="0BC0056A" w14:textId="165A32F3" w:rsidR="00843F71" w:rsidRDefault="00070DE2" w:rsidP="00B93A9F">
      <w:pPr>
        <w:spacing w:after="160"/>
        <w:rPr>
          <w:rFonts w:eastAsia="Gill Sans MT"/>
        </w:rPr>
      </w:pPr>
      <w:r w:rsidRPr="00E30132">
        <w:rPr>
          <w:rFonts w:eastAsia="Gill Sans MT"/>
        </w:rPr>
        <w:t xml:space="preserve">To become an effective social enterprise manager, IMAP recognized the need to develop linkages and network with different national and international agencies. It acknowledged that such partnerships </w:t>
      </w:r>
      <w:r w:rsidR="008F359B">
        <w:rPr>
          <w:rFonts w:eastAsia="Gill Sans MT"/>
        </w:rPr>
        <w:t>would</w:t>
      </w:r>
      <w:r w:rsidRPr="00E30132">
        <w:rPr>
          <w:rFonts w:eastAsia="Gill Sans MT"/>
        </w:rPr>
        <w:t xml:space="preserve"> make IMAP’s programs and services more sustainable. </w:t>
      </w:r>
    </w:p>
    <w:p w14:paraId="0194A314" w14:textId="7436E709" w:rsidR="00CC4C57" w:rsidRDefault="00843F71" w:rsidP="00B93A9F">
      <w:pPr>
        <w:spacing w:after="160"/>
        <w:rPr>
          <w:rFonts w:eastAsia="Gill Sans MT"/>
        </w:rPr>
      </w:pPr>
      <w:r>
        <w:rPr>
          <w:rFonts w:eastAsia="Gill Sans MT"/>
        </w:rPr>
        <w:t xml:space="preserve">PRISM provided TA to IMAP on social entrepreneurship. </w:t>
      </w:r>
      <w:r w:rsidR="00CC4C57">
        <w:rPr>
          <w:rFonts w:eastAsia="Gill Sans MT"/>
        </w:rPr>
        <w:t xml:space="preserve">Additionally, USAID, through TANGO, provided individual midwives with start-up funds ranging from PhP100,000–300,000 for establishing their own birthing clinics and trained them on basic business skills to manage their birthing facilities. The IMAP members successfully established WFMCs and then created the WPFI, which they also registered with </w:t>
      </w:r>
      <w:r w:rsidR="00CC4C57">
        <w:rPr>
          <w:rFonts w:eastAsia="Gill Sans MT"/>
        </w:rPr>
        <w:lastRenderedPageBreak/>
        <w:t xml:space="preserve">SEC. The WPFI came up with a fully functioning franchise system for the WFMC network. These facilities now serve as centers that offer services and raise awareness about FP. IMAP’s president attested that with the establishment of several birthing facilities, more mothers have become open to options to take care of themselves and their families through proper birth spacing and the use of modern FP methods. </w:t>
      </w:r>
    </w:p>
    <w:p w14:paraId="7B90EBBD" w14:textId="69AE5862" w:rsidR="00AD0C95" w:rsidRDefault="00800959" w:rsidP="00B93A9F">
      <w:pPr>
        <w:spacing w:after="160"/>
        <w:rPr>
          <w:rFonts w:eastAsia="Gill Sans MT"/>
        </w:rPr>
      </w:pPr>
      <w:r>
        <w:rPr>
          <w:rFonts w:eastAsia="Gill Sans MT"/>
        </w:rPr>
        <w:t>Thus,</w:t>
      </w:r>
      <w:r w:rsidR="00CC4C57">
        <w:rPr>
          <w:rFonts w:eastAsia="Gill Sans MT"/>
        </w:rPr>
        <w:t xml:space="preserve"> </w:t>
      </w:r>
      <w:r w:rsidR="00401244">
        <w:rPr>
          <w:rFonts w:eastAsia="Gill Sans MT"/>
        </w:rPr>
        <w:t>IMAP was able</w:t>
      </w:r>
      <w:r w:rsidR="00AD0C95">
        <w:rPr>
          <w:rFonts w:eastAsia="Gill Sans MT"/>
        </w:rPr>
        <w:t xml:space="preserve"> to establish/accredit several of the Bohol LICs</w:t>
      </w:r>
      <w:r w:rsidR="00843F71">
        <w:rPr>
          <w:rFonts w:eastAsia="Gill Sans MT"/>
        </w:rPr>
        <w:t>,</w:t>
      </w:r>
      <w:r w:rsidR="00AD0C95">
        <w:rPr>
          <w:rFonts w:eastAsia="Gill Sans MT"/>
        </w:rPr>
        <w:t xml:space="preserve"> which have established strong PPP</w:t>
      </w:r>
      <w:r w:rsidR="0072579D">
        <w:rPr>
          <w:rFonts w:eastAsia="Gill Sans MT"/>
        </w:rPr>
        <w:t>s</w:t>
      </w:r>
      <w:r w:rsidR="00AD0C95">
        <w:rPr>
          <w:rFonts w:eastAsia="Gill Sans MT"/>
        </w:rPr>
        <w:t xml:space="preserve">. </w:t>
      </w:r>
      <w:r w:rsidR="0072579D">
        <w:rPr>
          <w:rFonts w:eastAsia="Gill Sans MT"/>
        </w:rPr>
        <w:t xml:space="preserve">USAID </w:t>
      </w:r>
      <w:r w:rsidR="00843F71">
        <w:rPr>
          <w:rFonts w:eastAsia="Gill Sans MT"/>
        </w:rPr>
        <w:t>supported</w:t>
      </w:r>
      <w:r w:rsidR="0072579D">
        <w:rPr>
          <w:rFonts w:eastAsia="Gill Sans MT"/>
        </w:rPr>
        <w:t xml:space="preserve"> </w:t>
      </w:r>
      <w:r w:rsidR="00AD0C95">
        <w:rPr>
          <w:rFonts w:eastAsia="Gill Sans MT"/>
        </w:rPr>
        <w:t>IMAP</w:t>
      </w:r>
      <w:r w:rsidR="00D224EE">
        <w:rPr>
          <w:rFonts w:eastAsia="Gill Sans MT"/>
        </w:rPr>
        <w:t xml:space="preserve"> </w:t>
      </w:r>
      <w:r w:rsidR="00843F71">
        <w:rPr>
          <w:rFonts w:eastAsia="Gill Sans MT"/>
        </w:rPr>
        <w:t>to</w:t>
      </w:r>
      <w:r w:rsidR="00D224EE">
        <w:rPr>
          <w:rFonts w:eastAsia="Gill Sans MT"/>
        </w:rPr>
        <w:t xml:space="preserve"> assist </w:t>
      </w:r>
      <w:r w:rsidR="00AD0C95">
        <w:rPr>
          <w:rFonts w:eastAsia="Gill Sans MT"/>
        </w:rPr>
        <w:t xml:space="preserve">midwives </w:t>
      </w:r>
      <w:r w:rsidR="0072579D">
        <w:rPr>
          <w:rFonts w:eastAsia="Gill Sans MT"/>
        </w:rPr>
        <w:t>to</w:t>
      </w:r>
      <w:r w:rsidR="00D224EE">
        <w:rPr>
          <w:rFonts w:eastAsia="Gill Sans MT"/>
        </w:rPr>
        <w:t xml:space="preserve"> </w:t>
      </w:r>
      <w:r w:rsidR="00AD0C95">
        <w:rPr>
          <w:rFonts w:eastAsia="Gill Sans MT"/>
        </w:rPr>
        <w:t xml:space="preserve">establish their own clinics, </w:t>
      </w:r>
      <w:r w:rsidR="0072579D">
        <w:rPr>
          <w:rFonts w:eastAsia="Gill Sans MT"/>
        </w:rPr>
        <w:t>train midwives</w:t>
      </w:r>
      <w:r w:rsidR="00AD0C95">
        <w:rPr>
          <w:rFonts w:eastAsia="Gill Sans MT"/>
        </w:rPr>
        <w:t xml:space="preserve"> on how to run a social enterprise that offers FP commodities and services, and </w:t>
      </w:r>
      <w:r w:rsidR="0072579D">
        <w:rPr>
          <w:rFonts w:eastAsia="Gill Sans MT"/>
        </w:rPr>
        <w:t xml:space="preserve">help midwives </w:t>
      </w:r>
      <w:r w:rsidR="00AD0C95">
        <w:rPr>
          <w:rFonts w:eastAsia="Gill Sans MT"/>
        </w:rPr>
        <w:t>obtain accreditation from PhilHealth and the D</w:t>
      </w:r>
      <w:r w:rsidR="00843F71">
        <w:rPr>
          <w:rFonts w:eastAsia="Gill Sans MT"/>
        </w:rPr>
        <w:t>O</w:t>
      </w:r>
      <w:r w:rsidR="00AD0C95">
        <w:rPr>
          <w:rFonts w:eastAsia="Gill Sans MT"/>
        </w:rPr>
        <w:t>H.</w:t>
      </w:r>
      <w:r w:rsidR="00CC4C57">
        <w:rPr>
          <w:rFonts w:eastAsia="Gill Sans MT"/>
        </w:rPr>
        <w:t xml:space="preserve"> </w:t>
      </w:r>
      <w:r w:rsidR="00AD0C95">
        <w:rPr>
          <w:rFonts w:eastAsia="Gill Sans MT"/>
        </w:rPr>
        <w:t>The D</w:t>
      </w:r>
      <w:r w:rsidR="00CC4C57">
        <w:rPr>
          <w:rFonts w:eastAsia="Gill Sans MT"/>
        </w:rPr>
        <w:t>O</w:t>
      </w:r>
      <w:r w:rsidR="00AD0C95">
        <w:rPr>
          <w:rFonts w:eastAsia="Gill Sans MT"/>
        </w:rPr>
        <w:t xml:space="preserve">H provides </w:t>
      </w:r>
      <w:r w:rsidR="00CC4C57">
        <w:rPr>
          <w:rFonts w:eastAsia="Gill Sans MT"/>
        </w:rPr>
        <w:t xml:space="preserve">FP </w:t>
      </w:r>
      <w:r w:rsidR="00AD0C95">
        <w:rPr>
          <w:rFonts w:eastAsia="Gill Sans MT"/>
        </w:rPr>
        <w:t>commodities</w:t>
      </w:r>
      <w:r w:rsidR="001A5AE4">
        <w:rPr>
          <w:rFonts w:eastAsia="Gill Sans MT"/>
        </w:rPr>
        <w:t xml:space="preserve"> as well as </w:t>
      </w:r>
      <w:r w:rsidR="00AD0C95">
        <w:rPr>
          <w:rFonts w:eastAsia="Gill Sans MT"/>
        </w:rPr>
        <w:t>supportive supervision.</w:t>
      </w:r>
    </w:p>
    <w:p w14:paraId="5D09BD39" w14:textId="32D8BC83" w:rsidR="00AD0C95" w:rsidRPr="00E1085B" w:rsidRDefault="00AD0C95" w:rsidP="00B93A9F">
      <w:pPr>
        <w:spacing w:after="160"/>
        <w:rPr>
          <w:rFonts w:eastAsia="Gill Sans MT"/>
        </w:rPr>
      </w:pPr>
      <w:r>
        <w:rPr>
          <w:rFonts w:eastAsia="Gill Sans MT"/>
        </w:rPr>
        <w:t xml:space="preserve">One </w:t>
      </w:r>
      <w:r w:rsidR="00D224EE">
        <w:rPr>
          <w:rFonts w:eastAsia="Gill Sans MT"/>
        </w:rPr>
        <w:t>clinic owner</w:t>
      </w:r>
      <w:r>
        <w:rPr>
          <w:rFonts w:eastAsia="Gill Sans MT"/>
        </w:rPr>
        <w:t xml:space="preserve"> mentioned that she received </w:t>
      </w:r>
      <w:r w:rsidR="00D224EE">
        <w:rPr>
          <w:rFonts w:eastAsia="Gill Sans MT"/>
        </w:rPr>
        <w:t xml:space="preserve">financial </w:t>
      </w:r>
      <w:r>
        <w:rPr>
          <w:rFonts w:eastAsia="Gill Sans MT"/>
        </w:rPr>
        <w:t xml:space="preserve">assistance </w:t>
      </w:r>
      <w:r w:rsidR="00D224EE">
        <w:rPr>
          <w:rFonts w:eastAsia="Gill Sans MT"/>
        </w:rPr>
        <w:t xml:space="preserve">and training </w:t>
      </w:r>
      <w:r>
        <w:rPr>
          <w:rFonts w:eastAsia="Gill Sans MT"/>
        </w:rPr>
        <w:t xml:space="preserve">from CMSU to put up her Well Family </w:t>
      </w:r>
      <w:r w:rsidR="00CC4C57">
        <w:rPr>
          <w:rFonts w:eastAsia="Gill Sans MT"/>
        </w:rPr>
        <w:t>C</w:t>
      </w:r>
      <w:r>
        <w:rPr>
          <w:rFonts w:eastAsia="Gill Sans MT"/>
        </w:rPr>
        <w:t xml:space="preserve">linic. </w:t>
      </w:r>
      <w:r w:rsidR="00B04592">
        <w:rPr>
          <w:rFonts w:eastAsia="Gill Sans MT"/>
        </w:rPr>
        <w:t>A</w:t>
      </w:r>
      <w:r>
        <w:rPr>
          <w:rFonts w:eastAsia="Gill Sans MT"/>
        </w:rPr>
        <w:t>nother shared the merit of being active in the S</w:t>
      </w:r>
      <w:r w:rsidR="00A600A7">
        <w:rPr>
          <w:rFonts w:eastAsia="Gill Sans MT"/>
        </w:rPr>
        <w:t>DN</w:t>
      </w:r>
      <w:r>
        <w:rPr>
          <w:rFonts w:eastAsia="Gill Sans MT"/>
        </w:rPr>
        <w:t xml:space="preserve"> of the city government</w:t>
      </w:r>
      <w:r w:rsidR="00CC4C57">
        <w:rPr>
          <w:rFonts w:eastAsia="Gill Sans MT"/>
        </w:rPr>
        <w:t xml:space="preserve"> because it </w:t>
      </w:r>
      <w:r>
        <w:rPr>
          <w:rFonts w:eastAsia="Gill Sans MT"/>
        </w:rPr>
        <w:t xml:space="preserve">has </w:t>
      </w:r>
      <w:r w:rsidR="00CC4C57">
        <w:rPr>
          <w:rFonts w:eastAsia="Gill Sans MT"/>
        </w:rPr>
        <w:t>reduced</w:t>
      </w:r>
      <w:r>
        <w:rPr>
          <w:rFonts w:eastAsia="Gill Sans MT"/>
        </w:rPr>
        <w:t xml:space="preserve"> fees paid by birthing facilities/LICs</w:t>
      </w:r>
      <w:r w:rsidR="00CC4C57">
        <w:rPr>
          <w:rFonts w:eastAsia="Gill Sans MT"/>
        </w:rPr>
        <w:t xml:space="preserve"> to the city</w:t>
      </w:r>
      <w:r>
        <w:rPr>
          <w:rFonts w:eastAsia="Gill Sans MT"/>
        </w:rPr>
        <w:t>.</w:t>
      </w:r>
    </w:p>
    <w:p w14:paraId="59AD1FD4" w14:textId="1B719FB9" w:rsidR="00AD0C95" w:rsidRDefault="00AD0C95" w:rsidP="00B93A9F">
      <w:pPr>
        <w:spacing w:after="160"/>
        <w:rPr>
          <w:rFonts w:eastAsia="Gill Sans MT"/>
        </w:rPr>
      </w:pPr>
      <w:r>
        <w:rPr>
          <w:rFonts w:eastAsia="Gill Sans MT"/>
        </w:rPr>
        <w:t xml:space="preserve">Despite the delays in the PhilHealth reimbursements </w:t>
      </w:r>
      <w:r w:rsidR="0094484D">
        <w:rPr>
          <w:rFonts w:eastAsia="Gill Sans MT"/>
        </w:rPr>
        <w:t xml:space="preserve">for FP-related services, </w:t>
      </w:r>
      <w:r>
        <w:rPr>
          <w:rFonts w:eastAsia="Gill Sans MT"/>
        </w:rPr>
        <w:t xml:space="preserve">FGD respondents unanimously </w:t>
      </w:r>
      <w:r w:rsidR="0094484D">
        <w:rPr>
          <w:rFonts w:eastAsia="Gill Sans MT"/>
        </w:rPr>
        <w:t xml:space="preserve">agreed </w:t>
      </w:r>
      <w:r>
        <w:rPr>
          <w:rFonts w:eastAsia="Gill Sans MT"/>
        </w:rPr>
        <w:t xml:space="preserve">that running one’s own LIC/birthing facility has been </w:t>
      </w:r>
      <w:r w:rsidR="005A3D3C">
        <w:rPr>
          <w:rFonts w:eastAsia="Gill Sans MT"/>
        </w:rPr>
        <w:t>financially attractive</w:t>
      </w:r>
      <w:r>
        <w:rPr>
          <w:rFonts w:eastAsia="Gill Sans MT"/>
        </w:rPr>
        <w:t>.</w:t>
      </w:r>
      <w:r w:rsidR="00CC4C57">
        <w:rPr>
          <w:rFonts w:eastAsia="Gill Sans MT"/>
        </w:rPr>
        <w:t xml:space="preserve"> </w:t>
      </w:r>
      <w:r>
        <w:rPr>
          <w:rFonts w:eastAsia="Gill Sans MT"/>
        </w:rPr>
        <w:t xml:space="preserve">They </w:t>
      </w:r>
      <w:r w:rsidR="00CC4C57">
        <w:rPr>
          <w:rFonts w:eastAsia="Gill Sans MT"/>
        </w:rPr>
        <w:t>said that</w:t>
      </w:r>
      <w:r>
        <w:rPr>
          <w:rFonts w:eastAsia="Gill Sans MT"/>
        </w:rPr>
        <w:t xml:space="preserve"> they know of obstetrician</w:t>
      </w:r>
      <w:r w:rsidR="005A3D3C">
        <w:rPr>
          <w:rFonts w:eastAsia="Gill Sans MT"/>
        </w:rPr>
        <w:t>-</w:t>
      </w:r>
      <w:r>
        <w:rPr>
          <w:rFonts w:eastAsia="Gill Sans MT"/>
        </w:rPr>
        <w:t>gynecologist</w:t>
      </w:r>
      <w:r w:rsidR="00B04592">
        <w:rPr>
          <w:rFonts w:eastAsia="Gill Sans MT"/>
        </w:rPr>
        <w:t>s</w:t>
      </w:r>
      <w:r>
        <w:rPr>
          <w:rFonts w:eastAsia="Gill Sans MT"/>
        </w:rPr>
        <w:t xml:space="preserve"> and</w:t>
      </w:r>
      <w:r w:rsidR="005A3D3C">
        <w:rPr>
          <w:rFonts w:eastAsia="Gill Sans MT"/>
        </w:rPr>
        <w:t xml:space="preserve"> other </w:t>
      </w:r>
      <w:r>
        <w:rPr>
          <w:rFonts w:eastAsia="Gill Sans MT"/>
        </w:rPr>
        <w:t xml:space="preserve">doctors who </w:t>
      </w:r>
      <w:r w:rsidR="005A3D3C">
        <w:rPr>
          <w:rFonts w:eastAsia="Gill Sans MT"/>
        </w:rPr>
        <w:t>wanted</w:t>
      </w:r>
      <w:r>
        <w:rPr>
          <w:rFonts w:eastAsia="Gill Sans MT"/>
        </w:rPr>
        <w:t xml:space="preserve"> to put up their own LICs/birthing facilities.</w:t>
      </w:r>
    </w:p>
    <w:p w14:paraId="71093633" w14:textId="55C01588" w:rsidR="005A3D3C" w:rsidRPr="005A3D3C" w:rsidRDefault="005A3D3C" w:rsidP="00B93A9F">
      <w:pPr>
        <w:spacing w:after="160"/>
      </w:pPr>
      <w:r w:rsidRPr="00FC78F5">
        <w:t xml:space="preserve">As a social enterprise, </w:t>
      </w:r>
      <w:r>
        <w:t>many of the</w:t>
      </w:r>
      <w:r w:rsidRPr="00FC78F5">
        <w:t xml:space="preserve"> LICs/birthing facilities</w:t>
      </w:r>
      <w:r>
        <w:t xml:space="preserve"> that received USAID TA</w:t>
      </w:r>
      <w:r w:rsidRPr="00FC78F5">
        <w:t xml:space="preserve"> </w:t>
      </w:r>
      <w:r>
        <w:t xml:space="preserve">are showing signs of success. One FGD respondent, a clinic owner in Pasig City, explained: </w:t>
      </w:r>
      <w:r w:rsidRPr="00F965C6">
        <w:rPr>
          <w:rFonts w:eastAsia="Gill Sans MT"/>
        </w:rPr>
        <w:t>“</w:t>
      </w:r>
      <w:r w:rsidRPr="00600DC6">
        <w:rPr>
          <w:rFonts w:eastAsia="Gill Sans MT"/>
        </w:rPr>
        <w:t>My [social] status had changed, financially</w:t>
      </w:r>
      <w:r>
        <w:rPr>
          <w:rFonts w:eastAsia="Gill Sans MT"/>
        </w:rPr>
        <w:t>:</w:t>
      </w:r>
      <w:r w:rsidRPr="00600DC6">
        <w:rPr>
          <w:rFonts w:eastAsia="Gill Sans MT"/>
        </w:rPr>
        <w:t xml:space="preserve"> first, it has become my family’s ‘bread and butter’</w:t>
      </w:r>
      <w:r>
        <w:rPr>
          <w:rFonts w:eastAsia="Gill Sans MT"/>
        </w:rPr>
        <w:t>;</w:t>
      </w:r>
      <w:r w:rsidRPr="00600DC6">
        <w:rPr>
          <w:rFonts w:eastAsia="Gill Sans MT"/>
        </w:rPr>
        <w:t xml:space="preserve"> second, I was able to enroll my children in a private school. My clinic capacity is only for one bed, so I can accommodate a very limited number of patients or else PhilHealth will not reimburse me. I also pay for the salaries of four clinic employees</w:t>
      </w:r>
      <w:r w:rsidRPr="00F965C6">
        <w:rPr>
          <w:rFonts w:eastAsia="Gill Sans MT"/>
        </w:rPr>
        <w:t>.”</w:t>
      </w:r>
      <w:r w:rsidDel="00F965C6">
        <w:t xml:space="preserve"> </w:t>
      </w:r>
    </w:p>
    <w:p w14:paraId="3326EB8C" w14:textId="1AB96E28" w:rsidR="002E0714" w:rsidRDefault="00D224EE" w:rsidP="00B93A9F">
      <w:pPr>
        <w:spacing w:after="0"/>
        <w:rPr>
          <w:rFonts w:eastAsia="Gill Sans MT"/>
        </w:rPr>
      </w:pPr>
      <w:r w:rsidRPr="00E30132">
        <w:rPr>
          <w:rFonts w:eastAsia="Gill Sans MT"/>
        </w:rPr>
        <w:t>IMAP, through its LICs and chapter members who operate private birthing facilities</w:t>
      </w:r>
      <w:r w:rsidR="00B04592">
        <w:rPr>
          <w:rFonts w:eastAsia="Gill Sans MT"/>
        </w:rPr>
        <w:t>,</w:t>
      </w:r>
      <w:r w:rsidRPr="00E30132">
        <w:rPr>
          <w:rFonts w:eastAsia="Gill Sans MT"/>
        </w:rPr>
        <w:t xml:space="preserve"> have provided alternative birthing places </w:t>
      </w:r>
      <w:r w:rsidR="005A3D3C">
        <w:rPr>
          <w:rFonts w:eastAsia="Gill Sans MT"/>
        </w:rPr>
        <w:t xml:space="preserve">that offer </w:t>
      </w:r>
      <w:r w:rsidRPr="00E30132">
        <w:rPr>
          <w:rFonts w:eastAsia="Gill Sans MT"/>
        </w:rPr>
        <w:t>safe, quality</w:t>
      </w:r>
      <w:r w:rsidR="00B04592">
        <w:rPr>
          <w:rFonts w:eastAsia="Gill Sans MT"/>
        </w:rPr>
        <w:t>,</w:t>
      </w:r>
      <w:r w:rsidRPr="00E30132">
        <w:rPr>
          <w:rFonts w:eastAsia="Gill Sans MT"/>
        </w:rPr>
        <w:t xml:space="preserve"> and affordable services, thereby decongesting government-run hospitals. In coordination with the D</w:t>
      </w:r>
      <w:r w:rsidR="005A3D3C">
        <w:rPr>
          <w:rFonts w:eastAsia="Gill Sans MT"/>
        </w:rPr>
        <w:t>O</w:t>
      </w:r>
      <w:r w:rsidRPr="00E30132">
        <w:rPr>
          <w:rFonts w:eastAsia="Gill Sans MT"/>
        </w:rPr>
        <w:t xml:space="preserve">H, under its Health Finance Development project, IMAP’s LICs and birthing facilities are able to offer benefit packages and approaches that are responsive to the needs of Filipinos. IMAP continues to assist its members in the accreditation of health facilities to extend access to maternity and newborn packages for disadvantaged families enrolled in PhilHealth.  </w:t>
      </w:r>
    </w:p>
    <w:p w14:paraId="56C3B08C" w14:textId="77777777" w:rsidR="00A5471E" w:rsidRDefault="00A5471E" w:rsidP="00B93A9F">
      <w:pPr>
        <w:spacing w:after="0"/>
      </w:pPr>
    </w:p>
    <w:p w14:paraId="0E5C3D68" w14:textId="65A9C437" w:rsidR="004D788B" w:rsidRDefault="0039726C" w:rsidP="00B93A9F">
      <w:pPr>
        <w:pStyle w:val="Heading3"/>
        <w:spacing w:after="160" w:line="240" w:lineRule="auto"/>
        <w:rPr>
          <w:rFonts w:eastAsia="Gill Sans MT"/>
        </w:rPr>
      </w:pPr>
      <w:r>
        <w:rPr>
          <w:rFonts w:eastAsia="Gill Sans MT"/>
        </w:rPr>
        <w:t>5.</w:t>
      </w:r>
      <w:r w:rsidR="00F352E9">
        <w:rPr>
          <w:rFonts w:eastAsia="Gill Sans MT"/>
        </w:rPr>
        <w:t>3</w:t>
      </w:r>
      <w:r>
        <w:rPr>
          <w:rFonts w:eastAsia="Gill Sans MT"/>
        </w:rPr>
        <w:t xml:space="preserve"> </w:t>
      </w:r>
      <w:r w:rsidR="004D788B">
        <w:t>Commitment to Self-Reliance</w:t>
      </w:r>
    </w:p>
    <w:p w14:paraId="03AC7F13" w14:textId="38B16022" w:rsidR="004D788B" w:rsidRPr="00D50D49" w:rsidRDefault="0039726C" w:rsidP="00B93A9F">
      <w:pPr>
        <w:spacing w:after="160"/>
        <w:rPr>
          <w:rFonts w:eastAsia="Gill Sans MT"/>
        </w:rPr>
      </w:pPr>
      <w:r>
        <w:rPr>
          <w:rFonts w:eastAsia="Gill Sans MT"/>
        </w:rPr>
        <w:t>Commitment requires</w:t>
      </w:r>
      <w:r w:rsidR="004D788B">
        <w:rPr>
          <w:rFonts w:eastAsia="Gill Sans MT"/>
        </w:rPr>
        <w:t xml:space="preserve"> responsive governance and supportive policies. As applied to IMAP, responsive</w:t>
      </w:r>
      <w:r w:rsidR="004D788B">
        <w:rPr>
          <w:rFonts w:eastAsia="Gill Sans MT"/>
          <w:i/>
        </w:rPr>
        <w:t xml:space="preserve"> </w:t>
      </w:r>
      <w:r w:rsidR="004D788B">
        <w:rPr>
          <w:rFonts w:eastAsia="Gill Sans MT"/>
        </w:rPr>
        <w:t xml:space="preserve">governance </w:t>
      </w:r>
      <w:r w:rsidR="00FF7584">
        <w:rPr>
          <w:rFonts w:eastAsia="Gill Sans MT"/>
        </w:rPr>
        <w:t>pertains to</w:t>
      </w:r>
      <w:r w:rsidR="004D788B">
        <w:rPr>
          <w:rFonts w:eastAsia="Gill Sans MT"/>
        </w:rPr>
        <w:t xml:space="preserve"> </w:t>
      </w:r>
      <w:r w:rsidR="000F6C7B">
        <w:rPr>
          <w:rFonts w:eastAsia="Gill Sans MT"/>
        </w:rPr>
        <w:t xml:space="preserve">its </w:t>
      </w:r>
      <w:r w:rsidR="004D788B">
        <w:rPr>
          <w:rFonts w:eastAsia="Gill Sans MT"/>
        </w:rPr>
        <w:t xml:space="preserve">organizational structure and leadership. Supportive policies, on the other hand, refer to IMAP’s policies, systems, and guidelines that foster </w:t>
      </w:r>
      <w:r w:rsidR="000F6C7B">
        <w:rPr>
          <w:rFonts w:eastAsia="Gill Sans MT"/>
        </w:rPr>
        <w:t xml:space="preserve">its </w:t>
      </w:r>
      <w:r w:rsidR="004D788B">
        <w:rPr>
          <w:rFonts w:eastAsia="Gill Sans MT"/>
        </w:rPr>
        <w:t>commitment to the organization.</w:t>
      </w:r>
    </w:p>
    <w:p w14:paraId="0B93A98A" w14:textId="1F31F984" w:rsidR="004D788B" w:rsidRDefault="00502661" w:rsidP="00B93A9F">
      <w:pPr>
        <w:spacing w:after="160"/>
        <w:rPr>
          <w:rFonts w:eastAsia="Gill Sans MT"/>
        </w:rPr>
      </w:pPr>
      <w:r w:rsidRPr="0065485F">
        <w:rPr>
          <w:rFonts w:eastAsia="Gill Sans MT"/>
          <w:bCs/>
        </w:rPr>
        <w:t>IMAP</w:t>
      </w:r>
      <w:r>
        <w:rPr>
          <w:rFonts w:eastAsia="Gill Sans MT"/>
          <w:bCs/>
        </w:rPr>
        <w:t>’s key officers have reinforced the organization’s</w:t>
      </w:r>
      <w:r w:rsidRPr="0065485F">
        <w:rPr>
          <w:rFonts w:eastAsia="Gill Sans MT"/>
          <w:bCs/>
        </w:rPr>
        <w:t xml:space="preserve"> </w:t>
      </w:r>
      <w:r>
        <w:rPr>
          <w:rFonts w:eastAsia="Gill Sans MT"/>
          <w:bCs/>
        </w:rPr>
        <w:t>commitment to</w:t>
      </w:r>
      <w:r w:rsidRPr="0065485F">
        <w:rPr>
          <w:rFonts w:eastAsia="Gill Sans MT"/>
          <w:bCs/>
        </w:rPr>
        <w:t xml:space="preserve"> elevating the standard of the </w:t>
      </w:r>
      <w:r>
        <w:rPr>
          <w:rFonts w:eastAsia="Gill Sans MT"/>
          <w:bCs/>
        </w:rPr>
        <w:t>m</w:t>
      </w:r>
      <w:r w:rsidRPr="0065485F">
        <w:rPr>
          <w:rFonts w:eastAsia="Gill Sans MT"/>
          <w:bCs/>
        </w:rPr>
        <w:t xml:space="preserve">idwifery profession and providing </w:t>
      </w:r>
      <w:r w:rsidR="005A3D3C">
        <w:rPr>
          <w:rFonts w:eastAsia="Gill Sans MT"/>
          <w:bCs/>
        </w:rPr>
        <w:t>quality</w:t>
      </w:r>
      <w:r w:rsidRPr="0065485F">
        <w:rPr>
          <w:rFonts w:eastAsia="Gill Sans MT"/>
          <w:bCs/>
        </w:rPr>
        <w:t xml:space="preserve"> health care for women, families</w:t>
      </w:r>
      <w:r>
        <w:rPr>
          <w:rFonts w:eastAsia="Gill Sans MT"/>
          <w:bCs/>
        </w:rPr>
        <w:t>,</w:t>
      </w:r>
      <w:r w:rsidRPr="0065485F">
        <w:rPr>
          <w:rFonts w:eastAsia="Gill Sans MT"/>
          <w:bCs/>
        </w:rPr>
        <w:t xml:space="preserve"> and communities</w:t>
      </w:r>
      <w:r>
        <w:rPr>
          <w:rFonts w:eastAsia="Gill Sans MT"/>
          <w:bCs/>
        </w:rPr>
        <w:t xml:space="preserve"> by </w:t>
      </w:r>
      <w:r>
        <w:rPr>
          <w:rFonts w:eastAsia="Gill Sans MT"/>
        </w:rPr>
        <w:t>putting</w:t>
      </w:r>
      <w:r w:rsidR="004D788B">
        <w:rPr>
          <w:rFonts w:eastAsia="Gill Sans MT"/>
        </w:rPr>
        <w:t xml:space="preserve"> the mechanisms in place</w:t>
      </w:r>
      <w:r w:rsidR="000F6C7B">
        <w:rPr>
          <w:rFonts w:eastAsia="Gill Sans MT"/>
        </w:rPr>
        <w:t xml:space="preserve"> to strengthen staff and members’ </w:t>
      </w:r>
      <w:r w:rsidR="004D788B">
        <w:rPr>
          <w:rFonts w:eastAsia="Gill Sans MT"/>
        </w:rPr>
        <w:t>skills and capabilities</w:t>
      </w:r>
      <w:r w:rsidR="006070BE">
        <w:rPr>
          <w:rFonts w:eastAsia="Gill Sans MT"/>
        </w:rPr>
        <w:t>. Having these systems in place</w:t>
      </w:r>
      <w:r w:rsidR="000F6C7B">
        <w:rPr>
          <w:rFonts w:eastAsia="Gill Sans MT"/>
        </w:rPr>
        <w:t xml:space="preserve"> will help ensure that </w:t>
      </w:r>
      <w:r w:rsidR="006070BE">
        <w:rPr>
          <w:rFonts w:eastAsia="Gill Sans MT"/>
        </w:rPr>
        <w:t>IMAP</w:t>
      </w:r>
      <w:r w:rsidR="000F6C7B">
        <w:rPr>
          <w:rFonts w:eastAsia="Gill Sans MT"/>
        </w:rPr>
        <w:t xml:space="preserve"> continues to grow and thrive and is able to manage </w:t>
      </w:r>
      <w:r w:rsidR="004D788B">
        <w:rPr>
          <w:rFonts w:eastAsia="Gill Sans MT"/>
        </w:rPr>
        <w:t>unforeseen challenges</w:t>
      </w:r>
      <w:r w:rsidR="00A5471E">
        <w:rPr>
          <w:rFonts w:eastAsia="Gill Sans MT"/>
        </w:rPr>
        <w:t>.</w:t>
      </w:r>
    </w:p>
    <w:p w14:paraId="562FED72" w14:textId="2BDF34DA" w:rsidR="004D788B" w:rsidRDefault="00F352E9" w:rsidP="00B93A9F">
      <w:pPr>
        <w:pStyle w:val="Heading5"/>
        <w:spacing w:after="160"/>
        <w:rPr>
          <w:rFonts w:eastAsia="Gill Sans MT"/>
        </w:rPr>
      </w:pPr>
      <w:bookmarkStart w:id="38" w:name="_Toc19178369"/>
      <w:r>
        <w:rPr>
          <w:rFonts w:eastAsia="Gill Sans MT"/>
        </w:rPr>
        <w:t xml:space="preserve">5.3.1 </w:t>
      </w:r>
      <w:r w:rsidR="004D788B">
        <w:rPr>
          <w:rFonts w:eastAsia="Gill Sans MT"/>
        </w:rPr>
        <w:t>Responsive Governance</w:t>
      </w:r>
      <w:bookmarkEnd w:id="38"/>
    </w:p>
    <w:p w14:paraId="6D492AD8" w14:textId="765EA935" w:rsidR="00995ADA" w:rsidRDefault="00995ADA" w:rsidP="00B93A9F">
      <w:pPr>
        <w:spacing w:after="160"/>
        <w:jc w:val="both"/>
        <w:rPr>
          <w:rFonts w:eastAsia="Gill Sans MT"/>
        </w:rPr>
      </w:pPr>
      <w:r>
        <w:rPr>
          <w:rFonts w:eastAsia="Gill Sans MT"/>
        </w:rPr>
        <w:t>Responsive governance in IMAP is manifested in several aspects.</w:t>
      </w:r>
    </w:p>
    <w:p w14:paraId="426AF590" w14:textId="13615798" w:rsidR="00995ADA" w:rsidRDefault="004D788B" w:rsidP="00B93A9F">
      <w:pPr>
        <w:pStyle w:val="ListParagraph"/>
        <w:numPr>
          <w:ilvl w:val="0"/>
          <w:numId w:val="49"/>
        </w:numPr>
        <w:spacing w:after="160"/>
        <w:jc w:val="both"/>
        <w:rPr>
          <w:rFonts w:eastAsia="Gill Sans MT"/>
        </w:rPr>
      </w:pPr>
      <w:r w:rsidRPr="00A5471E">
        <w:rPr>
          <w:rStyle w:val="Heading6Char"/>
          <w:rFonts w:ascii="Gill Sans MT" w:hAnsi="Gill Sans MT"/>
          <w:b/>
          <w:bCs/>
          <w:i/>
          <w:iCs/>
          <w:color w:val="auto"/>
          <w:u w:val="none"/>
        </w:rPr>
        <w:t>A Well-Defined Organizational Structure</w:t>
      </w:r>
      <w:r w:rsidR="00A5471E" w:rsidRPr="00A5471E">
        <w:rPr>
          <w:rFonts w:eastAsia="Gill Sans MT"/>
          <w:b/>
          <w:bCs/>
          <w:i/>
          <w:iCs/>
        </w:rPr>
        <w:t xml:space="preserve">. </w:t>
      </w:r>
      <w:r w:rsidRPr="00995ADA">
        <w:rPr>
          <w:rFonts w:eastAsia="Gill Sans MT"/>
        </w:rPr>
        <w:t>IMAP has a well-defined organizational structure</w:t>
      </w:r>
      <w:r w:rsidR="0074488B" w:rsidRPr="00995ADA">
        <w:rPr>
          <w:rFonts w:eastAsia="Gill Sans MT"/>
        </w:rPr>
        <w:t xml:space="preserve">. </w:t>
      </w:r>
      <w:r w:rsidRPr="00995ADA">
        <w:rPr>
          <w:rFonts w:eastAsia="Gill Sans MT"/>
        </w:rPr>
        <w:t xml:space="preserve">It has </w:t>
      </w:r>
      <w:r w:rsidR="00245FC6" w:rsidRPr="00995ADA">
        <w:rPr>
          <w:rFonts w:eastAsia="Gill Sans MT"/>
        </w:rPr>
        <w:t xml:space="preserve">a </w:t>
      </w:r>
      <w:r w:rsidRPr="00995ADA">
        <w:rPr>
          <w:rFonts w:eastAsia="Gill Sans MT"/>
        </w:rPr>
        <w:t>clear delineation of functions for the Board members, officers</w:t>
      </w:r>
      <w:r w:rsidR="00245FC6" w:rsidRPr="00995ADA">
        <w:rPr>
          <w:rFonts w:eastAsia="Gill Sans MT"/>
        </w:rPr>
        <w:t>,</w:t>
      </w:r>
      <w:r w:rsidRPr="00995ADA">
        <w:rPr>
          <w:rFonts w:eastAsia="Gill Sans MT"/>
        </w:rPr>
        <w:t xml:space="preserve"> and permanent committees.</w:t>
      </w:r>
      <w:r w:rsidR="006070BE" w:rsidRPr="00995ADA" w:rsidDel="006070BE">
        <w:rPr>
          <w:rFonts w:eastAsia="Gill Sans MT"/>
        </w:rPr>
        <w:t xml:space="preserve"> </w:t>
      </w:r>
    </w:p>
    <w:p w14:paraId="3D06E1F6" w14:textId="77777777" w:rsidR="00995ADA" w:rsidRDefault="00995ADA" w:rsidP="00B93A9F">
      <w:pPr>
        <w:pStyle w:val="ListParagraph"/>
        <w:spacing w:after="160"/>
        <w:jc w:val="both"/>
        <w:rPr>
          <w:rFonts w:eastAsia="Gill Sans MT"/>
        </w:rPr>
      </w:pPr>
    </w:p>
    <w:p w14:paraId="52A22E24" w14:textId="02200744" w:rsidR="004D788B" w:rsidRPr="00995ADA" w:rsidRDefault="006070BE" w:rsidP="00B93A9F">
      <w:pPr>
        <w:pStyle w:val="ListParagraph"/>
        <w:numPr>
          <w:ilvl w:val="0"/>
          <w:numId w:val="49"/>
        </w:numPr>
        <w:spacing w:after="160"/>
        <w:ind w:firstLine="352"/>
        <w:rPr>
          <w:rFonts w:eastAsia="Gill Sans MT"/>
        </w:rPr>
      </w:pPr>
      <w:r w:rsidRPr="00A5471E">
        <w:rPr>
          <w:rStyle w:val="Heading6Char"/>
          <w:rFonts w:ascii="Gill Sans MT" w:hAnsi="Gill Sans MT"/>
          <w:b/>
          <w:bCs/>
          <w:i/>
          <w:iCs/>
          <w:color w:val="auto"/>
          <w:u w:val="none"/>
        </w:rPr>
        <w:lastRenderedPageBreak/>
        <w:t xml:space="preserve">Skilled, Experienced </w:t>
      </w:r>
      <w:r w:rsidR="004D788B" w:rsidRPr="00A5471E">
        <w:rPr>
          <w:rStyle w:val="Heading6Char"/>
          <w:rFonts w:ascii="Gill Sans MT" w:hAnsi="Gill Sans MT"/>
          <w:b/>
          <w:bCs/>
          <w:i/>
          <w:iCs/>
          <w:color w:val="auto"/>
          <w:u w:val="none"/>
        </w:rPr>
        <w:t>Leadership</w:t>
      </w:r>
      <w:r w:rsidR="004D788B" w:rsidRPr="00A5471E">
        <w:rPr>
          <w:rFonts w:eastAsia="Gill Sans MT"/>
          <w:b/>
          <w:bCs/>
          <w:i/>
          <w:iCs/>
        </w:rPr>
        <w:t>.</w:t>
      </w:r>
      <w:r w:rsidR="004D788B" w:rsidRPr="00A5471E">
        <w:rPr>
          <w:rFonts w:eastAsia="Gill Sans MT"/>
        </w:rPr>
        <w:t xml:space="preserve"> </w:t>
      </w:r>
      <w:r w:rsidR="004D788B" w:rsidRPr="00995ADA">
        <w:rPr>
          <w:rFonts w:eastAsia="Gill Sans MT"/>
        </w:rPr>
        <w:t>IMAP has been led by competent, accomplished</w:t>
      </w:r>
      <w:r w:rsidRPr="00995ADA">
        <w:rPr>
          <w:rFonts w:eastAsia="Gill Sans MT"/>
        </w:rPr>
        <w:t>,</w:t>
      </w:r>
      <w:r w:rsidR="004D788B" w:rsidRPr="00995ADA">
        <w:rPr>
          <w:rFonts w:eastAsia="Gill Sans MT"/>
        </w:rPr>
        <w:t xml:space="preserve"> and dedicated leaders </w:t>
      </w:r>
      <w:r w:rsidRPr="00995ADA">
        <w:rPr>
          <w:rFonts w:eastAsia="Gill Sans MT"/>
        </w:rPr>
        <w:t>with</w:t>
      </w:r>
      <w:r w:rsidR="004D788B" w:rsidRPr="00995ADA">
        <w:rPr>
          <w:rFonts w:eastAsia="Gill Sans MT"/>
        </w:rPr>
        <w:t xml:space="preserve"> entrepreneurial skills and the vision to dream big for the organization</w:t>
      </w:r>
      <w:r w:rsidR="0074488B" w:rsidRPr="00995ADA">
        <w:rPr>
          <w:rFonts w:eastAsia="Gill Sans MT"/>
        </w:rPr>
        <w:t xml:space="preserve">. </w:t>
      </w:r>
      <w:r w:rsidR="004D788B" w:rsidRPr="00995ADA">
        <w:rPr>
          <w:rFonts w:eastAsia="Gill Sans MT"/>
        </w:rPr>
        <w:t>It was through the initiative of its late president,</w:t>
      </w:r>
      <w:r w:rsidR="004D788B" w:rsidRPr="009E7D2C">
        <w:t xml:space="preserve"> Mrs. Alice Sanz de la Gente, </w:t>
      </w:r>
      <w:r w:rsidR="004D788B">
        <w:t>that IMAP</w:t>
      </w:r>
      <w:r w:rsidR="004D788B" w:rsidRPr="009E7D2C">
        <w:t xml:space="preserve"> became an active member of the </w:t>
      </w:r>
      <w:r>
        <w:t xml:space="preserve">International </w:t>
      </w:r>
      <w:r w:rsidR="004D788B" w:rsidRPr="009E7D2C">
        <w:t>Confederation</w:t>
      </w:r>
      <w:r>
        <w:t xml:space="preserve"> of Midwives</w:t>
      </w:r>
      <w:r w:rsidR="0074488B">
        <w:t xml:space="preserve">. </w:t>
      </w:r>
      <w:r w:rsidR="004D788B">
        <w:t xml:space="preserve">Its </w:t>
      </w:r>
      <w:r>
        <w:t>current p</w:t>
      </w:r>
      <w:r w:rsidR="004D788B">
        <w:t>resident, Ms. Corazon Paras</w:t>
      </w:r>
      <w:r>
        <w:t xml:space="preserve">, has received </w:t>
      </w:r>
      <w:r w:rsidR="00FF7584">
        <w:t xml:space="preserve">several </w:t>
      </w:r>
      <w:r>
        <w:t xml:space="preserve">local and international </w:t>
      </w:r>
      <w:r w:rsidR="004D788B">
        <w:t>awards</w:t>
      </w:r>
      <w:r w:rsidR="0074488B">
        <w:t xml:space="preserve">. </w:t>
      </w:r>
      <w:r w:rsidR="004D788B">
        <w:t>She pursues sustainable training program</w:t>
      </w:r>
      <w:r>
        <w:t>s</w:t>
      </w:r>
      <w:r w:rsidR="004D788B">
        <w:t xml:space="preserve"> for practicing midwives, encourages and inspire</w:t>
      </w:r>
      <w:r>
        <w:t>s</w:t>
      </w:r>
      <w:r w:rsidR="004D788B">
        <w:t xml:space="preserve"> midwives to </w:t>
      </w:r>
      <w:r>
        <w:t xml:space="preserve">start </w:t>
      </w:r>
      <w:r w:rsidR="004D788B">
        <w:t>up birthing clinics</w:t>
      </w:r>
      <w:r>
        <w:t>,</w:t>
      </w:r>
      <w:r w:rsidR="004D788B">
        <w:t xml:space="preserve"> especially in rural areas, and collaborate</w:t>
      </w:r>
      <w:r>
        <w:t>s</w:t>
      </w:r>
      <w:r w:rsidR="004D788B">
        <w:t xml:space="preserve"> with both private and government organizations in strengthening the midwifery practice</w:t>
      </w:r>
      <w:r w:rsidR="0074488B">
        <w:t xml:space="preserve">. </w:t>
      </w:r>
      <w:r>
        <w:t>IMAP’s</w:t>
      </w:r>
      <w:r w:rsidR="004D788B">
        <w:t xml:space="preserve"> </w:t>
      </w:r>
      <w:r w:rsidR="00995ADA">
        <w:t>CEO</w:t>
      </w:r>
      <w:r w:rsidR="00600DC6">
        <w:t>,</w:t>
      </w:r>
      <w:r w:rsidR="004D788B">
        <w:t xml:space="preserve"> Ms. Patricia Gomez</w:t>
      </w:r>
      <w:r>
        <w:t>, is committed</w:t>
      </w:r>
      <w:r w:rsidR="004D788B">
        <w:t xml:space="preserve"> to promot</w:t>
      </w:r>
      <w:r>
        <w:t>ing and supporting</w:t>
      </w:r>
      <w:r w:rsidR="004D788B">
        <w:t xml:space="preserve"> the professional welfare of </w:t>
      </w:r>
      <w:r>
        <w:t xml:space="preserve">IMAP’s </w:t>
      </w:r>
      <w:r w:rsidR="004D788B">
        <w:t>membership</w:t>
      </w:r>
      <w:r>
        <w:t xml:space="preserve">, and she has earned the respect of numerous key stakeholders including </w:t>
      </w:r>
      <w:r w:rsidR="004D788B">
        <w:t>CHE</w:t>
      </w:r>
      <w:r w:rsidR="00B729E4">
        <w:t>D</w:t>
      </w:r>
      <w:r w:rsidR="004D788B">
        <w:t>, CSC, D</w:t>
      </w:r>
      <w:r w:rsidR="00995ADA">
        <w:t>O</w:t>
      </w:r>
      <w:r w:rsidR="004D788B">
        <w:t>H, PRC, and other</w:t>
      </w:r>
      <w:r>
        <w:t>s</w:t>
      </w:r>
      <w:r w:rsidR="0074488B">
        <w:t xml:space="preserve">. </w:t>
      </w:r>
    </w:p>
    <w:p w14:paraId="32D108A0" w14:textId="77777777" w:rsidR="004D788B" w:rsidRDefault="004D788B" w:rsidP="00B93A9F">
      <w:pPr>
        <w:rPr>
          <w:rFonts w:ascii="Times New Roman" w:hAnsi="Times New Roman"/>
        </w:rPr>
      </w:pPr>
      <w:r>
        <w:rPr>
          <w:noProof/>
        </w:rPr>
        <mc:AlternateContent>
          <mc:Choice Requires="wps">
            <w:drawing>
              <wp:anchor distT="45720" distB="45720" distL="114300" distR="114300" simplePos="0" relativeHeight="251678720" behindDoc="0" locked="0" layoutInCell="1" allowOverlap="1" wp14:anchorId="1DA04517" wp14:editId="483321CF">
                <wp:simplePos x="0" y="0"/>
                <wp:positionH relativeFrom="margin">
                  <wp:posOffset>466725</wp:posOffset>
                </wp:positionH>
                <wp:positionV relativeFrom="paragraph">
                  <wp:posOffset>58420</wp:posOffset>
                </wp:positionV>
                <wp:extent cx="4991100" cy="657225"/>
                <wp:effectExtent l="0" t="0" r="19050"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657225"/>
                        </a:xfrm>
                        <a:prstGeom prst="rect">
                          <a:avLst/>
                        </a:prstGeom>
                        <a:solidFill>
                          <a:schemeClr val="accent5">
                            <a:lumMod val="20000"/>
                            <a:lumOff val="80000"/>
                          </a:schemeClr>
                        </a:solidFill>
                        <a:ln w="3175">
                          <a:solidFill>
                            <a:srgbClr val="000000"/>
                          </a:solidFill>
                          <a:miter lim="800000"/>
                          <a:headEnd/>
                          <a:tailEnd/>
                        </a:ln>
                      </wps:spPr>
                      <wps:txbx>
                        <w:txbxContent>
                          <w:p w14:paraId="43A37415" w14:textId="635AF690" w:rsidR="00F63D30" w:rsidRDefault="00F63D30" w:rsidP="00600DC6">
                            <w:pPr>
                              <w:spacing w:line="239" w:lineRule="auto"/>
                              <w:rPr>
                                <w:rFonts w:eastAsia="Gill Sans MT"/>
                              </w:rPr>
                            </w:pPr>
                            <w:r>
                              <w:rPr>
                                <w:rFonts w:eastAsia="Gill Sans MT"/>
                              </w:rPr>
                              <w:t>“</w:t>
                            </w:r>
                            <w:r w:rsidRPr="00057337">
                              <w:rPr>
                                <w:rFonts w:eastAsia="Gill Sans MT"/>
                                <w:i/>
                              </w:rPr>
                              <w:t>Our commitment is not just to attend [trainings and seminars] but to implement; not just to increase knowledge, but [make it] life-saving. FP is also a catalyst for change</w:t>
                            </w:r>
                            <w:r>
                              <w:rPr>
                                <w:rFonts w:eastAsia="Gill Sans MT"/>
                              </w:rPr>
                              <w:t>.”</w:t>
                            </w:r>
                          </w:p>
                          <w:p w14:paraId="70A910F5" w14:textId="3A12CA21" w:rsidR="00F63D30" w:rsidRPr="00995ADA" w:rsidRDefault="00F63D30" w:rsidP="004D788B">
                            <w:pPr>
                              <w:spacing w:line="0" w:lineRule="atLeast"/>
                              <w:ind w:left="720"/>
                              <w:rPr>
                                <w:rFonts w:eastAsia="Gill Sans MT"/>
                                <w:i/>
                                <w:iCs/>
                              </w:rPr>
                            </w:pPr>
                            <w:r>
                              <w:t xml:space="preserve">                                                   </w:t>
                            </w:r>
                            <w:r w:rsidRPr="00995ADA">
                              <w:rPr>
                                <w:rFonts w:eastAsia="Gill Sans MT"/>
                                <w:i/>
                                <w:iCs/>
                              </w:rPr>
                              <w:t>– IMAP Officer, KII Respondent</w:t>
                            </w:r>
                          </w:p>
                          <w:p w14:paraId="20FC8436" w14:textId="77777777" w:rsidR="00F63D30" w:rsidRPr="0072464C" w:rsidRDefault="00F63D30" w:rsidP="004D788B">
                            <w:pPr>
                              <w:spacing w:after="0"/>
                              <w:ind w:left="720"/>
                            </w:pPr>
                          </w:p>
                          <w:p w14:paraId="1268D32D" w14:textId="77777777" w:rsidR="00F63D30" w:rsidRPr="00994813" w:rsidRDefault="00F63D30" w:rsidP="004D788B">
                            <w:pPr>
                              <w:spacing w:after="0"/>
                              <w:ind w:left="720"/>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04517" id="_x0000_s1035" type="#_x0000_t202" style="position:absolute;margin-left:36.75pt;margin-top:4.6pt;width:393pt;height:5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" fillcolor="#d9e2f3 [664]" strokeweight=".25pt">
                <v:textbox>
                  <w:txbxContent>
                    <w:p w14:paraId="43A37415" w14:textId="635AF690" w:rsidR="00F63D30" w:rsidRDefault="00F63D30" w:rsidP="00600DC6">
                      <w:pPr>
                        <w:spacing w:line="239" w:lineRule="auto"/>
                        <w:rPr>
                          <w:rFonts w:eastAsia="Gill Sans MT"/>
                        </w:rPr>
                      </w:pPr>
                      <w:r>
                        <w:rPr>
                          <w:rFonts w:eastAsia="Gill Sans MT"/>
                        </w:rPr>
                        <w:t>“</w:t>
                      </w:r>
                      <w:r w:rsidRPr="00057337">
                        <w:rPr>
                          <w:rFonts w:eastAsia="Gill Sans MT"/>
                          <w:i/>
                        </w:rPr>
                        <w:t>Our commitment is not just to attend [trainings and seminars] but to implement; not just to increase knowledge, but [make it] life-saving. FP is also a catalyst for change</w:t>
                      </w:r>
                      <w:r>
                        <w:rPr>
                          <w:rFonts w:eastAsia="Gill Sans MT"/>
                        </w:rPr>
                        <w:t>.”</w:t>
                      </w:r>
                    </w:p>
                    <w:p w14:paraId="70A910F5" w14:textId="3A12CA21" w:rsidR="00F63D30" w:rsidRPr="00995ADA" w:rsidRDefault="00F63D30" w:rsidP="004D788B">
                      <w:pPr>
                        <w:spacing w:line="0" w:lineRule="atLeast"/>
                        <w:ind w:left="720"/>
                        <w:rPr>
                          <w:rFonts w:eastAsia="Gill Sans MT"/>
                          <w:i/>
                          <w:iCs/>
                        </w:rPr>
                      </w:pPr>
                      <w:r>
                        <w:t xml:space="preserve">                                                   </w:t>
                      </w:r>
                      <w:r w:rsidRPr="00995ADA">
                        <w:rPr>
                          <w:rFonts w:eastAsia="Gill Sans MT"/>
                          <w:i/>
                          <w:iCs/>
                        </w:rPr>
                        <w:t>– IMAP Officer, KII Respondent</w:t>
                      </w:r>
                    </w:p>
                    <w:p w14:paraId="20FC8436" w14:textId="77777777" w:rsidR="00F63D30" w:rsidRPr="0072464C" w:rsidRDefault="00F63D30" w:rsidP="004D788B">
                      <w:pPr>
                        <w:spacing w:after="0"/>
                        <w:ind w:left="720"/>
                      </w:pPr>
                    </w:p>
                    <w:p w14:paraId="1268D32D" w14:textId="77777777" w:rsidR="00F63D30" w:rsidRPr="00994813" w:rsidRDefault="00F63D30" w:rsidP="004D788B">
                      <w:pPr>
                        <w:spacing w:after="0"/>
                        <w:ind w:left="720"/>
                        <w:rPr>
                          <w:i/>
                        </w:rPr>
                      </w:pPr>
                    </w:p>
                  </w:txbxContent>
                </v:textbox>
                <w10:wrap type="square" anchorx="margin"/>
              </v:shape>
            </w:pict>
          </mc:Fallback>
        </mc:AlternateContent>
      </w:r>
    </w:p>
    <w:p w14:paraId="1844AB08" w14:textId="77777777" w:rsidR="004D788B" w:rsidRDefault="004D788B" w:rsidP="00B93A9F">
      <w:pPr>
        <w:rPr>
          <w:rFonts w:ascii="Times New Roman" w:hAnsi="Times New Roman"/>
        </w:rPr>
      </w:pPr>
    </w:p>
    <w:p w14:paraId="1D6221A2" w14:textId="77777777" w:rsidR="004D788B" w:rsidRDefault="004D788B" w:rsidP="00B93A9F">
      <w:pPr>
        <w:rPr>
          <w:rFonts w:ascii="Times New Roman" w:hAnsi="Times New Roman"/>
        </w:rPr>
      </w:pPr>
    </w:p>
    <w:p w14:paraId="1994119A" w14:textId="42760C7D" w:rsidR="004D788B" w:rsidRDefault="009B3E6F" w:rsidP="00B93A9F">
      <w:pPr>
        <w:rPr>
          <w:rFonts w:ascii="Times New Roman" w:hAnsi="Times New Roman"/>
        </w:rPr>
      </w:pPr>
      <w:r>
        <w:rPr>
          <w:noProof/>
        </w:rPr>
        <mc:AlternateContent>
          <mc:Choice Requires="wps">
            <w:drawing>
              <wp:anchor distT="45720" distB="45720" distL="114300" distR="114300" simplePos="0" relativeHeight="251679744" behindDoc="0" locked="0" layoutInCell="1" allowOverlap="1" wp14:anchorId="697156F7" wp14:editId="6CA4E208">
                <wp:simplePos x="0" y="0"/>
                <wp:positionH relativeFrom="column">
                  <wp:posOffset>485775</wp:posOffset>
                </wp:positionH>
                <wp:positionV relativeFrom="paragraph">
                  <wp:posOffset>146685</wp:posOffset>
                </wp:positionV>
                <wp:extent cx="4991100" cy="80962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809625"/>
                        </a:xfrm>
                        <a:prstGeom prst="rect">
                          <a:avLst/>
                        </a:prstGeom>
                        <a:solidFill>
                          <a:schemeClr val="accent5">
                            <a:lumMod val="20000"/>
                            <a:lumOff val="80000"/>
                          </a:schemeClr>
                        </a:solidFill>
                        <a:ln w="3175">
                          <a:solidFill>
                            <a:srgbClr val="000000"/>
                          </a:solidFill>
                          <a:miter lim="800000"/>
                          <a:headEnd/>
                          <a:tailEnd/>
                        </a:ln>
                      </wps:spPr>
                      <wps:txbx>
                        <w:txbxContent>
                          <w:p w14:paraId="1BC6296B" w14:textId="7C514BC5" w:rsidR="00F63D30" w:rsidRDefault="00F63D30" w:rsidP="004D788B">
                            <w:pPr>
                              <w:spacing w:line="239" w:lineRule="auto"/>
                              <w:rPr>
                                <w:rFonts w:eastAsia="Gill Sans MT"/>
                              </w:rPr>
                            </w:pPr>
                            <w:r>
                              <w:rPr>
                                <w:rFonts w:eastAsia="Gill Sans MT"/>
                              </w:rPr>
                              <w:t>“</w:t>
                            </w:r>
                            <w:r w:rsidRPr="009B69F7">
                              <w:rPr>
                                <w:rFonts w:eastAsia="Gill Sans MT"/>
                                <w:i/>
                              </w:rPr>
                              <w:t>Ms. Azun Paras</w:t>
                            </w:r>
                            <w:r>
                              <w:rPr>
                                <w:rFonts w:eastAsia="Gill Sans MT"/>
                                <w:i/>
                              </w:rPr>
                              <w:t xml:space="preserve"> [IMAP National President]</w:t>
                            </w:r>
                            <w:r w:rsidRPr="009B69F7">
                              <w:rPr>
                                <w:rFonts w:eastAsia="Gill Sans MT"/>
                                <w:i/>
                              </w:rPr>
                              <w:t xml:space="preserve"> has broad experience</w:t>
                            </w:r>
                            <w:r>
                              <w:rPr>
                                <w:rFonts w:eastAsia="Gill Sans MT"/>
                                <w:i/>
                              </w:rPr>
                              <w:t xml:space="preserve">. </w:t>
                            </w:r>
                            <w:r w:rsidRPr="009B69F7">
                              <w:rPr>
                                <w:rFonts w:eastAsia="Gill Sans MT"/>
                                <w:i/>
                              </w:rPr>
                              <w:t>She is one of the pioneers and advocate of IMAP. She travels nationwide. She achieved whatever was needed to</w:t>
                            </w:r>
                            <w:r>
                              <w:rPr>
                                <w:rFonts w:eastAsia="Gill Sans MT"/>
                                <w:i/>
                              </w:rPr>
                              <w:t xml:space="preserve"> advocate this kind of practice</w:t>
                            </w:r>
                            <w:r w:rsidRPr="009B69F7">
                              <w:rPr>
                                <w:rFonts w:eastAsia="Gill Sans MT"/>
                                <w:i/>
                              </w:rPr>
                              <w:t xml:space="preserve"> of training on FP methods, among others</w:t>
                            </w:r>
                            <w:r>
                              <w:rPr>
                                <w:rFonts w:eastAsia="Gill Sans MT"/>
                              </w:rPr>
                              <w:t>.”</w:t>
                            </w:r>
                          </w:p>
                          <w:p w14:paraId="1C2FAD6A" w14:textId="77777777" w:rsidR="00F63D30" w:rsidRPr="00995ADA" w:rsidRDefault="00F63D30" w:rsidP="004D788B">
                            <w:pPr>
                              <w:spacing w:line="0" w:lineRule="atLeast"/>
                              <w:ind w:left="2740"/>
                              <w:rPr>
                                <w:rFonts w:eastAsia="Gill Sans MT"/>
                                <w:i/>
                                <w:iCs/>
                              </w:rPr>
                            </w:pPr>
                            <w:r w:rsidRPr="00995ADA">
                              <w:rPr>
                                <w:i/>
                                <w:iCs/>
                              </w:rPr>
                              <w:t xml:space="preserve">               </w:t>
                            </w:r>
                            <w:r w:rsidRPr="00995ADA">
                              <w:rPr>
                                <w:rFonts w:eastAsia="Gill Sans MT"/>
                                <w:i/>
                                <w:iCs/>
                              </w:rPr>
                              <w:t>– Provincial Health Officer, KII Respondent</w:t>
                            </w:r>
                          </w:p>
                          <w:p w14:paraId="6C1C702E" w14:textId="77777777" w:rsidR="00F63D30" w:rsidRDefault="00F63D30" w:rsidP="004D788B">
                            <w:pPr>
                              <w:spacing w:line="0" w:lineRule="atLeast"/>
                              <w:ind w:left="720"/>
                              <w:rPr>
                                <w:rFonts w:eastAsia="Gill Sans MT"/>
                              </w:rPr>
                            </w:pPr>
                          </w:p>
                          <w:p w14:paraId="1A088927" w14:textId="77777777" w:rsidR="00F63D30" w:rsidRPr="0072464C" w:rsidRDefault="00F63D30" w:rsidP="004D788B">
                            <w:pPr>
                              <w:spacing w:after="0"/>
                              <w:ind w:left="720"/>
                            </w:pPr>
                          </w:p>
                          <w:p w14:paraId="54825B22" w14:textId="77777777" w:rsidR="00F63D30" w:rsidRPr="00994813" w:rsidRDefault="00F63D30" w:rsidP="004D788B">
                            <w:pPr>
                              <w:spacing w:after="0"/>
                              <w:ind w:left="720"/>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156F7" id="_x0000_s1036" type="#_x0000_t202" style="position:absolute;margin-left:38.25pt;margin-top:11.55pt;width:393pt;height:6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" fillcolor="#d9e2f3 [664]" strokeweight=".25pt">
                <v:textbox>
                  <w:txbxContent>
                    <w:p w14:paraId="1BC6296B" w14:textId="7C514BC5" w:rsidR="00F63D30" w:rsidRDefault="00F63D30" w:rsidP="004D788B">
                      <w:pPr>
                        <w:spacing w:line="239" w:lineRule="auto"/>
                        <w:rPr>
                          <w:rFonts w:eastAsia="Gill Sans MT"/>
                        </w:rPr>
                      </w:pPr>
                      <w:r>
                        <w:rPr>
                          <w:rFonts w:eastAsia="Gill Sans MT"/>
                        </w:rPr>
                        <w:t>“</w:t>
                      </w:r>
                      <w:r w:rsidRPr="009B69F7">
                        <w:rPr>
                          <w:rFonts w:eastAsia="Gill Sans MT"/>
                          <w:i/>
                        </w:rPr>
                        <w:t>Ms. Azun Paras</w:t>
                      </w:r>
                      <w:r>
                        <w:rPr>
                          <w:rFonts w:eastAsia="Gill Sans MT"/>
                          <w:i/>
                        </w:rPr>
                        <w:t xml:space="preserve"> [IMAP National President]</w:t>
                      </w:r>
                      <w:r w:rsidRPr="009B69F7">
                        <w:rPr>
                          <w:rFonts w:eastAsia="Gill Sans MT"/>
                          <w:i/>
                        </w:rPr>
                        <w:t xml:space="preserve"> has broad experience</w:t>
                      </w:r>
                      <w:r>
                        <w:rPr>
                          <w:rFonts w:eastAsia="Gill Sans MT"/>
                          <w:i/>
                        </w:rPr>
                        <w:t xml:space="preserve">. </w:t>
                      </w:r>
                      <w:r w:rsidRPr="009B69F7">
                        <w:rPr>
                          <w:rFonts w:eastAsia="Gill Sans MT"/>
                          <w:i/>
                        </w:rPr>
                        <w:t>She is one of the pioneers and advocate of IMAP. She travels nationwide. She achieved whatever was needed to</w:t>
                      </w:r>
                      <w:r>
                        <w:rPr>
                          <w:rFonts w:eastAsia="Gill Sans MT"/>
                          <w:i/>
                        </w:rPr>
                        <w:t xml:space="preserve"> advocate this kind of practice</w:t>
                      </w:r>
                      <w:r w:rsidRPr="009B69F7">
                        <w:rPr>
                          <w:rFonts w:eastAsia="Gill Sans MT"/>
                          <w:i/>
                        </w:rPr>
                        <w:t xml:space="preserve"> of training on FP methods, among others</w:t>
                      </w:r>
                      <w:r>
                        <w:rPr>
                          <w:rFonts w:eastAsia="Gill Sans MT"/>
                        </w:rPr>
                        <w:t>.”</w:t>
                      </w:r>
                    </w:p>
                    <w:p w14:paraId="1C2FAD6A" w14:textId="77777777" w:rsidR="00F63D30" w:rsidRPr="00995ADA" w:rsidRDefault="00F63D30" w:rsidP="004D788B">
                      <w:pPr>
                        <w:spacing w:line="0" w:lineRule="atLeast"/>
                        <w:ind w:left="2740"/>
                        <w:rPr>
                          <w:rFonts w:eastAsia="Gill Sans MT"/>
                          <w:i/>
                          <w:iCs/>
                        </w:rPr>
                      </w:pPr>
                      <w:r w:rsidRPr="00995ADA">
                        <w:rPr>
                          <w:i/>
                          <w:iCs/>
                        </w:rPr>
                        <w:t xml:space="preserve">               </w:t>
                      </w:r>
                      <w:r w:rsidRPr="00995ADA">
                        <w:rPr>
                          <w:rFonts w:eastAsia="Gill Sans MT"/>
                          <w:i/>
                          <w:iCs/>
                        </w:rPr>
                        <w:t>– Provincial Health Officer, KII Respondent</w:t>
                      </w:r>
                    </w:p>
                    <w:p w14:paraId="6C1C702E" w14:textId="77777777" w:rsidR="00F63D30" w:rsidRDefault="00F63D30" w:rsidP="004D788B">
                      <w:pPr>
                        <w:spacing w:line="0" w:lineRule="atLeast"/>
                        <w:ind w:left="720"/>
                        <w:rPr>
                          <w:rFonts w:eastAsia="Gill Sans MT"/>
                        </w:rPr>
                      </w:pPr>
                    </w:p>
                    <w:p w14:paraId="1A088927" w14:textId="77777777" w:rsidR="00F63D30" w:rsidRPr="0072464C" w:rsidRDefault="00F63D30" w:rsidP="004D788B">
                      <w:pPr>
                        <w:spacing w:after="0"/>
                        <w:ind w:left="720"/>
                      </w:pPr>
                    </w:p>
                    <w:p w14:paraId="54825B22" w14:textId="77777777" w:rsidR="00F63D30" w:rsidRPr="00994813" w:rsidRDefault="00F63D30" w:rsidP="004D788B">
                      <w:pPr>
                        <w:spacing w:after="0"/>
                        <w:ind w:left="720"/>
                        <w:rPr>
                          <w:i/>
                        </w:rPr>
                      </w:pPr>
                    </w:p>
                  </w:txbxContent>
                </v:textbox>
                <w10:wrap type="square"/>
              </v:shape>
            </w:pict>
          </mc:Fallback>
        </mc:AlternateContent>
      </w:r>
    </w:p>
    <w:p w14:paraId="607402F5" w14:textId="77B3A962" w:rsidR="004D788B" w:rsidRDefault="004D788B" w:rsidP="00B93A9F">
      <w:pPr>
        <w:rPr>
          <w:rFonts w:ascii="Times New Roman" w:hAnsi="Times New Roman"/>
        </w:rPr>
      </w:pPr>
    </w:p>
    <w:p w14:paraId="5DA24BD1" w14:textId="7A3FF275" w:rsidR="004D788B" w:rsidRDefault="004D788B" w:rsidP="00B93A9F">
      <w:pPr>
        <w:rPr>
          <w:rFonts w:ascii="Times New Roman" w:hAnsi="Times New Roman"/>
        </w:rPr>
      </w:pPr>
    </w:p>
    <w:p w14:paraId="36437076" w14:textId="622757F0" w:rsidR="004D788B" w:rsidRDefault="004D788B" w:rsidP="00B93A9F">
      <w:pPr>
        <w:rPr>
          <w:rFonts w:ascii="Times New Roman" w:hAnsi="Times New Roman"/>
        </w:rPr>
      </w:pPr>
    </w:p>
    <w:p w14:paraId="3B1B40D7" w14:textId="43F6D54E" w:rsidR="004D788B" w:rsidRDefault="004D788B" w:rsidP="00B93A9F">
      <w:pPr>
        <w:jc w:val="both"/>
        <w:rPr>
          <w:rFonts w:eastAsia="Gill Sans MT"/>
          <w:u w:val="single"/>
        </w:rPr>
      </w:pPr>
    </w:p>
    <w:p w14:paraId="7584B773" w14:textId="6E594215" w:rsidR="00D15BCA" w:rsidRPr="00A5471E" w:rsidRDefault="00D15BCA" w:rsidP="00B93A9F">
      <w:pPr>
        <w:pStyle w:val="ListParagraph"/>
        <w:numPr>
          <w:ilvl w:val="0"/>
          <w:numId w:val="49"/>
        </w:numPr>
        <w:spacing w:after="160"/>
        <w:ind w:firstLine="352"/>
        <w:rPr>
          <w:rFonts w:eastAsia="Gill Sans MT"/>
          <w:u w:val="single"/>
        </w:rPr>
      </w:pPr>
      <w:r w:rsidRPr="00A5471E">
        <w:rPr>
          <w:rFonts w:eastAsia="Gill Sans MT"/>
          <w:b/>
          <w:bCs/>
          <w:i/>
          <w:iCs/>
        </w:rPr>
        <w:t>Regular Monitoring of IMAP Chapters</w:t>
      </w:r>
      <w:r w:rsidRPr="00A5471E">
        <w:rPr>
          <w:rFonts w:eastAsia="Gill Sans MT"/>
        </w:rPr>
        <w:t xml:space="preserve">. </w:t>
      </w:r>
      <w:r w:rsidR="004D788B" w:rsidRPr="00A5471E">
        <w:rPr>
          <w:rFonts w:eastAsia="Gill Sans MT"/>
        </w:rPr>
        <w:t xml:space="preserve">As an organization of midwives spread </w:t>
      </w:r>
      <w:r w:rsidR="006070BE" w:rsidRPr="00A5471E">
        <w:rPr>
          <w:rFonts w:eastAsia="Gill Sans MT"/>
        </w:rPr>
        <w:t xml:space="preserve">across </w:t>
      </w:r>
      <w:r w:rsidR="004D788B" w:rsidRPr="00A5471E">
        <w:rPr>
          <w:rFonts w:eastAsia="Gill Sans MT"/>
        </w:rPr>
        <w:t>134 functioning chapters throughout the archipelago</w:t>
      </w:r>
      <w:r w:rsidR="006070BE" w:rsidRPr="00A5471E">
        <w:rPr>
          <w:rFonts w:eastAsia="Gill Sans MT"/>
        </w:rPr>
        <w:t xml:space="preserve"> and</w:t>
      </w:r>
      <w:r w:rsidR="004D788B" w:rsidRPr="00A5471E">
        <w:rPr>
          <w:rFonts w:eastAsia="Gill Sans MT"/>
        </w:rPr>
        <w:t xml:space="preserve"> with a total cumulative membership of 131,000 registered midwives since 1975, IMAP endeavors to </w:t>
      </w:r>
      <w:r w:rsidR="006070BE" w:rsidRPr="00A5471E">
        <w:rPr>
          <w:rFonts w:eastAsia="Gill Sans MT"/>
        </w:rPr>
        <w:t xml:space="preserve">solidify </w:t>
      </w:r>
      <w:r w:rsidR="004D788B" w:rsidRPr="00A5471E">
        <w:rPr>
          <w:rFonts w:eastAsia="Gill Sans MT"/>
        </w:rPr>
        <w:t>its commitment to keep the membership intact, informed</w:t>
      </w:r>
      <w:r w:rsidR="006070BE" w:rsidRPr="00A5471E">
        <w:rPr>
          <w:rFonts w:eastAsia="Gill Sans MT"/>
        </w:rPr>
        <w:t>,</w:t>
      </w:r>
      <w:r w:rsidR="004D788B" w:rsidRPr="00A5471E">
        <w:rPr>
          <w:rFonts w:eastAsia="Gill Sans MT"/>
        </w:rPr>
        <w:t xml:space="preserve"> and updated by requiring its </w:t>
      </w:r>
      <w:r w:rsidR="006070BE" w:rsidRPr="00A5471E">
        <w:rPr>
          <w:rFonts w:eastAsia="Gill Sans MT"/>
        </w:rPr>
        <w:t>b</w:t>
      </w:r>
      <w:r w:rsidR="004D788B" w:rsidRPr="00A5471E">
        <w:rPr>
          <w:rFonts w:eastAsia="Gill Sans MT"/>
        </w:rPr>
        <w:t>oard members to conduct periodic visits to the different chapters.</w:t>
      </w:r>
    </w:p>
    <w:p w14:paraId="71492453" w14:textId="77777777" w:rsidR="00A5471E" w:rsidRPr="00A5471E" w:rsidRDefault="00A5471E" w:rsidP="00B93A9F">
      <w:pPr>
        <w:pStyle w:val="ListParagraph"/>
        <w:spacing w:after="160"/>
        <w:ind w:left="352"/>
        <w:rPr>
          <w:rFonts w:eastAsia="Gill Sans MT"/>
          <w:u w:val="single"/>
        </w:rPr>
      </w:pPr>
    </w:p>
    <w:p w14:paraId="62BB0808" w14:textId="29F9F63A" w:rsidR="00FA7AD3" w:rsidRPr="00A5471E" w:rsidRDefault="004D788B" w:rsidP="00B93A9F">
      <w:pPr>
        <w:pStyle w:val="ListParagraph"/>
        <w:numPr>
          <w:ilvl w:val="0"/>
          <w:numId w:val="49"/>
        </w:numPr>
        <w:spacing w:after="160"/>
        <w:ind w:firstLine="357"/>
        <w:rPr>
          <w:rFonts w:eastAsia="Gill Sans MT"/>
        </w:rPr>
      </w:pPr>
      <w:r w:rsidRPr="00A5471E">
        <w:rPr>
          <w:rFonts w:eastAsia="Gill Sans MT"/>
          <w:b/>
          <w:bCs/>
          <w:i/>
          <w:iCs/>
        </w:rPr>
        <w:t>Provision for the Regular Gathering of Midwives</w:t>
      </w:r>
      <w:r w:rsidRPr="00A5471E">
        <w:rPr>
          <w:rFonts w:eastAsia="Gill Sans MT"/>
        </w:rPr>
        <w:t xml:space="preserve">. IMAP’s annual conventions and conferences serve as venues for </w:t>
      </w:r>
      <w:r w:rsidR="00313D34" w:rsidRPr="00A5471E">
        <w:rPr>
          <w:rFonts w:eastAsia="Gill Sans MT"/>
        </w:rPr>
        <w:t xml:space="preserve">convening </w:t>
      </w:r>
      <w:r w:rsidRPr="00A5471E">
        <w:rPr>
          <w:rFonts w:eastAsia="Gill Sans MT"/>
        </w:rPr>
        <w:t xml:space="preserve">midwives from the different parts of the country </w:t>
      </w:r>
      <w:r w:rsidR="005A7855" w:rsidRPr="00A5471E">
        <w:rPr>
          <w:rFonts w:eastAsia="Gill Sans MT"/>
        </w:rPr>
        <w:t xml:space="preserve">for </w:t>
      </w:r>
      <w:r w:rsidRPr="00A5471E">
        <w:rPr>
          <w:rFonts w:eastAsia="Gill Sans MT"/>
        </w:rPr>
        <w:t>update</w:t>
      </w:r>
      <w:r w:rsidR="005A7855" w:rsidRPr="00A5471E">
        <w:rPr>
          <w:rFonts w:eastAsia="Gill Sans MT"/>
        </w:rPr>
        <w:t>s</w:t>
      </w:r>
      <w:r w:rsidRPr="00A5471E">
        <w:rPr>
          <w:rFonts w:eastAsia="Gill Sans MT"/>
        </w:rPr>
        <w:t xml:space="preserve"> on the latest developments and issues that may affect their profession, to exchange best practices and insights, and to foster collaboration and camaraderie.</w:t>
      </w:r>
    </w:p>
    <w:p w14:paraId="2A5432E0" w14:textId="77777777" w:rsidR="00FA7AD3" w:rsidRPr="00A5471E" w:rsidRDefault="00FA7AD3" w:rsidP="00B93A9F">
      <w:pPr>
        <w:pStyle w:val="ListParagraph"/>
        <w:spacing w:after="160"/>
        <w:rPr>
          <w:rFonts w:eastAsia="Gill Sans MT"/>
        </w:rPr>
      </w:pPr>
    </w:p>
    <w:p w14:paraId="31D347CA" w14:textId="4277A51B" w:rsidR="004D788B" w:rsidRPr="00A5471E" w:rsidRDefault="004D788B" w:rsidP="00B93A9F">
      <w:pPr>
        <w:pStyle w:val="ListParagraph"/>
        <w:numPr>
          <w:ilvl w:val="0"/>
          <w:numId w:val="49"/>
        </w:numPr>
        <w:spacing w:after="160"/>
        <w:ind w:firstLine="357"/>
        <w:rPr>
          <w:rFonts w:eastAsia="Gill Sans MT"/>
        </w:rPr>
      </w:pPr>
      <w:r w:rsidRPr="00A5471E">
        <w:rPr>
          <w:rFonts w:eastAsia="Gill Sans MT"/>
          <w:b/>
          <w:bCs/>
          <w:i/>
          <w:iCs/>
        </w:rPr>
        <w:t>Organizational Sustainability</w:t>
      </w:r>
      <w:r w:rsidRPr="00A5471E">
        <w:rPr>
          <w:rFonts w:eastAsia="Gill Sans MT"/>
        </w:rPr>
        <w:t xml:space="preserve">. Financial sustainability means much more than effectively managing the organization's finances. It includes balancing earnings and expenditures as well as knowing </w:t>
      </w:r>
      <w:r w:rsidR="00313D34" w:rsidRPr="00A5471E">
        <w:rPr>
          <w:rFonts w:eastAsia="Gill Sans MT"/>
        </w:rPr>
        <w:t xml:space="preserve">how to invest wisely to build assets over the long term. </w:t>
      </w:r>
      <w:r w:rsidR="00600DC6" w:rsidRPr="00A5471E">
        <w:rPr>
          <w:rFonts w:eastAsia="Gill Sans MT"/>
        </w:rPr>
        <w:t>Major financial decisions are covered by resolutions indicating agreement among IMAP’s officers and board members, which provides for check</w:t>
      </w:r>
      <w:r w:rsidR="00313D34" w:rsidRPr="00A5471E">
        <w:rPr>
          <w:rFonts w:eastAsia="Gill Sans MT"/>
        </w:rPr>
        <w:t>s</w:t>
      </w:r>
      <w:r w:rsidR="00600DC6" w:rsidRPr="00A5471E">
        <w:rPr>
          <w:rFonts w:eastAsia="Gill Sans MT"/>
        </w:rPr>
        <w:t xml:space="preserve"> and balance</w:t>
      </w:r>
      <w:r w:rsidR="00313D34" w:rsidRPr="00A5471E">
        <w:rPr>
          <w:rFonts w:eastAsia="Gill Sans MT"/>
        </w:rPr>
        <w:t>s</w:t>
      </w:r>
      <w:r w:rsidR="00600DC6" w:rsidRPr="00A5471E">
        <w:rPr>
          <w:rFonts w:eastAsia="Gill Sans MT"/>
        </w:rPr>
        <w:t xml:space="preserve">.    </w:t>
      </w:r>
    </w:p>
    <w:p w14:paraId="0305C664" w14:textId="77777777" w:rsidR="00FA7AD3" w:rsidRPr="00A5471E" w:rsidRDefault="00FA7AD3" w:rsidP="00B93A9F">
      <w:pPr>
        <w:pStyle w:val="ListParagraph"/>
        <w:spacing w:after="160"/>
        <w:ind w:left="357"/>
        <w:rPr>
          <w:rFonts w:eastAsia="Gill Sans MT"/>
        </w:rPr>
      </w:pPr>
    </w:p>
    <w:p w14:paraId="1175D95E" w14:textId="5E7E4FA6" w:rsidR="004D788B" w:rsidRPr="00A5471E" w:rsidRDefault="004D788B" w:rsidP="00B93A9F">
      <w:pPr>
        <w:pStyle w:val="ListParagraph"/>
        <w:numPr>
          <w:ilvl w:val="0"/>
          <w:numId w:val="50"/>
        </w:numPr>
        <w:spacing w:after="160"/>
        <w:rPr>
          <w:rFonts w:eastAsia="Gill Sans MT"/>
        </w:rPr>
      </w:pPr>
      <w:r w:rsidRPr="00A5471E">
        <w:rPr>
          <w:rFonts w:eastAsia="Gill Sans MT"/>
          <w:b/>
          <w:bCs/>
          <w:i/>
          <w:iCs/>
        </w:rPr>
        <w:t>Program Sustainability.</w:t>
      </w:r>
      <w:r w:rsidRPr="00A5471E">
        <w:rPr>
          <w:rFonts w:eastAsia="Gill Sans MT"/>
        </w:rPr>
        <w:t xml:space="preserve"> Over the years, IMAP has maintained its services through the Bohol LICs and its training programs. IMAP</w:t>
      </w:r>
      <w:r w:rsidR="002E609B" w:rsidRPr="00A5471E">
        <w:rPr>
          <w:rFonts w:eastAsia="Gill Sans MT"/>
        </w:rPr>
        <w:t>’s</w:t>
      </w:r>
      <w:r w:rsidRPr="00A5471E">
        <w:rPr>
          <w:rFonts w:eastAsia="Gill Sans MT"/>
        </w:rPr>
        <w:t xml:space="preserve"> leadership </w:t>
      </w:r>
      <w:r w:rsidR="00B102B1" w:rsidRPr="00A5471E">
        <w:rPr>
          <w:rFonts w:eastAsia="Gill Sans MT"/>
        </w:rPr>
        <w:t xml:space="preserve">has been actively lobbying </w:t>
      </w:r>
      <w:r w:rsidRPr="00A5471E">
        <w:rPr>
          <w:rFonts w:eastAsia="Gill Sans MT"/>
        </w:rPr>
        <w:t xml:space="preserve">for the professionalization of </w:t>
      </w:r>
      <w:r w:rsidR="00EF7F97" w:rsidRPr="00A5471E">
        <w:rPr>
          <w:rFonts w:eastAsia="Gill Sans MT"/>
        </w:rPr>
        <w:t>m</w:t>
      </w:r>
      <w:r w:rsidRPr="00A5471E">
        <w:rPr>
          <w:rFonts w:eastAsia="Gill Sans MT"/>
        </w:rPr>
        <w:t>idwifery. IMAP implements its internal policies. It advocates</w:t>
      </w:r>
      <w:r w:rsidR="00EF7F97" w:rsidRPr="00A5471E">
        <w:rPr>
          <w:rFonts w:eastAsia="Gill Sans MT"/>
        </w:rPr>
        <w:t xml:space="preserve"> for</w:t>
      </w:r>
      <w:r w:rsidRPr="00A5471E">
        <w:rPr>
          <w:rFonts w:eastAsia="Gill Sans MT"/>
        </w:rPr>
        <w:t xml:space="preserve"> and adopts policies that are supportive of the members’ welfare and that of the organization</w:t>
      </w:r>
      <w:r w:rsidR="002E609B" w:rsidRPr="00A5471E">
        <w:rPr>
          <w:rFonts w:eastAsia="Gill Sans MT"/>
        </w:rPr>
        <w:t>,</w:t>
      </w:r>
      <w:r w:rsidR="000E0F1C" w:rsidRPr="00A5471E">
        <w:rPr>
          <w:rFonts w:eastAsia="Gill Sans MT"/>
        </w:rPr>
        <w:t xml:space="preserve"> such as</w:t>
      </w:r>
      <w:r w:rsidRPr="00A5471E">
        <w:rPr>
          <w:rFonts w:eastAsia="Gill Sans MT"/>
        </w:rPr>
        <w:t xml:space="preserve"> IRR of RP/RH Act of 2012, PhilHealth policies and package of FP/MNCHN support, and new </w:t>
      </w:r>
      <w:r w:rsidR="000E0F1C" w:rsidRPr="00A5471E">
        <w:rPr>
          <w:rFonts w:eastAsia="Gill Sans MT"/>
        </w:rPr>
        <w:t>m</w:t>
      </w:r>
      <w:r w:rsidRPr="00A5471E">
        <w:rPr>
          <w:rFonts w:eastAsia="Gill Sans MT"/>
        </w:rPr>
        <w:t xml:space="preserve">idwifery policies regarding administration and removal of PSI, among others. It has maintained the tradition of providing quality education and training to equip and empower </w:t>
      </w:r>
      <w:r w:rsidR="00EF7F97" w:rsidRPr="00A5471E">
        <w:rPr>
          <w:rFonts w:eastAsia="Gill Sans MT"/>
        </w:rPr>
        <w:t xml:space="preserve">its </w:t>
      </w:r>
      <w:r w:rsidRPr="00A5471E">
        <w:rPr>
          <w:rFonts w:eastAsia="Gill Sans MT"/>
        </w:rPr>
        <w:t>members to offer optimal service to clients.</w:t>
      </w:r>
    </w:p>
    <w:p w14:paraId="2EC2740A" w14:textId="77777777" w:rsidR="00FA7AD3" w:rsidRPr="00A5471E" w:rsidRDefault="00FA7AD3" w:rsidP="00B93A9F">
      <w:pPr>
        <w:pStyle w:val="ListParagraph"/>
        <w:spacing w:after="160"/>
        <w:ind w:left="360"/>
        <w:rPr>
          <w:rFonts w:eastAsia="Gill Sans MT"/>
        </w:rPr>
      </w:pPr>
    </w:p>
    <w:p w14:paraId="5FF3BD69" w14:textId="535747C3" w:rsidR="00FA7AD3" w:rsidRPr="00A5471E" w:rsidRDefault="004D788B" w:rsidP="00B93A9F">
      <w:pPr>
        <w:pStyle w:val="ListParagraph"/>
        <w:numPr>
          <w:ilvl w:val="0"/>
          <w:numId w:val="50"/>
        </w:numPr>
        <w:spacing w:after="160"/>
        <w:ind w:firstLine="357"/>
        <w:rPr>
          <w:rFonts w:eastAsia="Gill Sans MT"/>
        </w:rPr>
      </w:pPr>
      <w:r w:rsidRPr="00A5471E">
        <w:rPr>
          <w:rFonts w:eastAsia="Gill Sans MT"/>
          <w:b/>
          <w:bCs/>
          <w:i/>
          <w:iCs/>
        </w:rPr>
        <w:t>Personnel Sustainability.</w:t>
      </w:r>
      <w:r w:rsidRPr="00A5471E">
        <w:rPr>
          <w:rFonts w:eastAsia="Gill Sans MT"/>
        </w:rPr>
        <w:t xml:space="preserve"> As a professional organization of midwives, IMAP is governed by competent and highly respected midwives in the country. This can also be </w:t>
      </w:r>
      <w:r w:rsidR="002E609B" w:rsidRPr="00A5471E">
        <w:rPr>
          <w:rFonts w:eastAsia="Gill Sans MT"/>
        </w:rPr>
        <w:t>seen with</w:t>
      </w:r>
      <w:r w:rsidRPr="00A5471E">
        <w:rPr>
          <w:rFonts w:eastAsia="Gill Sans MT"/>
        </w:rPr>
        <w:t xml:space="preserve"> the autonomous </w:t>
      </w:r>
      <w:r w:rsidR="00B102B1" w:rsidRPr="00A5471E">
        <w:rPr>
          <w:rFonts w:eastAsia="Gill Sans MT"/>
        </w:rPr>
        <w:t xml:space="preserve">IMAP </w:t>
      </w:r>
      <w:r w:rsidRPr="00A5471E">
        <w:rPr>
          <w:rFonts w:eastAsia="Gill Sans MT"/>
        </w:rPr>
        <w:t xml:space="preserve">LICs in different parts of the country that are run by competent midwives, and medical and </w:t>
      </w:r>
      <w:r w:rsidRPr="00A5471E">
        <w:rPr>
          <w:rFonts w:eastAsia="Gill Sans MT"/>
        </w:rPr>
        <w:lastRenderedPageBreak/>
        <w:t>support personnel.</w:t>
      </w:r>
      <w:r w:rsidR="00FA7AD3" w:rsidRPr="00A5471E">
        <w:rPr>
          <w:rFonts w:eastAsia="Gill Sans MT"/>
        </w:rPr>
        <w:t xml:space="preserve"> </w:t>
      </w:r>
      <w:r w:rsidRPr="00A5471E">
        <w:rPr>
          <w:rFonts w:eastAsia="Gill Sans MT"/>
        </w:rPr>
        <w:t xml:space="preserve">IMAP </w:t>
      </w:r>
      <w:r w:rsidR="00EF7F97" w:rsidRPr="00A5471E">
        <w:rPr>
          <w:rFonts w:eastAsia="Gill Sans MT"/>
        </w:rPr>
        <w:t>sends its staff</w:t>
      </w:r>
      <w:r w:rsidRPr="00A5471E">
        <w:rPr>
          <w:rFonts w:eastAsia="Gill Sans MT"/>
        </w:rPr>
        <w:t xml:space="preserve"> to training seminars related to their</w:t>
      </w:r>
      <w:r w:rsidR="002E609B" w:rsidRPr="00A5471E">
        <w:rPr>
          <w:rFonts w:eastAsia="Gill Sans MT"/>
        </w:rPr>
        <w:t xml:space="preserve"> work</w:t>
      </w:r>
      <w:r w:rsidRPr="00A5471E">
        <w:rPr>
          <w:rFonts w:eastAsia="Gill Sans MT"/>
        </w:rPr>
        <w:t xml:space="preserve">. </w:t>
      </w:r>
      <w:r w:rsidR="002E609B" w:rsidRPr="00A5471E">
        <w:rPr>
          <w:rFonts w:eastAsia="Gill Sans MT"/>
        </w:rPr>
        <w:t xml:space="preserve">For example, </w:t>
      </w:r>
      <w:r w:rsidRPr="00A5471E">
        <w:rPr>
          <w:rFonts w:eastAsia="Gill Sans MT"/>
        </w:rPr>
        <w:t xml:space="preserve">LIC personnel, especially the midwives, </w:t>
      </w:r>
      <w:r w:rsidR="00B102B1" w:rsidRPr="00A5471E">
        <w:rPr>
          <w:rFonts w:eastAsia="Gill Sans MT"/>
        </w:rPr>
        <w:t xml:space="preserve">are encouraged </w:t>
      </w:r>
      <w:r w:rsidRPr="00A5471E">
        <w:rPr>
          <w:rFonts w:eastAsia="Gill Sans MT"/>
        </w:rPr>
        <w:t xml:space="preserve">to </w:t>
      </w:r>
      <w:r w:rsidR="00B102B1" w:rsidRPr="00A5471E">
        <w:rPr>
          <w:rFonts w:eastAsia="Gill Sans MT"/>
        </w:rPr>
        <w:t xml:space="preserve">attend </w:t>
      </w:r>
      <w:r w:rsidRPr="00A5471E">
        <w:rPr>
          <w:rFonts w:eastAsia="Gill Sans MT"/>
        </w:rPr>
        <w:t>training seminars that will enable them to efficiently deliver quality FP/MNCHN service and offer the best patient care.</w:t>
      </w:r>
    </w:p>
    <w:p w14:paraId="2FE7855B" w14:textId="77777777" w:rsidR="00FA7AD3" w:rsidRPr="00A5471E" w:rsidRDefault="00FA7AD3" w:rsidP="00B93A9F">
      <w:pPr>
        <w:pStyle w:val="ListParagraph"/>
        <w:spacing w:after="160"/>
        <w:ind w:left="360"/>
        <w:rPr>
          <w:rFonts w:eastAsia="Gill Sans MT"/>
          <w:b/>
          <w:bCs/>
          <w:i/>
          <w:iCs/>
        </w:rPr>
      </w:pPr>
    </w:p>
    <w:p w14:paraId="660F7EF0" w14:textId="33962716" w:rsidR="00C50FB1" w:rsidRPr="00A5471E" w:rsidRDefault="004D788B" w:rsidP="00B93A9F">
      <w:pPr>
        <w:pStyle w:val="ListParagraph"/>
        <w:numPr>
          <w:ilvl w:val="0"/>
          <w:numId w:val="50"/>
        </w:numPr>
        <w:spacing w:before="240" w:after="160"/>
        <w:ind w:firstLine="357"/>
        <w:rPr>
          <w:rFonts w:eastAsia="Gill Sans MT"/>
        </w:rPr>
      </w:pPr>
      <w:r w:rsidRPr="00A5471E">
        <w:rPr>
          <w:rFonts w:eastAsia="Gill Sans MT"/>
          <w:b/>
          <w:bCs/>
          <w:i/>
          <w:iCs/>
        </w:rPr>
        <w:t>Reaching Underserved Communities.</w:t>
      </w:r>
      <w:r w:rsidRPr="00A5471E">
        <w:rPr>
          <w:rFonts w:eastAsia="Gill Sans MT"/>
        </w:rPr>
        <w:t xml:space="preserve"> </w:t>
      </w:r>
      <w:r w:rsidR="002F2865" w:rsidRPr="00A5471E">
        <w:rPr>
          <w:rFonts w:eastAsia="Gill Sans MT"/>
        </w:rPr>
        <w:t xml:space="preserve">Currently, 14 IMAP LICs </w:t>
      </w:r>
      <w:r w:rsidR="000E0F1C" w:rsidRPr="00A5471E">
        <w:rPr>
          <w:rFonts w:eastAsia="Gill Sans MT"/>
        </w:rPr>
        <w:t xml:space="preserve">are </w:t>
      </w:r>
      <w:r w:rsidR="002F2865" w:rsidRPr="00A5471E">
        <w:rPr>
          <w:rFonts w:eastAsia="Gill Sans MT"/>
        </w:rPr>
        <w:t xml:space="preserve">concentrated </w:t>
      </w:r>
      <w:r w:rsidR="002E609B" w:rsidRPr="00A5471E">
        <w:rPr>
          <w:rFonts w:eastAsia="Gill Sans MT"/>
        </w:rPr>
        <w:t>i</w:t>
      </w:r>
      <w:r w:rsidR="002F2865" w:rsidRPr="00A5471E">
        <w:rPr>
          <w:rFonts w:eastAsia="Gill Sans MT"/>
        </w:rPr>
        <w:t xml:space="preserve">n the southern part of </w:t>
      </w:r>
      <w:r w:rsidR="00FA7AD3" w:rsidRPr="00A5471E">
        <w:rPr>
          <w:rFonts w:eastAsia="Gill Sans MT"/>
        </w:rPr>
        <w:t xml:space="preserve">Bohol </w:t>
      </w:r>
      <w:r w:rsidR="002F2865" w:rsidRPr="00A5471E">
        <w:rPr>
          <w:rFonts w:eastAsia="Gill Sans MT"/>
        </w:rPr>
        <w:t xml:space="preserve">province. </w:t>
      </w:r>
      <w:r w:rsidRPr="00A5471E">
        <w:rPr>
          <w:rFonts w:eastAsia="Gill Sans MT"/>
        </w:rPr>
        <w:t xml:space="preserve">Ms. </w:t>
      </w:r>
      <w:r w:rsidR="0012060A" w:rsidRPr="00A5471E">
        <w:rPr>
          <w:rFonts w:eastAsia="Gill Sans MT"/>
        </w:rPr>
        <w:t>Gomez said</w:t>
      </w:r>
      <w:r w:rsidRPr="00A5471E">
        <w:rPr>
          <w:rFonts w:eastAsia="Gill Sans MT"/>
        </w:rPr>
        <w:t xml:space="preserve"> that IMAP would </w:t>
      </w:r>
      <w:r w:rsidR="002E609B" w:rsidRPr="00A5471E">
        <w:rPr>
          <w:rFonts w:eastAsia="Gill Sans MT"/>
        </w:rPr>
        <w:t>like</w:t>
      </w:r>
      <w:r w:rsidRPr="00A5471E">
        <w:rPr>
          <w:rFonts w:eastAsia="Gill Sans MT"/>
        </w:rPr>
        <w:t xml:space="preserve"> to extend is services to Batanes, the </w:t>
      </w:r>
      <w:r w:rsidR="00B04C20" w:rsidRPr="00A5471E">
        <w:rPr>
          <w:rFonts w:eastAsia="Gill Sans MT"/>
        </w:rPr>
        <w:t>n</w:t>
      </w:r>
      <w:r w:rsidRPr="00A5471E">
        <w:rPr>
          <w:rFonts w:eastAsia="Gill Sans MT"/>
        </w:rPr>
        <w:t>orthern part of Bohol, Basilan</w:t>
      </w:r>
      <w:r w:rsidR="00B04C20" w:rsidRPr="00A5471E">
        <w:rPr>
          <w:rFonts w:eastAsia="Gill Sans MT"/>
        </w:rPr>
        <w:t>,</w:t>
      </w:r>
      <w:r w:rsidRPr="00A5471E">
        <w:rPr>
          <w:rFonts w:eastAsia="Gill Sans MT"/>
        </w:rPr>
        <w:t xml:space="preserve"> and other </w:t>
      </w:r>
      <w:r w:rsidR="00B04C20" w:rsidRPr="00A5471E">
        <w:rPr>
          <w:rFonts w:eastAsia="Gill Sans MT"/>
        </w:rPr>
        <w:t>underserved</w:t>
      </w:r>
      <w:r w:rsidRPr="00A5471E">
        <w:rPr>
          <w:rFonts w:eastAsia="Gill Sans MT"/>
        </w:rPr>
        <w:t xml:space="preserve"> areas in Mindanao. She hopes to </w:t>
      </w:r>
      <w:r w:rsidR="00B04C20" w:rsidRPr="00A5471E">
        <w:rPr>
          <w:rFonts w:eastAsia="Gill Sans MT"/>
        </w:rPr>
        <w:t xml:space="preserve">achieve </w:t>
      </w:r>
      <w:r w:rsidRPr="00A5471E">
        <w:rPr>
          <w:rFonts w:eastAsia="Gill Sans MT"/>
        </w:rPr>
        <w:t xml:space="preserve">this by establishing and maintaining strong partnerships with LGUs, NGOs, and members who own/operate LICs in these areas who share her </w:t>
      </w:r>
      <w:r w:rsidR="00B04C20" w:rsidRPr="00A5471E">
        <w:rPr>
          <w:rFonts w:eastAsia="Gill Sans MT"/>
        </w:rPr>
        <w:t>goal</w:t>
      </w:r>
      <w:r w:rsidRPr="00A5471E">
        <w:rPr>
          <w:rFonts w:eastAsia="Gill Sans MT"/>
        </w:rPr>
        <w:t xml:space="preserve">. </w:t>
      </w:r>
      <w:r w:rsidR="00B04C20" w:rsidRPr="00A5471E">
        <w:rPr>
          <w:rFonts w:eastAsia="Gill Sans MT"/>
        </w:rPr>
        <w:t>A</w:t>
      </w:r>
      <w:r w:rsidRPr="00A5471E">
        <w:rPr>
          <w:rFonts w:eastAsia="Gill Sans MT"/>
        </w:rPr>
        <w:t xml:space="preserve"> provincial health officer (KII respondent)</w:t>
      </w:r>
      <w:r w:rsidR="00B04C20" w:rsidRPr="00A5471E">
        <w:rPr>
          <w:rFonts w:eastAsia="Gill Sans MT"/>
        </w:rPr>
        <w:t xml:space="preserve"> also mentioned that he has been discussing </w:t>
      </w:r>
      <w:r w:rsidR="002F2865" w:rsidRPr="00A5471E">
        <w:rPr>
          <w:rFonts w:eastAsia="Gill Sans MT"/>
        </w:rPr>
        <w:t>with IMAP President</w:t>
      </w:r>
      <w:r w:rsidR="000E0F1C" w:rsidRPr="00A5471E">
        <w:rPr>
          <w:rFonts w:eastAsia="Gill Sans MT"/>
        </w:rPr>
        <w:t>,</w:t>
      </w:r>
      <w:r w:rsidR="002F2865" w:rsidRPr="00A5471E">
        <w:rPr>
          <w:rFonts w:eastAsia="Gill Sans MT"/>
        </w:rPr>
        <w:t xml:space="preserve"> Ms. Paras</w:t>
      </w:r>
      <w:r w:rsidR="000E0F1C" w:rsidRPr="00A5471E">
        <w:rPr>
          <w:rFonts w:eastAsia="Gill Sans MT"/>
        </w:rPr>
        <w:t>,</w:t>
      </w:r>
      <w:r w:rsidR="002F2865" w:rsidRPr="00A5471E">
        <w:rPr>
          <w:rFonts w:eastAsia="Gill Sans MT"/>
        </w:rPr>
        <w:t xml:space="preserve"> </w:t>
      </w:r>
      <w:r w:rsidR="00B04C20" w:rsidRPr="00A5471E">
        <w:rPr>
          <w:rFonts w:eastAsia="Gill Sans MT"/>
        </w:rPr>
        <w:t xml:space="preserve">the possibility of extending IMAP exposure in the northern part of Bohol where there are </w:t>
      </w:r>
      <w:r w:rsidR="0012060A" w:rsidRPr="00A5471E">
        <w:rPr>
          <w:rFonts w:eastAsia="Gill Sans MT"/>
        </w:rPr>
        <w:t xml:space="preserve">only a </w:t>
      </w:r>
      <w:r w:rsidR="00B04C20" w:rsidRPr="00A5471E">
        <w:rPr>
          <w:rFonts w:eastAsia="Gill Sans MT"/>
        </w:rPr>
        <w:t>few hospitals</w:t>
      </w:r>
      <w:r w:rsidR="000E0F1C" w:rsidRPr="00A5471E">
        <w:rPr>
          <w:rFonts w:eastAsia="Gill Sans MT"/>
        </w:rPr>
        <w:t>.</w:t>
      </w:r>
      <w:r w:rsidR="0012060A" w:rsidRPr="00A5471E">
        <w:rPr>
          <w:rFonts w:eastAsia="Gill Sans MT"/>
        </w:rPr>
        <w:t xml:space="preserve"> He </w:t>
      </w:r>
      <w:r w:rsidRPr="00A5471E">
        <w:rPr>
          <w:rFonts w:eastAsia="Gill Sans MT"/>
        </w:rPr>
        <w:t>asserted that the essence of public health service is accessibility, sustainability, and ability to provide affordable services. “If we do not have these…those in far flung areas, the GIDA</w:t>
      </w:r>
      <w:r w:rsidR="000E0F1C" w:rsidRPr="00A5471E">
        <w:rPr>
          <w:rFonts w:eastAsia="Gill Sans MT"/>
        </w:rPr>
        <w:t>s</w:t>
      </w:r>
      <w:r w:rsidRPr="00A5471E">
        <w:rPr>
          <w:rFonts w:eastAsia="Gill Sans MT"/>
        </w:rPr>
        <w:t xml:space="preserve"> will be left out</w:t>
      </w:r>
      <w:r w:rsidR="00B04C20" w:rsidRPr="00A5471E">
        <w:rPr>
          <w:rFonts w:eastAsia="Gill Sans MT"/>
        </w:rPr>
        <w:t xml:space="preserve">,” he </w:t>
      </w:r>
      <w:r w:rsidR="009D238E" w:rsidRPr="00A5471E">
        <w:rPr>
          <w:rFonts w:eastAsia="Gill Sans MT"/>
        </w:rPr>
        <w:t>said</w:t>
      </w:r>
      <w:r w:rsidR="00B04C20" w:rsidRPr="00A5471E">
        <w:rPr>
          <w:rFonts w:eastAsia="Gill Sans MT"/>
        </w:rPr>
        <w:t>. “</w:t>
      </w:r>
      <w:r w:rsidRPr="00A5471E">
        <w:rPr>
          <w:rFonts w:eastAsia="Gill Sans MT"/>
        </w:rPr>
        <w:t>…Bohol LICs that are less utilized in certain localities should be tapped so that distant areas can be served, especially the GIDAs.”</w:t>
      </w:r>
    </w:p>
    <w:p w14:paraId="415D6D90" w14:textId="77777777" w:rsidR="00C50FB1" w:rsidRPr="00A5471E" w:rsidRDefault="00C50FB1" w:rsidP="00B93A9F">
      <w:pPr>
        <w:pStyle w:val="ListParagraph"/>
        <w:spacing w:before="240" w:after="160"/>
        <w:ind w:left="357"/>
        <w:jc w:val="both"/>
        <w:rPr>
          <w:rFonts w:eastAsia="Gill Sans MT"/>
        </w:rPr>
      </w:pPr>
    </w:p>
    <w:p w14:paraId="1C8327AD" w14:textId="0B3D150E" w:rsidR="004D788B" w:rsidRPr="00A5471E" w:rsidRDefault="004D788B" w:rsidP="00B93A9F">
      <w:pPr>
        <w:pStyle w:val="ListParagraph"/>
        <w:numPr>
          <w:ilvl w:val="0"/>
          <w:numId w:val="50"/>
        </w:numPr>
        <w:spacing w:before="240" w:after="160"/>
        <w:ind w:firstLine="357"/>
        <w:jc w:val="both"/>
        <w:rPr>
          <w:rFonts w:eastAsia="Gill Sans MT"/>
        </w:rPr>
      </w:pPr>
      <w:r w:rsidRPr="00A5471E">
        <w:rPr>
          <w:rFonts w:eastAsia="Gill Sans MT"/>
          <w:b/>
          <w:bCs/>
          <w:i/>
          <w:iCs/>
        </w:rPr>
        <w:t>Raising the Standards of the Midwifery Profession.</w:t>
      </w:r>
      <w:r w:rsidRPr="00A5471E">
        <w:rPr>
          <w:rFonts w:eastAsia="Gill Sans MT"/>
        </w:rPr>
        <w:t xml:space="preserve"> IMAP has succeeded in making </w:t>
      </w:r>
      <w:r w:rsidR="00E74EF6" w:rsidRPr="00A5471E">
        <w:rPr>
          <w:rFonts w:eastAsia="Gill Sans MT"/>
        </w:rPr>
        <w:t xml:space="preserve">the case </w:t>
      </w:r>
      <w:r w:rsidRPr="00A5471E">
        <w:rPr>
          <w:rFonts w:eastAsia="Gill Sans MT"/>
        </w:rPr>
        <w:t xml:space="preserve">to CHED to </w:t>
      </w:r>
      <w:r w:rsidR="00E74EF6" w:rsidRPr="00A5471E">
        <w:rPr>
          <w:rFonts w:eastAsia="Gill Sans MT"/>
        </w:rPr>
        <w:t>develop a four-year m</w:t>
      </w:r>
      <w:r w:rsidRPr="00A5471E">
        <w:rPr>
          <w:rFonts w:eastAsia="Gill Sans MT"/>
        </w:rPr>
        <w:t xml:space="preserve">idwifery degree course. </w:t>
      </w:r>
      <w:r w:rsidR="00E74EF6" w:rsidRPr="00A5471E">
        <w:rPr>
          <w:rFonts w:eastAsia="Gill Sans MT"/>
        </w:rPr>
        <w:t xml:space="preserve">CHED </w:t>
      </w:r>
      <w:r w:rsidRPr="00A5471E">
        <w:rPr>
          <w:rFonts w:eastAsia="Gill Sans MT"/>
        </w:rPr>
        <w:t>plans to come up with a Road Map on Midwifery that will chart the goals and directions of the profession and further elevate its standards.</w:t>
      </w:r>
    </w:p>
    <w:p w14:paraId="23CA45FE" w14:textId="6592F49E" w:rsidR="0012060A" w:rsidRPr="0012060A" w:rsidRDefault="00E77C4D" w:rsidP="00B93A9F">
      <w:pPr>
        <w:pStyle w:val="ListParagraph"/>
        <w:spacing w:after="160"/>
        <w:rPr>
          <w:rFonts w:eastAsia="Gill Sans MT"/>
        </w:rPr>
      </w:pPr>
      <w:r>
        <w:rPr>
          <w:rFonts w:eastAsia="Gill Sans MT"/>
        </w:rPr>
        <w:t xml:space="preserve"> </w:t>
      </w:r>
    </w:p>
    <w:p w14:paraId="013496C3" w14:textId="5988563C" w:rsidR="00A5471E" w:rsidRPr="00A5471E" w:rsidRDefault="00E77C4D" w:rsidP="00B93A9F">
      <w:pPr>
        <w:spacing w:after="200"/>
        <w:jc w:val="both"/>
        <w:rPr>
          <w:rStyle w:val="Heading6Char"/>
          <w:rFonts w:ascii="Gill Sans MT" w:eastAsia="Gill Sans MT" w:hAnsi="Gill Sans MT" w:cs="Times New Roman"/>
          <w:color w:val="auto"/>
          <w:u w:val="none"/>
        </w:rPr>
      </w:pPr>
      <w:r>
        <w:rPr>
          <w:rFonts w:eastAsia="Gill Sans MT"/>
          <w:noProof/>
        </w:rPr>
        <w:t xml:space="preserve">            </w:t>
      </w:r>
      <w:r w:rsidR="0012060A">
        <w:rPr>
          <w:rFonts w:eastAsia="Gill Sans MT"/>
          <w:noProof/>
        </w:rPr>
        <w:drawing>
          <wp:inline distT="0" distB="0" distL="0" distR="0" wp14:anchorId="2A8ED952" wp14:editId="0C8032F6">
            <wp:extent cx="501015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914400"/>
                    </a:xfrm>
                    <a:prstGeom prst="rect">
                      <a:avLst/>
                    </a:prstGeom>
                    <a:noFill/>
                  </pic:spPr>
                </pic:pic>
              </a:graphicData>
            </a:graphic>
          </wp:inline>
        </w:drawing>
      </w:r>
    </w:p>
    <w:p w14:paraId="6E95E4B9" w14:textId="53791BEB" w:rsidR="004D788B" w:rsidRDefault="004D788B" w:rsidP="00B93A9F">
      <w:pPr>
        <w:spacing w:after="200"/>
        <w:rPr>
          <w:rFonts w:eastAsia="Gill Sans MT"/>
        </w:rPr>
      </w:pPr>
      <w:r>
        <w:rPr>
          <w:rFonts w:eastAsia="Gill Sans MT"/>
        </w:rPr>
        <w:t xml:space="preserve">Supportive policies </w:t>
      </w:r>
      <w:r w:rsidR="009D238E">
        <w:rPr>
          <w:rFonts w:eastAsia="Gill Sans MT"/>
        </w:rPr>
        <w:t xml:space="preserve">are </w:t>
      </w:r>
      <w:r>
        <w:rPr>
          <w:rFonts w:eastAsia="Gill Sans MT"/>
        </w:rPr>
        <w:t>either internal rules/policies that govern the operations and membership</w:t>
      </w:r>
      <w:r>
        <w:rPr>
          <w:rFonts w:eastAsia="Gill Sans MT"/>
          <w:b/>
        </w:rPr>
        <w:t xml:space="preserve"> </w:t>
      </w:r>
      <w:r>
        <w:rPr>
          <w:rFonts w:eastAsia="Gill Sans MT"/>
        </w:rPr>
        <w:t xml:space="preserve">of IMAP, or </w:t>
      </w:r>
      <w:r w:rsidR="009D238E">
        <w:rPr>
          <w:rFonts w:eastAsia="Gill Sans MT"/>
        </w:rPr>
        <w:t>external</w:t>
      </w:r>
      <w:r>
        <w:rPr>
          <w:rFonts w:eastAsia="Gill Sans MT"/>
        </w:rPr>
        <w:t xml:space="preserve"> government legislation, administrative orders/policies</w:t>
      </w:r>
      <w:r w:rsidR="009D238E">
        <w:rPr>
          <w:rFonts w:eastAsia="Gill Sans MT"/>
        </w:rPr>
        <w:t>,</w:t>
      </w:r>
      <w:r>
        <w:rPr>
          <w:rFonts w:eastAsia="Gill Sans MT"/>
        </w:rPr>
        <w:t xml:space="preserve"> and directives that support IMAP</w:t>
      </w:r>
      <w:r w:rsidR="009D238E">
        <w:rPr>
          <w:rFonts w:eastAsia="Gill Sans MT"/>
        </w:rPr>
        <w:t>’s mission</w:t>
      </w:r>
      <w:r>
        <w:rPr>
          <w:rFonts w:eastAsia="Gill Sans MT"/>
        </w:rPr>
        <w:t xml:space="preserve"> or the </w:t>
      </w:r>
      <w:r w:rsidR="009D238E">
        <w:rPr>
          <w:rFonts w:eastAsia="Gill Sans MT"/>
        </w:rPr>
        <w:t>m</w:t>
      </w:r>
      <w:r>
        <w:rPr>
          <w:rFonts w:eastAsia="Gill Sans MT"/>
        </w:rPr>
        <w:t xml:space="preserve">idwifery </w:t>
      </w:r>
      <w:r w:rsidR="009D238E">
        <w:rPr>
          <w:rFonts w:eastAsia="Gill Sans MT"/>
        </w:rPr>
        <w:t>p</w:t>
      </w:r>
      <w:r>
        <w:rPr>
          <w:rFonts w:eastAsia="Gill Sans MT"/>
        </w:rPr>
        <w:t xml:space="preserve">rofession. </w:t>
      </w:r>
    </w:p>
    <w:p w14:paraId="077474FD" w14:textId="41ABFB9F" w:rsidR="004D788B" w:rsidRDefault="0001207D" w:rsidP="00B93A9F">
      <w:pPr>
        <w:spacing w:after="200"/>
        <w:rPr>
          <w:rFonts w:eastAsia="Gill Sans MT"/>
        </w:rPr>
      </w:pPr>
      <w:r>
        <w:rPr>
          <w:rFonts w:eastAsia="Gill Sans MT"/>
        </w:rPr>
        <w:t xml:space="preserve">IMAP’s </w:t>
      </w:r>
      <w:r w:rsidR="004D788B">
        <w:rPr>
          <w:rFonts w:eastAsia="Gill Sans MT"/>
        </w:rPr>
        <w:t>internal rules</w:t>
      </w:r>
      <w:r w:rsidR="002E609B">
        <w:rPr>
          <w:rFonts w:eastAsia="Gill Sans MT"/>
        </w:rPr>
        <w:t xml:space="preserve"> and </w:t>
      </w:r>
      <w:r w:rsidR="004D788B">
        <w:rPr>
          <w:rFonts w:eastAsia="Gill Sans MT"/>
        </w:rPr>
        <w:t xml:space="preserve">policies </w:t>
      </w:r>
      <w:r>
        <w:rPr>
          <w:rFonts w:eastAsia="Gill Sans MT"/>
        </w:rPr>
        <w:t xml:space="preserve">have been </w:t>
      </w:r>
      <w:r w:rsidR="004D788B">
        <w:rPr>
          <w:rFonts w:eastAsia="Gill Sans MT"/>
        </w:rPr>
        <w:t xml:space="preserve">put in place to safeguard </w:t>
      </w:r>
      <w:r>
        <w:rPr>
          <w:rFonts w:eastAsia="Gill Sans MT"/>
        </w:rPr>
        <w:t xml:space="preserve">its </w:t>
      </w:r>
      <w:r w:rsidR="004D788B">
        <w:rPr>
          <w:rFonts w:eastAsia="Gill Sans MT"/>
        </w:rPr>
        <w:t>resources for sustainability and transparency of operations and decisions</w:t>
      </w:r>
      <w:r w:rsidR="0074488B">
        <w:rPr>
          <w:rFonts w:eastAsia="Gill Sans MT"/>
        </w:rPr>
        <w:t xml:space="preserve">. </w:t>
      </w:r>
      <w:r w:rsidR="004D788B">
        <w:rPr>
          <w:rFonts w:eastAsia="Gill Sans MT"/>
        </w:rPr>
        <w:t xml:space="preserve">It is governed by a set of </w:t>
      </w:r>
      <w:r>
        <w:rPr>
          <w:rFonts w:eastAsia="Gill Sans MT"/>
        </w:rPr>
        <w:t>b</w:t>
      </w:r>
      <w:r w:rsidR="004D788B">
        <w:rPr>
          <w:rFonts w:eastAsia="Gill Sans MT"/>
        </w:rPr>
        <w:t>y-</w:t>
      </w:r>
      <w:r>
        <w:rPr>
          <w:rFonts w:eastAsia="Gill Sans MT"/>
        </w:rPr>
        <w:t>l</w:t>
      </w:r>
      <w:r w:rsidR="004D788B">
        <w:rPr>
          <w:rFonts w:eastAsia="Gill Sans MT"/>
        </w:rPr>
        <w:t>aws, and its operations are guided by its National Operations Manual, Human Resource Manual, Financial Manual, and Procurement Manual</w:t>
      </w:r>
      <w:r w:rsidR="0074488B">
        <w:rPr>
          <w:rFonts w:eastAsia="Gill Sans MT"/>
        </w:rPr>
        <w:t xml:space="preserve">. </w:t>
      </w:r>
      <w:r w:rsidR="004D788B">
        <w:rPr>
          <w:rFonts w:eastAsia="Gill Sans MT"/>
        </w:rPr>
        <w:t xml:space="preserve">  </w:t>
      </w:r>
      <w:r>
        <w:rPr>
          <w:rFonts w:eastAsia="Gill Sans MT"/>
        </w:rPr>
        <w:t>IMAP National and</w:t>
      </w:r>
      <w:r w:rsidR="004E05C1">
        <w:rPr>
          <w:rFonts w:eastAsia="Gill Sans MT"/>
        </w:rPr>
        <w:t xml:space="preserve"> </w:t>
      </w:r>
      <w:r>
        <w:rPr>
          <w:rFonts w:eastAsia="Gill Sans MT"/>
        </w:rPr>
        <w:t>its local chapters also have 3- to 5-year Strategic Plans which p</w:t>
      </w:r>
      <w:r w:rsidR="004D788B">
        <w:rPr>
          <w:rFonts w:eastAsia="Gill Sans MT"/>
        </w:rPr>
        <w:t>rovid</w:t>
      </w:r>
      <w:r>
        <w:rPr>
          <w:rFonts w:eastAsia="Gill Sans MT"/>
        </w:rPr>
        <w:t>e</w:t>
      </w:r>
      <w:r w:rsidR="004D788B">
        <w:rPr>
          <w:rFonts w:eastAsia="Gill Sans MT"/>
        </w:rPr>
        <w:t xml:space="preserve"> the association direction, measurable goals, and viable strategies</w:t>
      </w:r>
      <w:r w:rsidR="00E0012C">
        <w:rPr>
          <w:rFonts w:eastAsia="Gill Sans MT"/>
        </w:rPr>
        <w:t>.</w:t>
      </w:r>
      <w:r w:rsidR="004D788B">
        <w:rPr>
          <w:rFonts w:eastAsia="Gill Sans MT"/>
        </w:rPr>
        <w:t xml:space="preserve"> </w:t>
      </w:r>
    </w:p>
    <w:p w14:paraId="5D6D20D4" w14:textId="10206D1C" w:rsidR="004D788B" w:rsidRPr="005766A1" w:rsidRDefault="0001207D" w:rsidP="00B93A9F">
      <w:pPr>
        <w:spacing w:after="200"/>
        <w:rPr>
          <w:rFonts w:eastAsia="Gill Sans MT"/>
        </w:rPr>
      </w:pPr>
      <w:r>
        <w:rPr>
          <w:rFonts w:eastAsia="Gill Sans MT"/>
        </w:rPr>
        <w:t>Philippine government legislation is s</w:t>
      </w:r>
      <w:r w:rsidR="004D788B">
        <w:rPr>
          <w:rFonts w:eastAsia="Gill Sans MT"/>
        </w:rPr>
        <w:t>upplementing these internal policies</w:t>
      </w:r>
      <w:r>
        <w:rPr>
          <w:rFonts w:eastAsia="Gill Sans MT"/>
        </w:rPr>
        <w:t xml:space="preserve"> with a number of supportive</w:t>
      </w:r>
      <w:r w:rsidR="004D788B">
        <w:rPr>
          <w:rFonts w:eastAsia="Gill Sans MT"/>
        </w:rPr>
        <w:t xml:space="preserve"> D</w:t>
      </w:r>
      <w:r w:rsidR="005766A1">
        <w:rPr>
          <w:rFonts w:eastAsia="Gill Sans MT"/>
        </w:rPr>
        <w:t>O</w:t>
      </w:r>
      <w:r w:rsidR="004D788B">
        <w:rPr>
          <w:rFonts w:eastAsia="Gill Sans MT"/>
        </w:rPr>
        <w:t xml:space="preserve">H administrative orders and policies, </w:t>
      </w:r>
      <w:r w:rsidR="004D788B" w:rsidRPr="004D788B">
        <w:rPr>
          <w:rFonts w:eastAsia="Gill Sans MT"/>
        </w:rPr>
        <w:t xml:space="preserve">CHED career progression policies, </w:t>
      </w:r>
      <w:r>
        <w:rPr>
          <w:rFonts w:eastAsia="Gill Sans MT"/>
        </w:rPr>
        <w:t xml:space="preserve">and </w:t>
      </w:r>
      <w:r w:rsidR="004D788B" w:rsidRPr="004D788B">
        <w:rPr>
          <w:rFonts w:eastAsia="Gill Sans MT"/>
        </w:rPr>
        <w:t>PRC and CSC policies</w:t>
      </w:r>
      <w:r w:rsidR="0074488B">
        <w:rPr>
          <w:rFonts w:eastAsia="Gill Sans MT"/>
        </w:rPr>
        <w:t xml:space="preserve">. </w:t>
      </w:r>
      <w:r>
        <w:rPr>
          <w:rFonts w:eastAsia="Gill Sans MT"/>
        </w:rPr>
        <w:t>Some of these include the following:</w:t>
      </w:r>
    </w:p>
    <w:p w14:paraId="3E914E71" w14:textId="77777777" w:rsidR="004D788B" w:rsidRPr="004D788B" w:rsidRDefault="004D788B" w:rsidP="00B93A9F">
      <w:pPr>
        <w:pStyle w:val="ListParagraph"/>
        <w:numPr>
          <w:ilvl w:val="0"/>
          <w:numId w:val="42"/>
        </w:numPr>
        <w:suppressAutoHyphens w:val="0"/>
        <w:autoSpaceDE w:val="0"/>
        <w:autoSpaceDN w:val="0"/>
        <w:adjustRightInd w:val="0"/>
        <w:spacing w:after="200"/>
        <w:ind w:left="567" w:hanging="357"/>
        <w:rPr>
          <w:rFonts w:eastAsiaTheme="minorHAnsi"/>
          <w:color w:val="000000"/>
        </w:rPr>
      </w:pPr>
      <w:r w:rsidRPr="004D788B">
        <w:rPr>
          <w:rFonts w:eastAsiaTheme="minorHAnsi"/>
          <w:color w:val="000000"/>
        </w:rPr>
        <w:t>The Philippine Midwifery Act of 1992</w:t>
      </w:r>
    </w:p>
    <w:p w14:paraId="677B0E54" w14:textId="2DAB1425" w:rsidR="004D788B" w:rsidRPr="004D788B" w:rsidRDefault="004D788B" w:rsidP="00B93A9F">
      <w:pPr>
        <w:pStyle w:val="ListParagraph"/>
        <w:numPr>
          <w:ilvl w:val="0"/>
          <w:numId w:val="42"/>
        </w:numPr>
        <w:suppressAutoHyphens w:val="0"/>
        <w:autoSpaceDE w:val="0"/>
        <w:autoSpaceDN w:val="0"/>
        <w:adjustRightInd w:val="0"/>
        <w:spacing w:after="200"/>
        <w:ind w:left="567" w:hanging="357"/>
        <w:rPr>
          <w:rFonts w:eastAsiaTheme="minorHAnsi"/>
          <w:color w:val="000000"/>
        </w:rPr>
      </w:pPr>
      <w:r w:rsidRPr="004D788B">
        <w:rPr>
          <w:rFonts w:eastAsiaTheme="minorHAnsi"/>
          <w:color w:val="000000"/>
        </w:rPr>
        <w:t xml:space="preserve">CHED Memorandum Order (CMO) No. 33, Series of 2007 – Policies and Standards for Midwifery Education </w:t>
      </w:r>
    </w:p>
    <w:p w14:paraId="76E19F14" w14:textId="655DCC00" w:rsidR="004D788B" w:rsidRPr="004D788B" w:rsidRDefault="004D788B" w:rsidP="00B93A9F">
      <w:pPr>
        <w:pStyle w:val="ListParagraph"/>
        <w:numPr>
          <w:ilvl w:val="0"/>
          <w:numId w:val="42"/>
        </w:numPr>
        <w:suppressAutoHyphens w:val="0"/>
        <w:autoSpaceDE w:val="0"/>
        <w:autoSpaceDN w:val="0"/>
        <w:adjustRightInd w:val="0"/>
        <w:spacing w:after="200"/>
        <w:ind w:left="567" w:hanging="357"/>
        <w:rPr>
          <w:rFonts w:eastAsiaTheme="minorHAnsi"/>
          <w:color w:val="000000"/>
        </w:rPr>
      </w:pPr>
      <w:r w:rsidRPr="004D788B">
        <w:rPr>
          <w:rFonts w:eastAsiaTheme="minorHAnsi"/>
          <w:color w:val="000000"/>
        </w:rPr>
        <w:t>The</w:t>
      </w:r>
      <w:r w:rsidRPr="004D788B">
        <w:rPr>
          <w:rFonts w:eastAsiaTheme="minorHAnsi" w:cs="Arial"/>
          <w:color w:val="000000"/>
        </w:rPr>
        <w:t xml:space="preserve"> </w:t>
      </w:r>
      <w:r w:rsidR="00FA190B">
        <w:rPr>
          <w:rFonts w:eastAsiaTheme="minorHAnsi" w:cs="Arial"/>
          <w:color w:val="000000"/>
        </w:rPr>
        <w:t>D</w:t>
      </w:r>
      <w:r w:rsidR="005766A1">
        <w:rPr>
          <w:rFonts w:eastAsiaTheme="minorHAnsi" w:cs="Arial"/>
          <w:color w:val="000000"/>
        </w:rPr>
        <w:t>O</w:t>
      </w:r>
      <w:r w:rsidR="00FA190B">
        <w:rPr>
          <w:rFonts w:eastAsiaTheme="minorHAnsi" w:cs="Arial"/>
          <w:color w:val="000000"/>
        </w:rPr>
        <w:t>H’</w:t>
      </w:r>
      <w:r w:rsidRPr="004D788B">
        <w:rPr>
          <w:rFonts w:eastAsiaTheme="minorHAnsi" w:cs="Arial"/>
          <w:color w:val="000000"/>
        </w:rPr>
        <w:t>s Health Human Resource Development Bureau endorse</w:t>
      </w:r>
      <w:r w:rsidR="00E0012C">
        <w:rPr>
          <w:rFonts w:eastAsiaTheme="minorHAnsi" w:cs="Arial"/>
          <w:color w:val="000000"/>
        </w:rPr>
        <w:t>ment of</w:t>
      </w:r>
      <w:r w:rsidRPr="004D788B">
        <w:rPr>
          <w:rFonts w:eastAsiaTheme="minorHAnsi" w:cs="Arial"/>
          <w:color w:val="000000"/>
        </w:rPr>
        <w:t xml:space="preserve"> the Midwife Monitoring and Mentoring Reference Manual and </w:t>
      </w:r>
      <w:r w:rsidR="00E0012C">
        <w:rPr>
          <w:rFonts w:eastAsiaTheme="minorHAnsi" w:cs="Arial"/>
          <w:color w:val="000000"/>
        </w:rPr>
        <w:t>the</w:t>
      </w:r>
      <w:r w:rsidR="00E0012C" w:rsidRPr="004D788B">
        <w:rPr>
          <w:rFonts w:eastAsiaTheme="minorHAnsi" w:cs="Arial"/>
          <w:color w:val="000000"/>
        </w:rPr>
        <w:t xml:space="preserve"> </w:t>
      </w:r>
      <w:r w:rsidRPr="004D788B">
        <w:rPr>
          <w:rFonts w:eastAsiaTheme="minorHAnsi" w:cs="Arial"/>
          <w:color w:val="000000"/>
        </w:rPr>
        <w:t>utiliz</w:t>
      </w:r>
      <w:r w:rsidR="00E0012C">
        <w:rPr>
          <w:rFonts w:eastAsiaTheme="minorHAnsi" w:cs="Arial"/>
          <w:color w:val="000000"/>
        </w:rPr>
        <w:t>ation of the</w:t>
      </w:r>
      <w:r w:rsidRPr="004D788B">
        <w:rPr>
          <w:rFonts w:eastAsiaTheme="minorHAnsi" w:cs="Arial"/>
          <w:color w:val="000000"/>
        </w:rPr>
        <w:t xml:space="preserve"> peer mentoring approach to implement its Midwifery Certification Program</w:t>
      </w:r>
    </w:p>
    <w:p w14:paraId="48A0B80D" w14:textId="3082E2F0" w:rsidR="004D788B" w:rsidRPr="004D788B" w:rsidRDefault="004D788B" w:rsidP="00B93A9F">
      <w:pPr>
        <w:pStyle w:val="ListParagraph"/>
        <w:numPr>
          <w:ilvl w:val="0"/>
          <w:numId w:val="42"/>
        </w:numPr>
        <w:suppressAutoHyphens w:val="0"/>
        <w:autoSpaceDE w:val="0"/>
        <w:autoSpaceDN w:val="0"/>
        <w:adjustRightInd w:val="0"/>
        <w:spacing w:after="200"/>
        <w:ind w:left="567" w:hanging="357"/>
        <w:rPr>
          <w:rFonts w:ascii="Times New Roman" w:eastAsiaTheme="minorHAnsi" w:hAnsi="Times New Roman"/>
          <w:color w:val="000000"/>
        </w:rPr>
      </w:pPr>
      <w:r w:rsidRPr="004D788B">
        <w:rPr>
          <w:rFonts w:eastAsiaTheme="minorHAnsi"/>
          <w:color w:val="000000"/>
        </w:rPr>
        <w:t xml:space="preserve">The </w:t>
      </w:r>
      <w:r w:rsidR="00FA190B">
        <w:rPr>
          <w:rFonts w:eastAsiaTheme="minorHAnsi" w:cs="Arial"/>
          <w:color w:val="000000"/>
        </w:rPr>
        <w:t>D</w:t>
      </w:r>
      <w:r w:rsidR="00C50FB1">
        <w:rPr>
          <w:rFonts w:eastAsiaTheme="minorHAnsi" w:cs="Arial"/>
          <w:color w:val="000000"/>
        </w:rPr>
        <w:t>O</w:t>
      </w:r>
      <w:r w:rsidR="00FA190B">
        <w:rPr>
          <w:rFonts w:eastAsiaTheme="minorHAnsi" w:cs="Arial"/>
          <w:color w:val="000000"/>
        </w:rPr>
        <w:t>H</w:t>
      </w:r>
      <w:r w:rsidRPr="004D788B">
        <w:rPr>
          <w:rFonts w:eastAsiaTheme="minorHAnsi" w:cs="Arial"/>
          <w:color w:val="000000"/>
        </w:rPr>
        <w:t xml:space="preserve"> is </w:t>
      </w:r>
      <w:r w:rsidR="002E609B">
        <w:rPr>
          <w:rFonts w:eastAsiaTheme="minorHAnsi" w:cs="Arial"/>
          <w:color w:val="000000"/>
        </w:rPr>
        <w:t>pursuing</w:t>
      </w:r>
      <w:r w:rsidRPr="004D788B">
        <w:rPr>
          <w:rFonts w:eastAsiaTheme="minorHAnsi" w:cs="Arial"/>
          <w:color w:val="000000"/>
        </w:rPr>
        <w:t xml:space="preserve"> a Midwifery Certification Program with the Association of Southeast Asian Nations, whereby member nations subscribe to common midwifery standards</w:t>
      </w:r>
    </w:p>
    <w:p w14:paraId="42CFDBC4" w14:textId="21825BB3" w:rsidR="00E8026F" w:rsidRPr="00A87574" w:rsidRDefault="004D788B" w:rsidP="00B93A9F">
      <w:pPr>
        <w:pStyle w:val="ListParagraph"/>
        <w:numPr>
          <w:ilvl w:val="0"/>
          <w:numId w:val="42"/>
        </w:numPr>
        <w:suppressAutoHyphens w:val="0"/>
        <w:autoSpaceDE w:val="0"/>
        <w:autoSpaceDN w:val="0"/>
        <w:adjustRightInd w:val="0"/>
        <w:spacing w:after="200"/>
        <w:ind w:left="567" w:hanging="357"/>
        <w:rPr>
          <w:rFonts w:eastAsiaTheme="minorHAnsi"/>
          <w:color w:val="000000"/>
        </w:rPr>
      </w:pPr>
      <w:r w:rsidRPr="004D788B">
        <w:rPr>
          <w:rFonts w:eastAsiaTheme="minorHAnsi"/>
          <w:color w:val="000000"/>
        </w:rPr>
        <w:t>The Province of Iloilo</w:t>
      </w:r>
      <w:r w:rsidR="002E609B">
        <w:rPr>
          <w:rFonts w:eastAsiaTheme="minorHAnsi"/>
          <w:color w:val="000000"/>
        </w:rPr>
        <w:t>,</w:t>
      </w:r>
      <w:r w:rsidRPr="004D788B">
        <w:rPr>
          <w:rFonts w:eastAsiaTheme="minorHAnsi"/>
          <w:color w:val="000000"/>
        </w:rPr>
        <w:t xml:space="preserve"> through the PHO</w:t>
      </w:r>
      <w:r w:rsidR="002E609B">
        <w:rPr>
          <w:rFonts w:eastAsiaTheme="minorHAnsi"/>
          <w:color w:val="000000"/>
        </w:rPr>
        <w:t>,</w:t>
      </w:r>
      <w:r w:rsidRPr="004D788B">
        <w:rPr>
          <w:rFonts w:eastAsiaTheme="minorHAnsi"/>
          <w:color w:val="000000"/>
        </w:rPr>
        <w:t xml:space="preserve"> will sustain the</w:t>
      </w:r>
      <w:r>
        <w:rPr>
          <w:rFonts w:eastAsiaTheme="minorHAnsi"/>
          <w:color w:val="000000"/>
        </w:rPr>
        <w:t xml:space="preserve"> </w:t>
      </w:r>
      <w:r w:rsidRPr="004D788B">
        <w:rPr>
          <w:rFonts w:eastAsiaTheme="minorHAnsi"/>
          <w:color w:val="000000"/>
        </w:rPr>
        <w:t xml:space="preserve">implementation of 3Ms </w:t>
      </w:r>
      <w:r w:rsidR="005766A1">
        <w:rPr>
          <w:rFonts w:eastAsiaTheme="minorHAnsi"/>
          <w:color w:val="000000"/>
        </w:rPr>
        <w:t xml:space="preserve">program </w:t>
      </w:r>
      <w:r w:rsidRPr="004D788B">
        <w:rPr>
          <w:rFonts w:eastAsiaTheme="minorHAnsi"/>
          <w:color w:val="000000"/>
        </w:rPr>
        <w:t>as part of the quality assurance for primary care facilities (public and private)</w:t>
      </w:r>
    </w:p>
    <w:p w14:paraId="1E258533" w14:textId="71C0D439" w:rsidR="002E0714" w:rsidRDefault="009B3E6F" w:rsidP="00B93A9F">
      <w:pPr>
        <w:jc w:val="both"/>
        <w:rPr>
          <w:rFonts w:eastAsia="Gill Sans MT"/>
          <w:i/>
          <w:color w:val="2E74B5" w:themeColor="accent1" w:themeShade="BF"/>
        </w:rPr>
      </w:pPr>
      <w:r>
        <w:rPr>
          <w:rFonts w:eastAsia="Gill Sans MT"/>
          <w:noProof/>
          <w:color w:val="0D0D0D"/>
        </w:rPr>
        <w:lastRenderedPageBreak/>
        <mc:AlternateContent>
          <mc:Choice Requires="wps">
            <w:drawing>
              <wp:anchor distT="0" distB="0" distL="114300" distR="114300" simplePos="0" relativeHeight="251683840" behindDoc="0" locked="0" layoutInCell="1" allowOverlap="1" wp14:anchorId="797559AA" wp14:editId="2D2FCA21">
                <wp:simplePos x="0" y="0"/>
                <wp:positionH relativeFrom="margin">
                  <wp:posOffset>857250</wp:posOffset>
                </wp:positionH>
                <wp:positionV relativeFrom="paragraph">
                  <wp:posOffset>19050</wp:posOffset>
                </wp:positionV>
                <wp:extent cx="4476750" cy="2387600"/>
                <wp:effectExtent l="0" t="0" r="19050" b="1270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38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920B84" id="Rectangle 211" o:spid="_x0000_s1026" style="position:absolute;margin-left:67.5pt;margin-top:1.5pt;width:352.5pt;height:18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" filled="f" strokecolor="black [3213]" strokeweight="1pt">
                <v:path arrowok="t"/>
                <w10:wrap anchorx="margin"/>
              </v:rect>
            </w:pict>
          </mc:Fallback>
        </mc:AlternateContent>
      </w:r>
      <w:r w:rsidR="00FA2B34">
        <w:rPr>
          <w:rFonts w:eastAsia="Gill Sans MT"/>
          <w:noProof/>
          <w:color w:val="0D0D0D"/>
        </w:rPr>
        <w:drawing>
          <wp:anchor distT="0" distB="0" distL="114300" distR="114300" simplePos="0" relativeHeight="251686912" behindDoc="1" locked="0" layoutInCell="1" allowOverlap="1" wp14:anchorId="712CFCCB" wp14:editId="1D6A27C3">
            <wp:simplePos x="0" y="0"/>
            <wp:positionH relativeFrom="margin">
              <wp:posOffset>876300</wp:posOffset>
            </wp:positionH>
            <wp:positionV relativeFrom="paragraph">
              <wp:posOffset>38100</wp:posOffset>
            </wp:positionV>
            <wp:extent cx="4438650" cy="2356485"/>
            <wp:effectExtent l="0" t="0" r="0" b="5715"/>
            <wp:wrapTight wrapText="bothSides">
              <wp:wrapPolygon edited="0">
                <wp:start x="0" y="0"/>
                <wp:lineTo x="0" y="21478"/>
                <wp:lineTo x="21507" y="21478"/>
                <wp:lineTo x="21507"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at.jpg"/>
                    <pic:cNvPicPr/>
                  </pic:nvPicPr>
                  <pic:blipFill rotWithShape="1">
                    <a:blip r:embed="rId27">
                      <a:extLst>
                        <a:ext uri="{28A0092B-C50C-407E-A947-70E740481C1C}">
                          <a14:useLocalDpi xmlns:a14="http://schemas.microsoft.com/office/drawing/2010/main" val="0"/>
                        </a:ext>
                      </a:extLst>
                    </a:blip>
                    <a:srcRect t="13665" b="5279"/>
                    <a:stretch/>
                  </pic:blipFill>
                  <pic:spPr bwMode="auto">
                    <a:xfrm>
                      <a:off x="0" y="0"/>
                      <a:ext cx="4438650" cy="235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B69A4" w14:textId="4102C7C9" w:rsidR="00D70336" w:rsidRDefault="00D70336" w:rsidP="00B93A9F">
      <w:pPr>
        <w:jc w:val="both"/>
        <w:rPr>
          <w:rFonts w:eastAsia="Gill Sans MT"/>
          <w:i/>
          <w:color w:val="2E74B5" w:themeColor="accent1" w:themeShade="BF"/>
        </w:rPr>
      </w:pPr>
    </w:p>
    <w:p w14:paraId="6502DE48" w14:textId="77777777" w:rsidR="005766A1" w:rsidRDefault="005766A1" w:rsidP="00B93A9F">
      <w:pPr>
        <w:jc w:val="both"/>
        <w:rPr>
          <w:rFonts w:eastAsia="Gill Sans MT"/>
          <w:i/>
          <w:color w:val="2E74B5" w:themeColor="accent1" w:themeShade="BF"/>
        </w:rPr>
      </w:pPr>
    </w:p>
    <w:p w14:paraId="0901152F" w14:textId="77777777" w:rsidR="005766A1" w:rsidRDefault="005766A1" w:rsidP="00B93A9F">
      <w:pPr>
        <w:jc w:val="both"/>
        <w:rPr>
          <w:rFonts w:eastAsia="Gill Sans MT"/>
          <w:i/>
          <w:color w:val="2E74B5" w:themeColor="accent1" w:themeShade="BF"/>
        </w:rPr>
      </w:pPr>
    </w:p>
    <w:p w14:paraId="6AF8DD94" w14:textId="77777777" w:rsidR="005766A1" w:rsidRDefault="005766A1" w:rsidP="00B93A9F">
      <w:pPr>
        <w:jc w:val="both"/>
        <w:rPr>
          <w:rFonts w:eastAsia="Gill Sans MT"/>
          <w:i/>
          <w:color w:val="2E74B5" w:themeColor="accent1" w:themeShade="BF"/>
        </w:rPr>
      </w:pPr>
    </w:p>
    <w:p w14:paraId="4A05278C" w14:textId="77777777" w:rsidR="005766A1" w:rsidRDefault="005766A1" w:rsidP="00B93A9F">
      <w:pPr>
        <w:jc w:val="both"/>
        <w:rPr>
          <w:rFonts w:eastAsia="Gill Sans MT"/>
          <w:i/>
          <w:color w:val="2E74B5" w:themeColor="accent1" w:themeShade="BF"/>
        </w:rPr>
      </w:pPr>
    </w:p>
    <w:p w14:paraId="03F382D8" w14:textId="77777777" w:rsidR="005766A1" w:rsidRDefault="005766A1" w:rsidP="00B93A9F">
      <w:pPr>
        <w:jc w:val="both"/>
        <w:rPr>
          <w:rFonts w:eastAsia="Gill Sans MT"/>
          <w:i/>
          <w:color w:val="2E74B5" w:themeColor="accent1" w:themeShade="BF"/>
        </w:rPr>
      </w:pPr>
    </w:p>
    <w:p w14:paraId="0C665BE3" w14:textId="77777777" w:rsidR="005766A1" w:rsidRDefault="005766A1" w:rsidP="00B93A9F">
      <w:pPr>
        <w:jc w:val="both"/>
        <w:rPr>
          <w:rFonts w:eastAsia="Gill Sans MT"/>
          <w:i/>
          <w:color w:val="2E74B5" w:themeColor="accent1" w:themeShade="BF"/>
        </w:rPr>
      </w:pPr>
    </w:p>
    <w:p w14:paraId="1F949E0F" w14:textId="77777777" w:rsidR="005766A1" w:rsidRDefault="005766A1" w:rsidP="00B93A9F">
      <w:pPr>
        <w:jc w:val="both"/>
        <w:rPr>
          <w:rFonts w:eastAsia="Gill Sans MT"/>
          <w:i/>
          <w:color w:val="2E74B5" w:themeColor="accent1" w:themeShade="BF"/>
        </w:rPr>
      </w:pPr>
    </w:p>
    <w:p w14:paraId="0E72E72D" w14:textId="77777777" w:rsidR="005766A1" w:rsidRDefault="005766A1" w:rsidP="00B93A9F">
      <w:pPr>
        <w:jc w:val="both"/>
        <w:rPr>
          <w:rFonts w:eastAsia="Gill Sans MT"/>
          <w:i/>
          <w:color w:val="2E74B5" w:themeColor="accent1" w:themeShade="BF"/>
        </w:rPr>
      </w:pPr>
    </w:p>
    <w:p w14:paraId="5CB31A92" w14:textId="77777777" w:rsidR="005766A1" w:rsidRDefault="005766A1" w:rsidP="00B93A9F">
      <w:pPr>
        <w:jc w:val="both"/>
        <w:rPr>
          <w:rFonts w:eastAsia="Gill Sans MT"/>
          <w:i/>
          <w:color w:val="2E74B5" w:themeColor="accent1" w:themeShade="BF"/>
        </w:rPr>
      </w:pPr>
    </w:p>
    <w:p w14:paraId="49CE6805" w14:textId="77777777" w:rsidR="00B90BFA" w:rsidRDefault="00622622" w:rsidP="00B93A9F">
      <w:pPr>
        <w:jc w:val="both"/>
        <w:rPr>
          <w:rFonts w:eastAsia="Gill Sans MT"/>
          <w:i/>
          <w:color w:val="2E74B5" w:themeColor="accent1" w:themeShade="BF"/>
        </w:rPr>
      </w:pPr>
      <w:r w:rsidRPr="001C42D9">
        <w:rPr>
          <w:rFonts w:eastAsia="Gill Sans MT"/>
          <w:i/>
          <w:color w:val="2E74B5" w:themeColor="accent1" w:themeShade="BF"/>
        </w:rPr>
        <w:t xml:space="preserve">Box </w:t>
      </w:r>
      <w:r w:rsidR="00E0012C">
        <w:rPr>
          <w:rFonts w:eastAsia="Gill Sans MT"/>
          <w:i/>
          <w:color w:val="2E74B5" w:themeColor="accent1" w:themeShade="BF"/>
        </w:rPr>
        <w:t>6</w:t>
      </w:r>
      <w:r w:rsidR="000B73D3">
        <w:rPr>
          <w:rFonts w:eastAsia="Gill Sans MT"/>
          <w:i/>
          <w:color w:val="2E74B5" w:themeColor="accent1" w:themeShade="BF"/>
        </w:rPr>
        <w:t>.</w:t>
      </w:r>
      <w:r w:rsidRPr="00AD0C95">
        <w:rPr>
          <w:rFonts w:eastAsia="Gill Sans MT"/>
          <w:i/>
          <w:color w:val="2E74B5" w:themeColor="accent1" w:themeShade="BF"/>
        </w:rPr>
        <w:t xml:space="preserve"> </w:t>
      </w:r>
      <w:r w:rsidR="007B7F83" w:rsidRPr="007B7F83">
        <w:rPr>
          <w:rFonts w:eastAsia="Gill Sans MT"/>
          <w:i/>
          <w:color w:val="2E74B5" w:themeColor="accent1" w:themeShade="BF"/>
        </w:rPr>
        <w:t xml:space="preserve">Asked to rate IMAP’s level of self-reliance </w:t>
      </w:r>
      <w:r w:rsidR="001C75EC">
        <w:rPr>
          <w:rFonts w:eastAsia="Gill Sans MT"/>
          <w:i/>
          <w:color w:val="2E74B5" w:themeColor="accent1" w:themeShade="BF"/>
        </w:rPr>
        <w:t>o</w:t>
      </w:r>
      <w:r w:rsidR="007B7F83" w:rsidRPr="007B7F83">
        <w:rPr>
          <w:rFonts w:eastAsia="Gill Sans MT"/>
          <w:i/>
          <w:color w:val="2E74B5" w:themeColor="accent1" w:themeShade="BF"/>
        </w:rPr>
        <w:t>n a scale of 1 to 10, IMAP CEO Pat Gomez rated IMAP 8 for capacity and 10 for commitment</w:t>
      </w:r>
      <w:r w:rsidR="0074488B">
        <w:rPr>
          <w:rFonts w:eastAsia="Gill Sans MT"/>
          <w:i/>
          <w:color w:val="2E74B5" w:themeColor="accent1" w:themeShade="BF"/>
        </w:rPr>
        <w:t xml:space="preserve">. </w:t>
      </w:r>
      <w:r w:rsidR="00E0012C">
        <w:rPr>
          <w:rFonts w:eastAsia="Gill Sans MT"/>
          <w:i/>
          <w:color w:val="2E74B5" w:themeColor="accent1" w:themeShade="BF"/>
        </w:rPr>
        <w:t xml:space="preserve"> </w:t>
      </w:r>
      <w:r w:rsidR="007B7F83" w:rsidRPr="007B7F83">
        <w:rPr>
          <w:rFonts w:eastAsia="Gill Sans MT"/>
          <w:i/>
          <w:color w:val="2E74B5" w:themeColor="accent1" w:themeShade="BF"/>
        </w:rPr>
        <w:t xml:space="preserve">She </w:t>
      </w:r>
      <w:r w:rsidR="001C75EC">
        <w:rPr>
          <w:rFonts w:eastAsia="Gill Sans MT"/>
          <w:i/>
          <w:color w:val="2E74B5" w:themeColor="accent1" w:themeShade="BF"/>
        </w:rPr>
        <w:t>noted</w:t>
      </w:r>
      <w:r w:rsidR="001C75EC" w:rsidRPr="007B7F83">
        <w:rPr>
          <w:rFonts w:eastAsia="Gill Sans MT"/>
          <w:i/>
          <w:color w:val="2E74B5" w:themeColor="accent1" w:themeShade="BF"/>
        </w:rPr>
        <w:t xml:space="preserve"> </w:t>
      </w:r>
      <w:r w:rsidR="007B7F83" w:rsidRPr="007B7F83">
        <w:rPr>
          <w:rFonts w:eastAsia="Gill Sans MT"/>
          <w:i/>
          <w:color w:val="2E74B5" w:themeColor="accent1" w:themeShade="BF"/>
        </w:rPr>
        <w:t>that before USAID’s senior financial officer came to closely monitor IMAP</w:t>
      </w:r>
      <w:r w:rsidR="00914EF1">
        <w:rPr>
          <w:rFonts w:eastAsia="Gill Sans MT"/>
          <w:i/>
          <w:color w:val="2E74B5" w:themeColor="accent1" w:themeShade="BF"/>
        </w:rPr>
        <w:t>’s compliance</w:t>
      </w:r>
      <w:r w:rsidR="007B7F83" w:rsidRPr="007B7F83">
        <w:rPr>
          <w:rFonts w:eastAsia="Gill Sans MT"/>
          <w:i/>
          <w:color w:val="2E74B5" w:themeColor="accent1" w:themeShade="BF"/>
        </w:rPr>
        <w:t xml:space="preserve"> </w:t>
      </w:r>
      <w:r w:rsidR="000B5EE8" w:rsidRPr="007B7F83">
        <w:rPr>
          <w:rFonts w:eastAsia="Gill Sans MT"/>
          <w:i/>
          <w:color w:val="2E74B5" w:themeColor="accent1" w:themeShade="BF"/>
        </w:rPr>
        <w:t>with</w:t>
      </w:r>
      <w:r w:rsidR="007B7F83" w:rsidRPr="007B7F83">
        <w:rPr>
          <w:rFonts w:eastAsia="Gill Sans MT"/>
          <w:i/>
          <w:color w:val="2E74B5" w:themeColor="accent1" w:themeShade="BF"/>
        </w:rPr>
        <w:t xml:space="preserve"> the components of the NUPAS tool, the association already had the capability and internal control mechanisms in place, </w:t>
      </w:r>
      <w:r w:rsidR="00914EF1">
        <w:rPr>
          <w:rFonts w:eastAsia="Gill Sans MT"/>
          <w:i/>
          <w:color w:val="2E74B5" w:themeColor="accent1" w:themeShade="BF"/>
        </w:rPr>
        <w:t>but</w:t>
      </w:r>
      <w:r w:rsidR="00914EF1" w:rsidRPr="007B7F83">
        <w:rPr>
          <w:rFonts w:eastAsia="Gill Sans MT"/>
          <w:i/>
          <w:color w:val="2E74B5" w:themeColor="accent1" w:themeShade="BF"/>
        </w:rPr>
        <w:t xml:space="preserve"> </w:t>
      </w:r>
      <w:r w:rsidR="007B7F83" w:rsidRPr="007B7F83">
        <w:rPr>
          <w:rFonts w:eastAsia="Gill Sans MT"/>
          <w:i/>
          <w:color w:val="2E74B5" w:themeColor="accent1" w:themeShade="BF"/>
        </w:rPr>
        <w:t>they were not properly documented.</w:t>
      </w:r>
      <w:r w:rsidR="000B73D3">
        <w:rPr>
          <w:rFonts w:eastAsia="Gill Sans MT"/>
          <w:i/>
          <w:color w:val="2E74B5" w:themeColor="accent1" w:themeShade="BF"/>
        </w:rPr>
        <w:t xml:space="preserve"> </w:t>
      </w:r>
      <w:r w:rsidR="00A07201">
        <w:rPr>
          <w:rFonts w:eastAsia="Gill Sans MT"/>
          <w:i/>
          <w:color w:val="2E74B5" w:themeColor="accent1" w:themeShade="BF"/>
        </w:rPr>
        <w:t>Regarding</w:t>
      </w:r>
      <w:r w:rsidR="00914EF1">
        <w:rPr>
          <w:rFonts w:eastAsia="Gill Sans MT"/>
          <w:i/>
          <w:color w:val="2E74B5" w:themeColor="accent1" w:themeShade="BF"/>
        </w:rPr>
        <w:t xml:space="preserve"> </w:t>
      </w:r>
      <w:r w:rsidR="007B7F83" w:rsidRPr="007B7F83">
        <w:rPr>
          <w:rFonts w:eastAsia="Gill Sans MT"/>
          <w:i/>
          <w:color w:val="2E74B5" w:themeColor="accent1" w:themeShade="BF"/>
        </w:rPr>
        <w:t xml:space="preserve">commitment, Ms. Gomez vouched </w:t>
      </w:r>
      <w:r w:rsidR="00914EF1">
        <w:rPr>
          <w:rFonts w:eastAsia="Gill Sans MT"/>
          <w:i/>
          <w:color w:val="2E74B5" w:themeColor="accent1" w:themeShade="BF"/>
        </w:rPr>
        <w:t>for</w:t>
      </w:r>
      <w:r w:rsidR="00914EF1" w:rsidRPr="007B7F83">
        <w:rPr>
          <w:rFonts w:eastAsia="Gill Sans MT"/>
          <w:i/>
          <w:color w:val="2E74B5" w:themeColor="accent1" w:themeShade="BF"/>
        </w:rPr>
        <w:t xml:space="preserve"> </w:t>
      </w:r>
      <w:r w:rsidR="007B7F83" w:rsidRPr="007B7F83">
        <w:rPr>
          <w:rFonts w:eastAsia="Gill Sans MT"/>
          <w:i/>
          <w:color w:val="2E74B5" w:themeColor="accent1" w:themeShade="BF"/>
        </w:rPr>
        <w:t>the current leaders’ unparalleled dedication, love for the profession, and passion to serve the association and members and to fulfill</w:t>
      </w:r>
      <w:r w:rsidR="000B5EE8">
        <w:rPr>
          <w:rFonts w:eastAsia="Gill Sans MT"/>
          <w:i/>
          <w:color w:val="2E74B5" w:themeColor="accent1" w:themeShade="BF"/>
        </w:rPr>
        <w:t xml:space="preserve"> its vision</w:t>
      </w:r>
      <w:r w:rsidR="00914EF1">
        <w:rPr>
          <w:rFonts w:eastAsia="Gill Sans MT"/>
          <w:i/>
          <w:color w:val="2E74B5" w:themeColor="accent1" w:themeShade="BF"/>
        </w:rPr>
        <w:t xml:space="preserve"> and</w:t>
      </w:r>
      <w:r w:rsidR="000B5EE8">
        <w:rPr>
          <w:rFonts w:eastAsia="Gill Sans MT"/>
          <w:i/>
          <w:color w:val="2E74B5" w:themeColor="accent1" w:themeShade="BF"/>
        </w:rPr>
        <w:t xml:space="preserve"> mission.</w:t>
      </w:r>
      <w:bookmarkStart w:id="39" w:name="page21"/>
      <w:bookmarkStart w:id="40" w:name="page26"/>
      <w:bookmarkEnd w:id="39"/>
      <w:bookmarkEnd w:id="40"/>
    </w:p>
    <w:p w14:paraId="6261F32A" w14:textId="77777777" w:rsidR="00B90BFA" w:rsidRDefault="00B90BFA" w:rsidP="00B90BFA">
      <w:pPr>
        <w:spacing w:line="239" w:lineRule="auto"/>
        <w:jc w:val="both"/>
        <w:rPr>
          <w:rFonts w:eastAsia="Gill Sans MT"/>
          <w:i/>
          <w:color w:val="2E74B5" w:themeColor="accent1" w:themeShade="BF"/>
        </w:rPr>
      </w:pPr>
    </w:p>
    <w:p w14:paraId="5491BB2C" w14:textId="401DB90C" w:rsidR="005D28CB" w:rsidRPr="002143FF" w:rsidRDefault="00E0012C" w:rsidP="002143FF">
      <w:pPr>
        <w:pStyle w:val="Heading1"/>
      </w:pPr>
      <w:bookmarkStart w:id="41" w:name="_Toc19178370"/>
      <w:r>
        <w:t>6</w:t>
      </w:r>
      <w:r w:rsidR="005D28CB">
        <w:t xml:space="preserve">. </w:t>
      </w:r>
      <w:r w:rsidR="002143FF">
        <w:t>Development Challenges</w:t>
      </w:r>
      <w:bookmarkEnd w:id="41"/>
    </w:p>
    <w:p w14:paraId="1A5E4A18" w14:textId="30A1238D" w:rsidR="00726E7E" w:rsidRPr="00E8026F" w:rsidRDefault="00726E7E" w:rsidP="00B93A9F">
      <w:pPr>
        <w:spacing w:after="200"/>
        <w:rPr>
          <w:rFonts w:eastAsia="Gill Sans MT"/>
        </w:rPr>
      </w:pPr>
      <w:r>
        <w:rPr>
          <w:rFonts w:eastAsia="Gill Sans MT"/>
        </w:rPr>
        <w:t>IMAP’s steady journey toward self-reliance has not been spared of challenges and difficulties</w:t>
      </w:r>
      <w:r w:rsidR="00851DB2">
        <w:rPr>
          <w:rFonts w:eastAsia="Gill Sans MT"/>
        </w:rPr>
        <w:t xml:space="preserve">. Most </w:t>
      </w:r>
      <w:r w:rsidR="00851DB2" w:rsidRPr="00E8026F">
        <w:rPr>
          <w:rFonts w:eastAsia="Gill Sans MT"/>
        </w:rPr>
        <w:t xml:space="preserve">notably, these have included challenges with respect to compliance, need for a training facility, competition with the emergence of other birthing facilities, </w:t>
      </w:r>
      <w:r w:rsidR="00AB651B" w:rsidRPr="00E8026F">
        <w:rPr>
          <w:rFonts w:eastAsia="Gill Sans MT"/>
        </w:rPr>
        <w:t xml:space="preserve">tensions between public and private practicing </w:t>
      </w:r>
      <w:r w:rsidR="00851DB2" w:rsidRPr="00E8026F">
        <w:rPr>
          <w:rFonts w:eastAsia="Gill Sans MT"/>
        </w:rPr>
        <w:t xml:space="preserve">midwives, financial sustainability, the need to professionalize midwifery, and reaching remote communities.  </w:t>
      </w:r>
    </w:p>
    <w:p w14:paraId="21BF1A25" w14:textId="1DDF67DA" w:rsidR="00726E7E" w:rsidRPr="00E8026F" w:rsidRDefault="00726E7E" w:rsidP="00B93A9F">
      <w:pPr>
        <w:spacing w:after="200"/>
        <w:rPr>
          <w:rFonts w:eastAsia="Gill Sans MT"/>
        </w:rPr>
      </w:pPr>
      <w:r w:rsidRPr="004B7BCD">
        <w:rPr>
          <w:rFonts w:eastAsia="Gill Sans MT"/>
          <w:b/>
          <w:i/>
          <w:iCs/>
        </w:rPr>
        <w:t>Compliance with Requirements.</w:t>
      </w:r>
      <w:r w:rsidRPr="00E8026F">
        <w:rPr>
          <w:rFonts w:eastAsia="Gill Sans MT"/>
          <w:b/>
        </w:rPr>
        <w:t xml:space="preserve"> </w:t>
      </w:r>
      <w:r w:rsidRPr="00E8026F">
        <w:rPr>
          <w:rFonts w:eastAsia="Gill Sans MT"/>
        </w:rPr>
        <w:t xml:space="preserve">The IMAP Head of Human Resources and Finance </w:t>
      </w:r>
      <w:r w:rsidR="00E71587" w:rsidRPr="00E8026F">
        <w:rPr>
          <w:rFonts w:eastAsia="Gill Sans MT"/>
        </w:rPr>
        <w:t>said that IMAP had problems adhering to requirements needed to qualify for USAID TA because of fund and time limitations</w:t>
      </w:r>
      <w:r w:rsidR="009F0BDB" w:rsidRPr="00E8026F">
        <w:rPr>
          <w:rFonts w:eastAsia="Gill Sans MT"/>
        </w:rPr>
        <w:t>.</w:t>
      </w:r>
      <w:r w:rsidR="00E71587" w:rsidRPr="00E8026F">
        <w:rPr>
          <w:rFonts w:eastAsia="Gill Sans MT"/>
        </w:rPr>
        <w:t xml:space="preserve"> </w:t>
      </w:r>
      <w:r w:rsidRPr="00E8026F">
        <w:rPr>
          <w:rFonts w:eastAsia="Gill Sans MT"/>
        </w:rPr>
        <w:t xml:space="preserve">The same respondent mentioned that private midwives </w:t>
      </w:r>
      <w:r w:rsidR="00E71587" w:rsidRPr="00E8026F">
        <w:rPr>
          <w:rFonts w:eastAsia="Gill Sans MT"/>
        </w:rPr>
        <w:t>seeking</w:t>
      </w:r>
      <w:r w:rsidRPr="00E8026F">
        <w:rPr>
          <w:rFonts w:eastAsia="Gill Sans MT"/>
        </w:rPr>
        <w:t xml:space="preserve"> to establish their LICs/birthing facilities </w:t>
      </w:r>
      <w:r w:rsidR="004703C8" w:rsidRPr="00E8026F">
        <w:rPr>
          <w:rFonts w:eastAsia="Gill Sans MT"/>
        </w:rPr>
        <w:t xml:space="preserve">sometimes struggled to comply </w:t>
      </w:r>
      <w:r w:rsidRPr="00E8026F">
        <w:rPr>
          <w:rFonts w:eastAsia="Gill Sans MT"/>
        </w:rPr>
        <w:t>with the required standard clinic/facility size of the D</w:t>
      </w:r>
      <w:r w:rsidR="00D15BCA" w:rsidRPr="00E8026F">
        <w:rPr>
          <w:rFonts w:eastAsia="Gill Sans MT"/>
        </w:rPr>
        <w:t>O</w:t>
      </w:r>
      <w:r w:rsidRPr="00E8026F">
        <w:rPr>
          <w:rFonts w:eastAsia="Gill Sans MT"/>
        </w:rPr>
        <w:t xml:space="preserve">H. IMAP President </w:t>
      </w:r>
      <w:r w:rsidR="004703C8" w:rsidRPr="00E8026F">
        <w:rPr>
          <w:rFonts w:eastAsia="Gill Sans MT"/>
        </w:rPr>
        <w:t xml:space="preserve">Ms. Paras </w:t>
      </w:r>
      <w:r w:rsidRPr="00E8026F">
        <w:rPr>
          <w:rFonts w:eastAsia="Gill Sans MT"/>
        </w:rPr>
        <w:t>and CEO Ms. Gomez</w:t>
      </w:r>
      <w:r w:rsidR="004703C8" w:rsidRPr="00E8026F">
        <w:rPr>
          <w:rFonts w:eastAsia="Gill Sans MT"/>
        </w:rPr>
        <w:t xml:space="preserve"> helped address the latter challenge by </w:t>
      </w:r>
      <w:r w:rsidR="0035486E" w:rsidRPr="00E8026F">
        <w:rPr>
          <w:rFonts w:eastAsia="Gill Sans MT"/>
        </w:rPr>
        <w:t>negotiating with the D</w:t>
      </w:r>
      <w:r w:rsidR="00D15BCA" w:rsidRPr="00E8026F">
        <w:rPr>
          <w:rFonts w:eastAsia="Gill Sans MT"/>
        </w:rPr>
        <w:t>O</w:t>
      </w:r>
      <w:r w:rsidR="0035486E" w:rsidRPr="00E8026F">
        <w:rPr>
          <w:rFonts w:eastAsia="Gill Sans MT"/>
        </w:rPr>
        <w:t>H</w:t>
      </w:r>
      <w:r w:rsidR="0027589C" w:rsidRPr="00E8026F">
        <w:rPr>
          <w:rFonts w:eastAsia="Gill Sans MT"/>
        </w:rPr>
        <w:t xml:space="preserve"> for the reduction in the space requirement for birthing clinics.</w:t>
      </w:r>
      <w:r w:rsidR="0027589C" w:rsidRPr="00E8026F" w:rsidDel="00A33BE9">
        <w:rPr>
          <w:rFonts w:eastAsia="Gill Sans MT"/>
        </w:rPr>
        <w:t xml:space="preserve"> </w:t>
      </w:r>
    </w:p>
    <w:p w14:paraId="2E7A9C31" w14:textId="2B92C342" w:rsidR="00A401C0" w:rsidRPr="00F64798" w:rsidRDefault="00726E7E" w:rsidP="00B93A9F">
      <w:pPr>
        <w:spacing w:after="200"/>
        <w:rPr>
          <w:rFonts w:eastAsia="Gill Sans MT"/>
        </w:rPr>
      </w:pPr>
      <w:r w:rsidRPr="004B7BCD">
        <w:rPr>
          <w:rFonts w:eastAsia="Gill Sans MT"/>
          <w:b/>
          <w:i/>
          <w:iCs/>
        </w:rPr>
        <w:t>Need for a Training Facility.</w:t>
      </w:r>
      <w:r w:rsidRPr="00E8026F">
        <w:rPr>
          <w:rFonts w:eastAsia="Gill Sans MT"/>
        </w:rPr>
        <w:t xml:space="preserve"> </w:t>
      </w:r>
      <w:r w:rsidR="00CD47F6" w:rsidRPr="00E8026F">
        <w:rPr>
          <w:rFonts w:eastAsia="Gill Sans MT"/>
        </w:rPr>
        <w:t>Developing the capacity of midwives as service providers for</w:t>
      </w:r>
      <w:r w:rsidR="00CD47F6" w:rsidRPr="00E8026F">
        <w:rPr>
          <w:rFonts w:eastAsia="Gill Sans MT"/>
          <w:b/>
        </w:rPr>
        <w:t xml:space="preserve"> </w:t>
      </w:r>
      <w:r w:rsidR="00CD47F6" w:rsidRPr="00E8026F">
        <w:rPr>
          <w:rFonts w:eastAsia="Gill Sans MT"/>
        </w:rPr>
        <w:t xml:space="preserve">FP/MNCHN and as trainers of their colleagues was a challenge because IMAP had only one training site, in Manila, creating an administrative and financial burden of arranging for trainees’ travel and accommodation. </w:t>
      </w:r>
      <w:r w:rsidR="0027589C" w:rsidRPr="00E8026F">
        <w:rPr>
          <w:rFonts w:eastAsia="Gill Sans MT"/>
        </w:rPr>
        <w:t xml:space="preserve">Given the positive response of midwives in Bohol, IMAP put up </w:t>
      </w:r>
      <w:r w:rsidR="00CD47F6" w:rsidRPr="00E8026F">
        <w:rPr>
          <w:rFonts w:eastAsia="Gill Sans MT"/>
        </w:rPr>
        <w:t>another</w:t>
      </w:r>
      <w:r w:rsidR="0027589C" w:rsidRPr="00E8026F">
        <w:rPr>
          <w:rFonts w:eastAsia="Gill Sans MT"/>
        </w:rPr>
        <w:t xml:space="preserve"> training center in the province to cater to midwives in the Visayas region. The training center in Totolan, Dauis, Bohol </w:t>
      </w:r>
      <w:r w:rsidR="00FA2B34" w:rsidRPr="00E8026F">
        <w:rPr>
          <w:rFonts w:eastAsia="Gill Sans MT"/>
        </w:rPr>
        <w:t xml:space="preserve">(Box 7) </w:t>
      </w:r>
      <w:r w:rsidR="0027589C" w:rsidRPr="00E8026F">
        <w:rPr>
          <w:rFonts w:eastAsia="Gill Sans MT"/>
        </w:rPr>
        <w:t xml:space="preserve">was established and now </w:t>
      </w:r>
      <w:r w:rsidR="00CD47F6" w:rsidRPr="00E8026F">
        <w:rPr>
          <w:rFonts w:eastAsia="Gill Sans MT"/>
        </w:rPr>
        <w:t>offers</w:t>
      </w:r>
      <w:r w:rsidR="0027589C" w:rsidRPr="00E8026F">
        <w:rPr>
          <w:rFonts w:eastAsia="Gill Sans MT"/>
        </w:rPr>
        <w:t xml:space="preserve"> training and skills development and enhancement </w:t>
      </w:r>
      <w:r w:rsidR="00CD47F6" w:rsidRPr="00E8026F">
        <w:rPr>
          <w:rFonts w:eastAsia="Gill Sans MT"/>
        </w:rPr>
        <w:t>for</w:t>
      </w:r>
      <w:r w:rsidR="0027589C" w:rsidRPr="00E8026F">
        <w:rPr>
          <w:rFonts w:eastAsia="Gill Sans MT"/>
        </w:rPr>
        <w:t xml:space="preserve"> midwives in the Visayas Region. In Metro Manila, IMAP’s training center in Pasig has been operational since January 2019. The </w:t>
      </w:r>
      <w:r w:rsidR="0027589C" w:rsidRPr="00E30132">
        <w:rPr>
          <w:rFonts w:eastAsia="Gill Sans MT"/>
        </w:rPr>
        <w:t>training center can accommodate 100 participants</w:t>
      </w:r>
      <w:r w:rsidR="00CD47F6">
        <w:rPr>
          <w:rFonts w:eastAsia="Gill Sans MT"/>
        </w:rPr>
        <w:t>, and</w:t>
      </w:r>
      <w:r w:rsidR="0027589C" w:rsidRPr="00E30132">
        <w:rPr>
          <w:rFonts w:eastAsia="Gill Sans MT"/>
        </w:rPr>
        <w:t xml:space="preserve"> the dormitory can accommodate 32 individuals (who may be training participants or board exam reviewees). </w:t>
      </w:r>
    </w:p>
    <w:p w14:paraId="63970201" w14:textId="656AA4CA" w:rsidR="00A401C0" w:rsidRDefault="00FA2B34" w:rsidP="00B93A9F">
      <w:pPr>
        <w:pStyle w:val="NoSpacing"/>
        <w:jc w:val="center"/>
        <w:rPr>
          <w:noProof/>
        </w:rPr>
      </w:pPr>
      <w:r>
        <w:rPr>
          <w:noProof/>
          <w:lang w:val="en-US"/>
        </w:rPr>
        <w:lastRenderedPageBreak/>
        <mc:AlternateContent>
          <mc:Choice Requires="wps">
            <w:drawing>
              <wp:anchor distT="0" distB="0" distL="114300" distR="114300" simplePos="0" relativeHeight="251653120" behindDoc="0" locked="0" layoutInCell="1" allowOverlap="1" wp14:anchorId="2E7DFB28" wp14:editId="0C841A2B">
                <wp:simplePos x="0" y="0"/>
                <wp:positionH relativeFrom="margin">
                  <wp:align>right</wp:align>
                </wp:positionH>
                <wp:positionV relativeFrom="paragraph">
                  <wp:posOffset>8890</wp:posOffset>
                </wp:positionV>
                <wp:extent cx="5918200" cy="2851150"/>
                <wp:effectExtent l="0" t="0" r="25400" b="25400"/>
                <wp:wrapNone/>
                <wp:docPr id="62468" name="Rectangle 62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28511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ED8D" id="Rectangle 62468" o:spid="_x0000_s1026" style="position:absolute;margin-left:414.8pt;margin-top:.7pt;width:466pt;height:224.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" filled="f" strokecolor="windowText" strokeweight="1pt">
                <v:path arrowok="t"/>
                <w10:wrap anchorx="margin"/>
              </v:rect>
            </w:pict>
          </mc:Fallback>
        </mc:AlternateContent>
      </w:r>
      <w:r w:rsidR="00A401C0">
        <w:rPr>
          <w:noProof/>
          <w:lang w:val="en-US"/>
        </w:rPr>
        <w:drawing>
          <wp:inline distT="0" distB="0" distL="0" distR="0" wp14:anchorId="48CA9A98" wp14:editId="42EC8B2F">
            <wp:extent cx="2876550"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l="28581"/>
                    <a:stretch>
                      <a:fillRect/>
                    </a:stretch>
                  </pic:blipFill>
                  <pic:spPr bwMode="auto">
                    <a:xfrm rot="5400000">
                      <a:off x="0" y="0"/>
                      <a:ext cx="2876550" cy="3028950"/>
                    </a:xfrm>
                    <a:prstGeom prst="rect">
                      <a:avLst/>
                    </a:prstGeom>
                    <a:noFill/>
                    <a:ln>
                      <a:noFill/>
                    </a:ln>
                  </pic:spPr>
                </pic:pic>
              </a:graphicData>
            </a:graphic>
          </wp:inline>
        </w:drawing>
      </w:r>
      <w:r w:rsidR="00A401C0">
        <w:rPr>
          <w:noProof/>
        </w:rPr>
        <w:t xml:space="preserve"> </w:t>
      </w:r>
      <w:r w:rsidR="00A401C0">
        <w:rPr>
          <w:noProof/>
          <w:lang w:val="en-US"/>
        </w:rPr>
        <w:drawing>
          <wp:inline distT="0" distB="0" distL="0" distR="0" wp14:anchorId="1F999FDF" wp14:editId="07A46052">
            <wp:extent cx="2867025" cy="2867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867025" cy="2867025"/>
                    </a:xfrm>
                    <a:prstGeom prst="rect">
                      <a:avLst/>
                    </a:prstGeom>
                    <a:noFill/>
                    <a:ln>
                      <a:noFill/>
                    </a:ln>
                  </pic:spPr>
                </pic:pic>
              </a:graphicData>
            </a:graphic>
          </wp:inline>
        </w:drawing>
      </w:r>
    </w:p>
    <w:p w14:paraId="01656826" w14:textId="09905B90" w:rsidR="00A401C0" w:rsidRPr="00887957" w:rsidRDefault="00A401C0" w:rsidP="00B93A9F">
      <w:pPr>
        <w:pStyle w:val="NoSpacing"/>
        <w:rPr>
          <w:i/>
          <w:iCs/>
        </w:rPr>
      </w:pPr>
      <w:r w:rsidRPr="00887957">
        <w:rPr>
          <w:rFonts w:eastAsia="Gill Sans MT"/>
          <w:i/>
          <w:iCs/>
          <w:color w:val="2E74B5"/>
        </w:rPr>
        <w:t xml:space="preserve">Box </w:t>
      </w:r>
      <w:r w:rsidR="00FA2B34">
        <w:rPr>
          <w:rFonts w:eastAsia="Gill Sans MT"/>
          <w:i/>
          <w:iCs/>
          <w:color w:val="2E74B5"/>
        </w:rPr>
        <w:t>7. I</w:t>
      </w:r>
      <w:r w:rsidRPr="00887957">
        <w:rPr>
          <w:rFonts w:eastAsia="Gill Sans MT"/>
          <w:i/>
          <w:iCs/>
          <w:color w:val="2E74B5"/>
        </w:rPr>
        <w:t xml:space="preserve">MAP’s training center in </w:t>
      </w:r>
      <w:proofErr w:type="spellStart"/>
      <w:r w:rsidRPr="00887957">
        <w:rPr>
          <w:rFonts w:eastAsia="Gill Sans MT"/>
          <w:i/>
          <w:iCs/>
          <w:color w:val="2E74B5"/>
        </w:rPr>
        <w:t>Totolan</w:t>
      </w:r>
      <w:proofErr w:type="spellEnd"/>
      <w:r w:rsidRPr="00887957">
        <w:rPr>
          <w:rFonts w:eastAsia="Gill Sans MT"/>
          <w:i/>
          <w:iCs/>
          <w:color w:val="2E74B5"/>
        </w:rPr>
        <w:t xml:space="preserve">, </w:t>
      </w:r>
      <w:proofErr w:type="spellStart"/>
      <w:r w:rsidRPr="00887957">
        <w:rPr>
          <w:rFonts w:eastAsia="Gill Sans MT"/>
          <w:i/>
          <w:iCs/>
          <w:color w:val="2E74B5"/>
        </w:rPr>
        <w:t>Dauis</w:t>
      </w:r>
      <w:proofErr w:type="spellEnd"/>
      <w:r w:rsidRPr="00887957">
        <w:rPr>
          <w:rFonts w:eastAsia="Gill Sans MT"/>
          <w:i/>
          <w:iCs/>
          <w:color w:val="2E74B5"/>
        </w:rPr>
        <w:t>, Bohol</w:t>
      </w:r>
    </w:p>
    <w:p w14:paraId="5EC8740F" w14:textId="77777777" w:rsidR="00A401C0" w:rsidRPr="00887957" w:rsidRDefault="00A401C0" w:rsidP="00B93A9F">
      <w:pPr>
        <w:spacing w:after="200"/>
        <w:rPr>
          <w:rFonts w:eastAsia="Gill Sans MT"/>
          <w:i/>
          <w:iCs/>
        </w:rPr>
      </w:pPr>
    </w:p>
    <w:p w14:paraId="0ECA24A8" w14:textId="5E17649F" w:rsidR="00726E7E" w:rsidRPr="009F0BDB" w:rsidRDefault="00925468" w:rsidP="00B93A9F">
      <w:pPr>
        <w:spacing w:after="200"/>
        <w:rPr>
          <w:rFonts w:eastAsia="Gill Sans MT"/>
        </w:rPr>
      </w:pPr>
      <w:r>
        <w:rPr>
          <w:noProof/>
        </w:rPr>
        <mc:AlternateContent>
          <mc:Choice Requires="wps">
            <w:drawing>
              <wp:anchor distT="45720" distB="45720" distL="114300" distR="114300" simplePos="0" relativeHeight="251634688" behindDoc="0" locked="0" layoutInCell="1" allowOverlap="1" wp14:anchorId="2A0B5CA4" wp14:editId="022AD852">
                <wp:simplePos x="0" y="0"/>
                <wp:positionH relativeFrom="margin">
                  <wp:align>center</wp:align>
                </wp:positionH>
                <wp:positionV relativeFrom="paragraph">
                  <wp:posOffset>2145665</wp:posOffset>
                </wp:positionV>
                <wp:extent cx="4991100" cy="8286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828675"/>
                        </a:xfrm>
                        <a:prstGeom prst="rect">
                          <a:avLst/>
                        </a:prstGeom>
                        <a:solidFill>
                          <a:schemeClr val="accent5">
                            <a:lumMod val="20000"/>
                            <a:lumOff val="80000"/>
                          </a:schemeClr>
                        </a:solidFill>
                        <a:ln w="3175">
                          <a:solidFill>
                            <a:srgbClr val="000000"/>
                          </a:solidFill>
                          <a:miter lim="800000"/>
                          <a:headEnd/>
                          <a:tailEnd/>
                        </a:ln>
                      </wps:spPr>
                      <wps:txbx>
                        <w:txbxContent>
                          <w:p w14:paraId="787554C7" w14:textId="3BFB861E" w:rsidR="00F63D30" w:rsidRPr="000C1807" w:rsidRDefault="00F63D30" w:rsidP="00BC5A6A">
                            <w:pPr>
                              <w:spacing w:line="239" w:lineRule="auto"/>
                              <w:rPr>
                                <w:rFonts w:eastAsia="Gill Sans MT"/>
                                <w:i/>
                              </w:rPr>
                            </w:pPr>
                            <w:r>
                              <w:rPr>
                                <w:rFonts w:eastAsia="Gill Sans MT"/>
                              </w:rPr>
                              <w:t>“</w:t>
                            </w:r>
                            <w:r w:rsidRPr="00BC5A6A">
                              <w:rPr>
                                <w:rFonts w:eastAsia="Gill Sans MT"/>
                                <w:i/>
                              </w:rPr>
                              <w:t xml:space="preserve">There was conflict between LICs and RHU. Some people in </w:t>
                            </w:r>
                            <w:r>
                              <w:rPr>
                                <w:rFonts w:eastAsia="Gill Sans MT"/>
                                <w:i/>
                              </w:rPr>
                              <w:t xml:space="preserve">the </w:t>
                            </w:r>
                            <w:r w:rsidRPr="00BC5A6A">
                              <w:rPr>
                                <w:rFonts w:eastAsia="Gill Sans MT"/>
                                <w:i/>
                              </w:rPr>
                              <w:t>R</w:t>
                            </w:r>
                            <w:r>
                              <w:rPr>
                                <w:rFonts w:eastAsia="Gill Sans MT"/>
                                <w:i/>
                              </w:rPr>
                              <w:t>H</w:t>
                            </w:r>
                            <w:r w:rsidRPr="00BC5A6A">
                              <w:rPr>
                                <w:rFonts w:eastAsia="Gill Sans MT"/>
                                <w:i/>
                              </w:rPr>
                              <w:t>U allegedly warned that if the mother gives birth in the LIC, the child will not be given vaccine by the RHU. Otherwise, the partnership between the RHU and the LICs is fine</w:t>
                            </w:r>
                            <w:r>
                              <w:rPr>
                                <w:rFonts w:eastAsia="Gill Sans MT"/>
                              </w:rPr>
                              <w:t>.”</w:t>
                            </w:r>
                          </w:p>
                          <w:p w14:paraId="48424E41" w14:textId="04DC944A" w:rsidR="00F63D30" w:rsidRDefault="00F63D30" w:rsidP="00BC5A6A">
                            <w:pPr>
                              <w:spacing w:line="0" w:lineRule="atLeast"/>
                              <w:ind w:left="2880"/>
                              <w:rPr>
                                <w:rFonts w:eastAsia="Gill Sans MT"/>
                              </w:rPr>
                            </w:pPr>
                            <w:r>
                              <w:rPr>
                                <w:rFonts w:eastAsia="Gill Sans MT"/>
                              </w:rPr>
                              <w:t xml:space="preserve">     –</w:t>
                            </w:r>
                            <w:r w:rsidRPr="00E77C4D">
                              <w:rPr>
                                <w:rFonts w:eastAsia="Gill Sans MT"/>
                                <w:i/>
                                <w:iCs/>
                              </w:rPr>
                              <w:t xml:space="preserve"> LIC Owner/Clinic Manager, KII Respondent</w:t>
                            </w:r>
                          </w:p>
                          <w:p w14:paraId="32C0E61C" w14:textId="77777777" w:rsidR="00F63D30" w:rsidRDefault="00F63D30" w:rsidP="00BC5A6A">
                            <w:pPr>
                              <w:spacing w:line="0" w:lineRule="atLeast"/>
                              <w:ind w:left="3600"/>
                              <w:rPr>
                                <w:rFonts w:eastAsia="Gill Sans MT"/>
                              </w:rPr>
                            </w:pPr>
                          </w:p>
                          <w:p w14:paraId="2D48997D" w14:textId="77777777" w:rsidR="00F63D30" w:rsidRDefault="00F63D30" w:rsidP="00BC5A6A">
                            <w:pPr>
                              <w:spacing w:line="0" w:lineRule="atLeast"/>
                              <w:ind w:left="2880" w:firstLine="720"/>
                              <w:rPr>
                                <w:rFonts w:eastAsia="Gill Sans MT"/>
                              </w:rPr>
                            </w:pPr>
                          </w:p>
                          <w:p w14:paraId="553517AA" w14:textId="77777777" w:rsidR="00F63D30" w:rsidRPr="0072464C" w:rsidRDefault="00F63D30" w:rsidP="00BC5A6A">
                            <w:pPr>
                              <w:spacing w:after="0"/>
                              <w:ind w:left="720"/>
                            </w:pPr>
                          </w:p>
                          <w:p w14:paraId="70D9CAFE" w14:textId="77777777" w:rsidR="00F63D30" w:rsidRPr="00994813" w:rsidRDefault="00F63D30" w:rsidP="00BC5A6A">
                            <w:pPr>
                              <w:spacing w:after="0"/>
                              <w:ind w:left="720"/>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B5CA4" id="_x0000_s1037" type="#_x0000_t202" style="position:absolute;margin-left:0;margin-top:168.95pt;width:393pt;height:65.25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" fillcolor="#d9e2f3 [664]" strokeweight=".25pt">
                <v:textbox>
                  <w:txbxContent>
                    <w:p w14:paraId="787554C7" w14:textId="3BFB861E" w:rsidR="00F63D30" w:rsidRPr="000C1807" w:rsidRDefault="00F63D30" w:rsidP="00BC5A6A">
                      <w:pPr>
                        <w:spacing w:line="239" w:lineRule="auto"/>
                        <w:rPr>
                          <w:rFonts w:eastAsia="Gill Sans MT"/>
                          <w:i/>
                        </w:rPr>
                      </w:pPr>
                      <w:r>
                        <w:rPr>
                          <w:rFonts w:eastAsia="Gill Sans MT"/>
                        </w:rPr>
                        <w:t>“</w:t>
                      </w:r>
                      <w:r w:rsidRPr="00BC5A6A">
                        <w:rPr>
                          <w:rFonts w:eastAsia="Gill Sans MT"/>
                          <w:i/>
                        </w:rPr>
                        <w:t xml:space="preserve">There was conflict between LICs and RHU. Some people in </w:t>
                      </w:r>
                      <w:r>
                        <w:rPr>
                          <w:rFonts w:eastAsia="Gill Sans MT"/>
                          <w:i/>
                        </w:rPr>
                        <w:t xml:space="preserve">the </w:t>
                      </w:r>
                      <w:r w:rsidRPr="00BC5A6A">
                        <w:rPr>
                          <w:rFonts w:eastAsia="Gill Sans MT"/>
                          <w:i/>
                        </w:rPr>
                        <w:t>R</w:t>
                      </w:r>
                      <w:r>
                        <w:rPr>
                          <w:rFonts w:eastAsia="Gill Sans MT"/>
                          <w:i/>
                        </w:rPr>
                        <w:t>H</w:t>
                      </w:r>
                      <w:r w:rsidRPr="00BC5A6A">
                        <w:rPr>
                          <w:rFonts w:eastAsia="Gill Sans MT"/>
                          <w:i/>
                        </w:rPr>
                        <w:t>U allegedly warned that if the mother gives birth in the LIC, the child will not be given vaccine by the RHU. Otherwise, the partnership between the RHU and the LICs is fine</w:t>
                      </w:r>
                      <w:r>
                        <w:rPr>
                          <w:rFonts w:eastAsia="Gill Sans MT"/>
                        </w:rPr>
                        <w:t>.”</w:t>
                      </w:r>
                    </w:p>
                    <w:p w14:paraId="48424E41" w14:textId="04DC944A" w:rsidR="00F63D30" w:rsidRDefault="00F63D30" w:rsidP="00BC5A6A">
                      <w:pPr>
                        <w:spacing w:line="0" w:lineRule="atLeast"/>
                        <w:ind w:left="2880"/>
                        <w:rPr>
                          <w:rFonts w:eastAsia="Gill Sans MT"/>
                        </w:rPr>
                      </w:pPr>
                      <w:r>
                        <w:rPr>
                          <w:rFonts w:eastAsia="Gill Sans MT"/>
                        </w:rPr>
                        <w:t xml:space="preserve">     –</w:t>
                      </w:r>
                      <w:r w:rsidRPr="00E77C4D">
                        <w:rPr>
                          <w:rFonts w:eastAsia="Gill Sans MT"/>
                          <w:i/>
                          <w:iCs/>
                        </w:rPr>
                        <w:t xml:space="preserve"> LIC Owner/Clinic Manager, KII Respondent</w:t>
                      </w:r>
                    </w:p>
                    <w:p w14:paraId="32C0E61C" w14:textId="77777777" w:rsidR="00F63D30" w:rsidRDefault="00F63D30" w:rsidP="00BC5A6A">
                      <w:pPr>
                        <w:spacing w:line="0" w:lineRule="atLeast"/>
                        <w:ind w:left="3600"/>
                        <w:rPr>
                          <w:rFonts w:eastAsia="Gill Sans MT"/>
                        </w:rPr>
                      </w:pPr>
                    </w:p>
                    <w:p w14:paraId="2D48997D" w14:textId="77777777" w:rsidR="00F63D30" w:rsidRDefault="00F63D30" w:rsidP="00BC5A6A">
                      <w:pPr>
                        <w:spacing w:line="0" w:lineRule="atLeast"/>
                        <w:ind w:left="2880" w:firstLine="720"/>
                        <w:rPr>
                          <w:rFonts w:eastAsia="Gill Sans MT"/>
                        </w:rPr>
                      </w:pPr>
                    </w:p>
                    <w:p w14:paraId="553517AA" w14:textId="77777777" w:rsidR="00F63D30" w:rsidRPr="0072464C" w:rsidRDefault="00F63D30" w:rsidP="00BC5A6A">
                      <w:pPr>
                        <w:spacing w:after="0"/>
                        <w:ind w:left="720"/>
                      </w:pPr>
                    </w:p>
                    <w:p w14:paraId="70D9CAFE" w14:textId="77777777" w:rsidR="00F63D30" w:rsidRPr="00994813" w:rsidRDefault="00F63D30" w:rsidP="00BC5A6A">
                      <w:pPr>
                        <w:spacing w:after="0"/>
                        <w:ind w:left="720"/>
                        <w:rPr>
                          <w:i/>
                        </w:rPr>
                      </w:pPr>
                    </w:p>
                  </w:txbxContent>
                </v:textbox>
                <w10:wrap type="square" anchorx="margin"/>
              </v:shape>
            </w:pict>
          </mc:Fallback>
        </mc:AlternateContent>
      </w:r>
      <w:r w:rsidR="00726E7E" w:rsidRPr="004B7BCD">
        <w:rPr>
          <w:rFonts w:eastAsia="Gill Sans MT"/>
          <w:b/>
          <w:i/>
          <w:iCs/>
        </w:rPr>
        <w:t>Emergence of Other Birthing Facilities.</w:t>
      </w:r>
      <w:r w:rsidR="00726E7E" w:rsidRPr="004B7BCD">
        <w:rPr>
          <w:rFonts w:eastAsia="Gill Sans MT"/>
          <w:b/>
        </w:rPr>
        <w:t xml:space="preserve"> </w:t>
      </w:r>
      <w:r w:rsidR="00C67499" w:rsidRPr="004B7BCD">
        <w:rPr>
          <w:rFonts w:eastAsia="Gill Sans MT"/>
        </w:rPr>
        <w:t>IMAP has also needed to contend with competition with t</w:t>
      </w:r>
      <w:r w:rsidR="00726E7E" w:rsidRPr="004B7BCD">
        <w:rPr>
          <w:rFonts w:eastAsia="Gill Sans MT"/>
        </w:rPr>
        <w:t>he</w:t>
      </w:r>
      <w:r w:rsidR="00726E7E" w:rsidRPr="004B7BCD">
        <w:rPr>
          <w:rFonts w:eastAsia="Gill Sans MT"/>
          <w:b/>
        </w:rPr>
        <w:t xml:space="preserve"> </w:t>
      </w:r>
      <w:r w:rsidR="00726E7E" w:rsidRPr="004B7BCD">
        <w:rPr>
          <w:rFonts w:eastAsia="Gill Sans MT"/>
        </w:rPr>
        <w:t>emergence of public birthing facilities</w:t>
      </w:r>
      <w:r w:rsidR="005353FA" w:rsidRPr="004B7BCD">
        <w:rPr>
          <w:rFonts w:eastAsia="Gill Sans MT"/>
        </w:rPr>
        <w:t xml:space="preserve"> For example, the </w:t>
      </w:r>
      <w:r w:rsidR="00726E7E" w:rsidRPr="004B7BCD">
        <w:rPr>
          <w:rFonts w:eastAsia="Gill Sans MT"/>
        </w:rPr>
        <w:t>Mother and Child Hospital in Calape, Bohol seemed to have affected the operations of some Bohol IMAP LICs</w:t>
      </w:r>
      <w:r w:rsidR="0027589C" w:rsidRPr="004B7BCD">
        <w:rPr>
          <w:rFonts w:eastAsia="Gill Sans MT"/>
        </w:rPr>
        <w:t xml:space="preserve"> in the sense that the ambulance that </w:t>
      </w:r>
      <w:r w:rsidR="00343E9D" w:rsidRPr="004B7BCD">
        <w:rPr>
          <w:rFonts w:eastAsia="Gill Sans MT"/>
        </w:rPr>
        <w:t>the latter</w:t>
      </w:r>
      <w:r w:rsidR="0027589C" w:rsidRPr="004B7BCD">
        <w:rPr>
          <w:rFonts w:eastAsia="Gill Sans MT"/>
        </w:rPr>
        <w:t xml:space="preserve"> was allowed to use previously was now being prioritized for use of the municipal hospital</w:t>
      </w:r>
      <w:r w:rsidR="00726E7E" w:rsidRPr="004B7BCD">
        <w:rPr>
          <w:rFonts w:eastAsia="Gill Sans MT"/>
        </w:rPr>
        <w:t xml:space="preserve">. </w:t>
      </w:r>
      <w:r w:rsidR="0027589C" w:rsidRPr="004B7BCD">
        <w:rPr>
          <w:rFonts w:eastAsia="Gill Sans MT"/>
        </w:rPr>
        <w:t xml:space="preserve">One Bohol IMAP LIC owner was able to still use the municipal hospital’s ambulance through the help of the municipal mayor, while another LIC owner purchased her own ambulance. </w:t>
      </w:r>
      <w:r w:rsidR="00726E7E" w:rsidRPr="004B7BCD">
        <w:rPr>
          <w:rFonts w:eastAsia="Gill Sans MT"/>
        </w:rPr>
        <w:t xml:space="preserve">In Dauis, a municipal-operated birthing facility will soon </w:t>
      </w:r>
      <w:r w:rsidR="00726E7E">
        <w:rPr>
          <w:rFonts w:eastAsia="Gill Sans MT"/>
        </w:rPr>
        <w:t>be fully operational</w:t>
      </w:r>
      <w:r w:rsidR="005353FA">
        <w:rPr>
          <w:rFonts w:eastAsia="Gill Sans MT"/>
        </w:rPr>
        <w:t>, raising</w:t>
      </w:r>
      <w:r w:rsidR="00726E7E">
        <w:rPr>
          <w:rFonts w:eastAsia="Gill Sans MT"/>
        </w:rPr>
        <w:t xml:space="preserve"> concerns that this might </w:t>
      </w:r>
      <w:r w:rsidR="005353FA">
        <w:rPr>
          <w:rFonts w:eastAsia="Gill Sans MT"/>
        </w:rPr>
        <w:t xml:space="preserve">take business away from </w:t>
      </w:r>
      <w:r w:rsidR="00726E7E">
        <w:rPr>
          <w:rFonts w:eastAsia="Gill Sans MT"/>
        </w:rPr>
        <w:t xml:space="preserve">the nearby IMAP LICs. However, according to one municipal health officer, pregnant women </w:t>
      </w:r>
      <w:r w:rsidR="00C7361B">
        <w:rPr>
          <w:rFonts w:eastAsia="Gill Sans MT"/>
        </w:rPr>
        <w:t xml:space="preserve">can always choose from </w:t>
      </w:r>
      <w:r w:rsidR="00726E7E">
        <w:rPr>
          <w:rFonts w:eastAsia="Gill Sans MT"/>
        </w:rPr>
        <w:t xml:space="preserve">several options </w:t>
      </w:r>
      <w:r w:rsidR="00C7361B">
        <w:rPr>
          <w:rFonts w:eastAsia="Gill Sans MT"/>
        </w:rPr>
        <w:t>for their</w:t>
      </w:r>
      <w:r w:rsidR="00726E7E">
        <w:rPr>
          <w:rFonts w:eastAsia="Gill Sans MT"/>
        </w:rPr>
        <w:t xml:space="preserve"> preferred birthing facility</w:t>
      </w:r>
      <w:r w:rsidR="00C7361B">
        <w:rPr>
          <w:rFonts w:eastAsia="Gill Sans MT"/>
        </w:rPr>
        <w:t>, and</w:t>
      </w:r>
      <w:r w:rsidR="00726E7E">
        <w:rPr>
          <w:rFonts w:eastAsia="Gill Sans MT"/>
        </w:rPr>
        <w:t xml:space="preserve"> </w:t>
      </w:r>
      <w:r w:rsidR="00C7361B">
        <w:rPr>
          <w:rFonts w:eastAsia="Gill Sans MT"/>
        </w:rPr>
        <w:t>t</w:t>
      </w:r>
      <w:r w:rsidR="00726E7E">
        <w:rPr>
          <w:rFonts w:eastAsia="Gill Sans MT"/>
        </w:rPr>
        <w:t xml:space="preserve">here is </w:t>
      </w:r>
      <w:r w:rsidR="009F0BDB">
        <w:rPr>
          <w:rFonts w:eastAsia="Gill Sans MT"/>
        </w:rPr>
        <w:t>no coercion or</w:t>
      </w:r>
      <w:r w:rsidR="00726E7E">
        <w:rPr>
          <w:rFonts w:eastAsia="Gill Sans MT"/>
        </w:rPr>
        <w:t xml:space="preserve"> competition between municipal birthing facilities and the IMAP LICs. </w:t>
      </w:r>
      <w:r w:rsidR="00C7361B">
        <w:rPr>
          <w:rFonts w:eastAsia="Gill Sans MT"/>
        </w:rPr>
        <w:t>Ultimately</w:t>
      </w:r>
      <w:r w:rsidR="00726E7E">
        <w:rPr>
          <w:rFonts w:eastAsia="Gill Sans MT"/>
        </w:rPr>
        <w:t xml:space="preserve">, it is the mother who chooses the facility where she prefers to </w:t>
      </w:r>
      <w:r w:rsidR="009F0BDB">
        <w:rPr>
          <w:rFonts w:eastAsia="Gill Sans MT"/>
        </w:rPr>
        <w:t>give birth.</w:t>
      </w:r>
    </w:p>
    <w:p w14:paraId="016AFA5D" w14:textId="7F11848F" w:rsidR="00726E7E" w:rsidRDefault="00726E7E" w:rsidP="00B93A9F">
      <w:pPr>
        <w:rPr>
          <w:rFonts w:ascii="Times New Roman" w:hAnsi="Times New Roman"/>
        </w:rPr>
      </w:pPr>
    </w:p>
    <w:p w14:paraId="306EFDED" w14:textId="77777777" w:rsidR="00BC5A6A" w:rsidRPr="004B7BCD" w:rsidRDefault="00BC5A6A" w:rsidP="00B93A9F">
      <w:pPr>
        <w:ind w:left="720" w:right="630"/>
        <w:rPr>
          <w:rFonts w:eastAsia="Gill Sans MT"/>
          <w:b/>
          <w:i/>
          <w:iCs/>
        </w:rPr>
      </w:pPr>
      <w:bookmarkStart w:id="42" w:name="page28"/>
      <w:bookmarkEnd w:id="42"/>
    </w:p>
    <w:p w14:paraId="518F8469" w14:textId="28D0D227" w:rsidR="006A7A9D" w:rsidRDefault="00726E7E" w:rsidP="00B93A9F">
      <w:pPr>
        <w:spacing w:after="160"/>
        <w:rPr>
          <w:rFonts w:eastAsia="Gill Sans MT"/>
          <w:b/>
        </w:rPr>
      </w:pPr>
      <w:r w:rsidRPr="004B7BCD">
        <w:rPr>
          <w:rFonts w:eastAsia="Gill Sans MT"/>
          <w:b/>
          <w:i/>
          <w:iCs/>
        </w:rPr>
        <w:t>Dual Midwives</w:t>
      </w:r>
      <w:r>
        <w:rPr>
          <w:rFonts w:eastAsia="Gill Sans MT"/>
          <w:b/>
        </w:rPr>
        <w:t xml:space="preserve">. </w:t>
      </w:r>
      <w:r>
        <w:rPr>
          <w:rFonts w:eastAsia="Gill Sans MT"/>
        </w:rPr>
        <w:t xml:space="preserve">Dual midwives are those who </w:t>
      </w:r>
      <w:r w:rsidR="00343E9D">
        <w:rPr>
          <w:rFonts w:eastAsia="Gill Sans MT"/>
        </w:rPr>
        <w:t xml:space="preserve">both </w:t>
      </w:r>
      <w:r>
        <w:rPr>
          <w:rFonts w:eastAsia="Gill Sans MT"/>
        </w:rPr>
        <w:t xml:space="preserve">practice in public birthing facilities and </w:t>
      </w:r>
      <w:r w:rsidR="00343E9D">
        <w:rPr>
          <w:rFonts w:eastAsia="Gill Sans MT"/>
        </w:rPr>
        <w:t xml:space="preserve">have a </w:t>
      </w:r>
      <w:r>
        <w:rPr>
          <w:rFonts w:eastAsia="Gill Sans MT"/>
        </w:rPr>
        <w:t xml:space="preserve">private practice. </w:t>
      </w:r>
      <w:r w:rsidR="00AB651B">
        <w:rPr>
          <w:rFonts w:eastAsia="Gill Sans MT"/>
        </w:rPr>
        <w:t>Some</w:t>
      </w:r>
      <w:r>
        <w:rPr>
          <w:rFonts w:eastAsia="Gill Sans MT"/>
        </w:rPr>
        <w:t xml:space="preserve"> IMAP midwives are also public midwives in the municipality. However, </w:t>
      </w:r>
      <w:r w:rsidR="00AB651B">
        <w:rPr>
          <w:rFonts w:eastAsia="Gill Sans MT"/>
        </w:rPr>
        <w:t xml:space="preserve">some </w:t>
      </w:r>
      <w:r>
        <w:rPr>
          <w:rFonts w:eastAsia="Gill Sans MT"/>
        </w:rPr>
        <w:t xml:space="preserve">IMAP midwives </w:t>
      </w:r>
      <w:r w:rsidR="00AB651B">
        <w:rPr>
          <w:rFonts w:eastAsia="Gill Sans MT"/>
        </w:rPr>
        <w:t xml:space="preserve">in this dual role perceived resentment among </w:t>
      </w:r>
      <w:r>
        <w:rPr>
          <w:rFonts w:eastAsia="Gill Sans MT"/>
        </w:rPr>
        <w:t>public midwives</w:t>
      </w:r>
      <w:r w:rsidR="00AB651B">
        <w:rPr>
          <w:rFonts w:eastAsia="Gill Sans MT"/>
        </w:rPr>
        <w:t xml:space="preserve"> who believed</w:t>
      </w:r>
      <w:r>
        <w:rPr>
          <w:rFonts w:eastAsia="Gill Sans MT"/>
        </w:rPr>
        <w:t xml:space="preserve"> that they were encouraging pregnant women to deliver in IMAP LICs</w:t>
      </w:r>
      <w:r w:rsidR="00AB651B">
        <w:rPr>
          <w:rFonts w:eastAsia="Gill Sans MT"/>
        </w:rPr>
        <w:t xml:space="preserve"> or</w:t>
      </w:r>
      <w:r>
        <w:rPr>
          <w:rFonts w:eastAsia="Gill Sans MT"/>
        </w:rPr>
        <w:t xml:space="preserve"> that they were keeping clients away from the public birthing facilities and monopolizing the services. The IMAP midwives</w:t>
      </w:r>
      <w:r w:rsidR="00AB651B">
        <w:rPr>
          <w:rFonts w:eastAsia="Gill Sans MT"/>
        </w:rPr>
        <w:t xml:space="preserve">, on the other hand, said that </w:t>
      </w:r>
      <w:r>
        <w:rPr>
          <w:rFonts w:eastAsia="Gill Sans MT"/>
        </w:rPr>
        <w:t xml:space="preserve">they were harassed by public practice midwives. Due to these issues, some IMAP members </w:t>
      </w:r>
      <w:r w:rsidR="00E77C4D">
        <w:rPr>
          <w:rFonts w:eastAsia="Gill Sans MT"/>
        </w:rPr>
        <w:t xml:space="preserve">decided </w:t>
      </w:r>
      <w:r>
        <w:rPr>
          <w:rFonts w:eastAsia="Gill Sans MT"/>
        </w:rPr>
        <w:t>to give up their public appointment and just foc</w:t>
      </w:r>
      <w:r w:rsidR="009F0BDB">
        <w:rPr>
          <w:rFonts w:eastAsia="Gill Sans MT"/>
        </w:rPr>
        <w:t>used on their private practice.</w:t>
      </w:r>
      <w:r w:rsidR="00343E9D" w:rsidRPr="009F0BDB" w:rsidDel="00343E9D">
        <w:rPr>
          <w:rFonts w:eastAsia="Gill Sans MT"/>
        </w:rPr>
        <w:t xml:space="preserve"> </w:t>
      </w:r>
    </w:p>
    <w:p w14:paraId="2E07B290" w14:textId="7F953DA4" w:rsidR="00E77C4D" w:rsidRPr="004B7BCD" w:rsidRDefault="00B14C34" w:rsidP="00B93A9F">
      <w:pPr>
        <w:spacing w:after="160"/>
        <w:rPr>
          <w:rFonts w:eastAsia="Gill Sans MT"/>
        </w:rPr>
      </w:pPr>
      <w:r w:rsidRPr="004B7BCD">
        <w:rPr>
          <w:rFonts w:eastAsia="Gill Sans MT"/>
          <w:b/>
          <w:i/>
          <w:iCs/>
        </w:rPr>
        <w:t>Making Ends Meet</w:t>
      </w:r>
      <w:r w:rsidR="00726E7E" w:rsidRPr="004B7BCD">
        <w:rPr>
          <w:rFonts w:eastAsia="Gill Sans MT"/>
          <w:b/>
          <w:i/>
          <w:iCs/>
        </w:rPr>
        <w:t>.</w:t>
      </w:r>
      <w:r w:rsidR="00726E7E" w:rsidRPr="004B7BCD">
        <w:rPr>
          <w:rFonts w:eastAsia="Gill Sans MT"/>
          <w:b/>
        </w:rPr>
        <w:t xml:space="preserve"> </w:t>
      </w:r>
      <w:r w:rsidR="00726E7E" w:rsidRPr="004B7BCD">
        <w:rPr>
          <w:rFonts w:eastAsia="Gill Sans MT"/>
        </w:rPr>
        <w:t>Several clinic owner</w:t>
      </w:r>
      <w:r w:rsidR="00E10C21" w:rsidRPr="004B7BCD">
        <w:rPr>
          <w:rFonts w:eastAsia="Gill Sans MT"/>
        </w:rPr>
        <w:t xml:space="preserve">s participating in </w:t>
      </w:r>
      <w:r w:rsidR="00726E7E" w:rsidRPr="004B7BCD">
        <w:rPr>
          <w:rFonts w:eastAsia="Gill Sans MT"/>
        </w:rPr>
        <w:t>KII</w:t>
      </w:r>
      <w:r w:rsidR="00E10C21" w:rsidRPr="004B7BCD">
        <w:rPr>
          <w:rFonts w:eastAsia="Gill Sans MT"/>
        </w:rPr>
        <w:t>s</w:t>
      </w:r>
      <w:r w:rsidR="00726E7E" w:rsidRPr="004B7BCD">
        <w:rPr>
          <w:rFonts w:eastAsia="Gill Sans MT"/>
        </w:rPr>
        <w:t xml:space="preserve"> and FGD</w:t>
      </w:r>
      <w:r w:rsidR="00E10C21" w:rsidRPr="004B7BCD">
        <w:rPr>
          <w:rFonts w:eastAsia="Gill Sans MT"/>
        </w:rPr>
        <w:t xml:space="preserve">s highlighted the challenge of solvency and the constant need to </w:t>
      </w:r>
      <w:r w:rsidR="00726E7E" w:rsidRPr="004B7BCD">
        <w:rPr>
          <w:rFonts w:eastAsia="Gill Sans MT"/>
        </w:rPr>
        <w:t xml:space="preserve">juggle funds </w:t>
      </w:r>
      <w:r w:rsidR="00E10C21" w:rsidRPr="004B7BCD">
        <w:rPr>
          <w:rFonts w:eastAsia="Gill Sans MT"/>
        </w:rPr>
        <w:t xml:space="preserve">to sustain </w:t>
      </w:r>
      <w:r w:rsidR="00726E7E" w:rsidRPr="004B7BCD">
        <w:rPr>
          <w:rFonts w:eastAsia="Gill Sans MT"/>
        </w:rPr>
        <w:t xml:space="preserve">daily operation and upkeep. </w:t>
      </w:r>
      <w:r w:rsidR="00E10C21" w:rsidRPr="004B7BCD">
        <w:rPr>
          <w:rFonts w:eastAsia="Gill Sans MT"/>
        </w:rPr>
        <w:t xml:space="preserve">One contributing </w:t>
      </w:r>
      <w:r w:rsidR="00E10C21" w:rsidRPr="004B7BCD">
        <w:rPr>
          <w:rFonts w:eastAsia="Gill Sans MT"/>
        </w:rPr>
        <w:lastRenderedPageBreak/>
        <w:t xml:space="preserve">factor to this problem that they cited was a decrease in </w:t>
      </w:r>
      <w:r w:rsidR="00726E7E" w:rsidRPr="004B7BCD">
        <w:rPr>
          <w:rFonts w:eastAsia="Gill Sans MT"/>
        </w:rPr>
        <w:t>childbirths</w:t>
      </w:r>
      <w:r w:rsidR="00E10C21" w:rsidRPr="004B7BCD">
        <w:rPr>
          <w:rFonts w:eastAsia="Gill Sans MT"/>
        </w:rPr>
        <w:t>, likely</w:t>
      </w:r>
      <w:r w:rsidR="00726E7E" w:rsidRPr="004B7BCD">
        <w:rPr>
          <w:rFonts w:eastAsia="Gill Sans MT"/>
        </w:rPr>
        <w:t xml:space="preserve"> due to intensified FP advocacy. To compensate for the reduced revenue, they offer services beyond FP and FP/MNCHN</w:t>
      </w:r>
      <w:r w:rsidR="00E10C21" w:rsidRPr="004B7BCD">
        <w:rPr>
          <w:rFonts w:eastAsia="Gill Sans MT"/>
        </w:rPr>
        <w:t xml:space="preserve"> such as </w:t>
      </w:r>
      <w:r w:rsidR="00726E7E" w:rsidRPr="004B7BCD">
        <w:rPr>
          <w:rFonts w:eastAsia="Gill Sans MT"/>
        </w:rPr>
        <w:t>ear piercing</w:t>
      </w:r>
      <w:r w:rsidR="00E10C21" w:rsidRPr="004B7BCD">
        <w:rPr>
          <w:rFonts w:eastAsia="Gill Sans MT"/>
        </w:rPr>
        <w:t xml:space="preserve"> and</w:t>
      </w:r>
      <w:r w:rsidR="00726E7E" w:rsidRPr="004B7BCD">
        <w:rPr>
          <w:rFonts w:eastAsia="Gill Sans MT"/>
        </w:rPr>
        <w:t xml:space="preserve"> circumcision. Some clients pay a </w:t>
      </w:r>
      <w:r w:rsidR="00E10C21" w:rsidRPr="004B7BCD">
        <w:rPr>
          <w:rFonts w:eastAsia="Gill Sans MT"/>
        </w:rPr>
        <w:t>nominal fee</w:t>
      </w:r>
      <w:r w:rsidR="009F0BDB" w:rsidRPr="004B7BCD">
        <w:rPr>
          <w:rFonts w:eastAsia="Gill Sans MT"/>
        </w:rPr>
        <w:t xml:space="preserve"> for pre-natal checkup</w:t>
      </w:r>
      <w:r w:rsidR="00E10C21" w:rsidRPr="004B7BCD">
        <w:rPr>
          <w:rFonts w:eastAsia="Gill Sans MT"/>
        </w:rPr>
        <w:t>s</w:t>
      </w:r>
      <w:r w:rsidR="009F0BDB" w:rsidRPr="004B7BCD">
        <w:rPr>
          <w:rFonts w:eastAsia="Gill Sans MT"/>
        </w:rPr>
        <w:t>.</w:t>
      </w:r>
      <w:r w:rsidR="00E10C21" w:rsidRPr="004B7BCD">
        <w:rPr>
          <w:rFonts w:eastAsia="Gill Sans MT"/>
        </w:rPr>
        <w:t xml:space="preserve"> Another problem cited was delays in PhilHealth reimbursements – often of two to three months – which </w:t>
      </w:r>
      <w:r w:rsidR="00726E7E" w:rsidRPr="004B7BCD">
        <w:rPr>
          <w:rFonts w:eastAsia="Gill Sans MT"/>
        </w:rPr>
        <w:t xml:space="preserve">disrupts the financial management and budgeting of the clinics. </w:t>
      </w:r>
      <w:r w:rsidR="00E10C21" w:rsidRPr="004B7BCD">
        <w:rPr>
          <w:rFonts w:eastAsia="Gill Sans MT"/>
        </w:rPr>
        <w:t xml:space="preserve">Peripheral services offset this somewhat, though some clinics </w:t>
      </w:r>
      <w:r w:rsidR="00726E7E" w:rsidRPr="004B7BCD">
        <w:rPr>
          <w:rFonts w:eastAsia="Gill Sans MT"/>
        </w:rPr>
        <w:t xml:space="preserve">resort to </w:t>
      </w:r>
      <w:r w:rsidR="00D3468A" w:rsidRPr="004B7BCD">
        <w:rPr>
          <w:rFonts w:eastAsia="Gill Sans MT"/>
        </w:rPr>
        <w:t xml:space="preserve">taking out </w:t>
      </w:r>
      <w:r w:rsidR="00E10C21" w:rsidRPr="004B7BCD">
        <w:rPr>
          <w:rFonts w:eastAsia="Gill Sans MT"/>
        </w:rPr>
        <w:t>high-interest loans</w:t>
      </w:r>
      <w:r w:rsidR="009F0BDB" w:rsidRPr="004B7BCD">
        <w:rPr>
          <w:rFonts w:eastAsia="Gill Sans MT"/>
        </w:rPr>
        <w:t>.</w:t>
      </w:r>
    </w:p>
    <w:p w14:paraId="22C77CD2" w14:textId="6A11FAAC" w:rsidR="006A7A9D" w:rsidRPr="004B7BCD" w:rsidRDefault="00726E7E" w:rsidP="00B93A9F">
      <w:pPr>
        <w:spacing w:after="160"/>
        <w:rPr>
          <w:rFonts w:eastAsia="Gill Sans MT"/>
        </w:rPr>
      </w:pPr>
      <w:r w:rsidRPr="004B7BCD">
        <w:rPr>
          <w:rFonts w:eastAsia="Gill Sans MT"/>
          <w:b/>
          <w:i/>
          <w:iCs/>
        </w:rPr>
        <w:t>The Need to Professionalize Midwifery.</w:t>
      </w:r>
      <w:r w:rsidRPr="004B7BCD">
        <w:rPr>
          <w:rFonts w:eastAsia="Gill Sans MT"/>
          <w:b/>
        </w:rPr>
        <w:t xml:space="preserve"> </w:t>
      </w:r>
      <w:r w:rsidR="006A7A9D" w:rsidRPr="004B7BCD">
        <w:rPr>
          <w:rFonts w:eastAsia="Gill Sans MT"/>
        </w:rPr>
        <w:t>Cognizant of the need to keep abreast with international requirements for midwifery,</w:t>
      </w:r>
      <w:r w:rsidR="006A7A9D" w:rsidRPr="004B7BCD">
        <w:rPr>
          <w:rFonts w:eastAsia="Gill Sans MT"/>
          <w:b/>
        </w:rPr>
        <w:t xml:space="preserve"> </w:t>
      </w:r>
      <w:r w:rsidR="006A7A9D" w:rsidRPr="004B7BCD">
        <w:rPr>
          <w:rFonts w:eastAsia="Gill Sans MT"/>
        </w:rPr>
        <w:t xml:space="preserve">raising the standards of the profession </w:t>
      </w:r>
      <w:r w:rsidRPr="004B7BCD">
        <w:rPr>
          <w:rFonts w:eastAsia="Gill Sans MT"/>
        </w:rPr>
        <w:t>has been a</w:t>
      </w:r>
      <w:r w:rsidRPr="004B7BCD">
        <w:rPr>
          <w:rFonts w:eastAsia="Gill Sans MT"/>
          <w:b/>
        </w:rPr>
        <w:t xml:space="preserve"> </w:t>
      </w:r>
      <w:r w:rsidRPr="004B7BCD">
        <w:rPr>
          <w:rFonts w:eastAsia="Gill Sans MT"/>
        </w:rPr>
        <w:t>developmental challenge that IMAP continues to confront</w:t>
      </w:r>
      <w:r w:rsidR="006A7A9D" w:rsidRPr="004B7BCD">
        <w:rPr>
          <w:rFonts w:eastAsia="Gill Sans MT"/>
        </w:rPr>
        <w:t xml:space="preserve">. Ms. Gomez noted </w:t>
      </w:r>
      <w:r w:rsidR="00343E9D" w:rsidRPr="004B7BCD">
        <w:rPr>
          <w:rFonts w:eastAsia="Gill Sans MT"/>
        </w:rPr>
        <w:t xml:space="preserve">inconsistencies in different countries in what is expected of a midwife. </w:t>
      </w:r>
      <w:r w:rsidR="006A7A9D" w:rsidRPr="004B7BCD">
        <w:rPr>
          <w:rFonts w:eastAsia="Gill Sans MT"/>
        </w:rPr>
        <w:t xml:space="preserve">For example, registered midwives from the Philippines who go to the Middle East are only accepted for deliveries, while in other countries they end up as caregivers or domestic helpers.    </w:t>
      </w:r>
    </w:p>
    <w:p w14:paraId="50530936" w14:textId="0DFE2FA1" w:rsidR="00343E9D" w:rsidRPr="004B7BCD" w:rsidRDefault="006A7A9D" w:rsidP="00B93A9F">
      <w:pPr>
        <w:spacing w:after="160"/>
        <w:rPr>
          <w:rFonts w:eastAsia="Gill Sans MT"/>
        </w:rPr>
      </w:pPr>
      <w:r w:rsidRPr="004B7BCD">
        <w:rPr>
          <w:rFonts w:eastAsia="Gill Sans MT"/>
        </w:rPr>
        <w:t xml:space="preserve">Another major challenge </w:t>
      </w:r>
      <w:r w:rsidR="00D3468A" w:rsidRPr="004B7BCD">
        <w:rPr>
          <w:rFonts w:eastAsia="Gill Sans MT"/>
        </w:rPr>
        <w:t>for</w:t>
      </w:r>
      <w:r w:rsidRPr="004B7BCD">
        <w:rPr>
          <w:rFonts w:eastAsia="Gill Sans MT"/>
        </w:rPr>
        <w:t xml:space="preserve"> IMAP is the need to raise the national board passing rate for midwifery, which was 47 percent in November 2018. Relative to this, </w:t>
      </w:r>
      <w:r w:rsidR="00DB69B9" w:rsidRPr="004B7BCD">
        <w:rPr>
          <w:rFonts w:eastAsia="Gill Sans MT"/>
        </w:rPr>
        <w:t xml:space="preserve">IMAP has succeeded in pushing </w:t>
      </w:r>
      <w:r w:rsidR="00343E9D" w:rsidRPr="004B7BCD">
        <w:rPr>
          <w:rFonts w:eastAsia="Gill Sans MT"/>
        </w:rPr>
        <w:t>for a two-year midwifery program, which is a bridging program toward a B</w:t>
      </w:r>
      <w:r w:rsidR="004F3753" w:rsidRPr="004B7BCD">
        <w:rPr>
          <w:rFonts w:eastAsia="Gill Sans MT"/>
        </w:rPr>
        <w:t>SM</w:t>
      </w:r>
      <w:r w:rsidR="00343E9D" w:rsidRPr="004B7BCD">
        <w:rPr>
          <w:rFonts w:eastAsia="Gill Sans MT"/>
        </w:rPr>
        <w:t xml:space="preserve"> degree.</w:t>
      </w:r>
    </w:p>
    <w:p w14:paraId="1D0F4E2A" w14:textId="7972DCF5" w:rsidR="005D28CB" w:rsidRDefault="00726E7E" w:rsidP="00B93A9F">
      <w:pPr>
        <w:spacing w:after="160"/>
        <w:rPr>
          <w:rFonts w:eastAsia="Gill Sans MT"/>
        </w:rPr>
      </w:pPr>
      <w:r w:rsidRPr="004B7BCD">
        <w:rPr>
          <w:rFonts w:eastAsia="Gill Sans MT"/>
          <w:b/>
          <w:i/>
          <w:iCs/>
        </w:rPr>
        <w:t>Reaching the High-Risk and GIDA Communities</w:t>
      </w:r>
      <w:r w:rsidR="0074488B" w:rsidRPr="004B7BCD">
        <w:rPr>
          <w:rFonts w:eastAsia="Gill Sans MT"/>
          <w:b/>
          <w:i/>
          <w:iCs/>
        </w:rPr>
        <w:t>.</w:t>
      </w:r>
      <w:r w:rsidR="0074488B" w:rsidRPr="004B7BCD">
        <w:rPr>
          <w:rFonts w:eastAsia="Gill Sans MT"/>
        </w:rPr>
        <w:t xml:space="preserve"> </w:t>
      </w:r>
      <w:r w:rsidRPr="004B7BCD">
        <w:rPr>
          <w:rFonts w:eastAsia="Gill Sans MT"/>
        </w:rPr>
        <w:t>According to Ms. Gomez, IMAP is collaborating with LGUs in high</w:t>
      </w:r>
      <w:r w:rsidR="0057551C" w:rsidRPr="004B7BCD">
        <w:rPr>
          <w:rFonts w:eastAsia="Gill Sans MT"/>
        </w:rPr>
        <w:t>-</w:t>
      </w:r>
      <w:r w:rsidRPr="004B7BCD">
        <w:rPr>
          <w:rFonts w:eastAsia="Gill Sans MT"/>
        </w:rPr>
        <w:t xml:space="preserve">risk and GIDA </w:t>
      </w:r>
      <w:r w:rsidR="0057551C" w:rsidRPr="004B7BCD">
        <w:rPr>
          <w:rFonts w:eastAsia="Gill Sans MT"/>
        </w:rPr>
        <w:t xml:space="preserve">communities </w:t>
      </w:r>
      <w:r w:rsidRPr="004B7BCD">
        <w:rPr>
          <w:rFonts w:eastAsia="Gill Sans MT"/>
        </w:rPr>
        <w:t>for the provision of FP/MNCHN services</w:t>
      </w:r>
      <w:r w:rsidR="0074488B">
        <w:rPr>
          <w:rFonts w:eastAsia="Gill Sans MT"/>
        </w:rPr>
        <w:t xml:space="preserve">. </w:t>
      </w:r>
      <w:r>
        <w:rPr>
          <w:rFonts w:eastAsia="Gill Sans MT"/>
        </w:rPr>
        <w:t xml:space="preserve"> Owing to the degree of risk involved</w:t>
      </w:r>
      <w:r w:rsidR="00DB69B9">
        <w:rPr>
          <w:rFonts w:eastAsia="Gill Sans MT"/>
        </w:rPr>
        <w:t xml:space="preserve"> in working in these remote areas</w:t>
      </w:r>
      <w:r>
        <w:rPr>
          <w:rFonts w:eastAsia="Gill Sans MT"/>
        </w:rPr>
        <w:t xml:space="preserve"> and considering the safety of midwives, IMAP is looking at all possibilities and treading the situation with utmost care.</w:t>
      </w:r>
    </w:p>
    <w:p w14:paraId="46938A1B" w14:textId="77777777" w:rsidR="004F3753" w:rsidRDefault="004F3753" w:rsidP="004F3753">
      <w:pPr>
        <w:spacing w:after="200" w:line="276" w:lineRule="auto"/>
        <w:rPr>
          <w:rFonts w:eastAsia="Gill Sans MT"/>
        </w:rPr>
      </w:pPr>
    </w:p>
    <w:p w14:paraId="71654D93" w14:textId="3A6CEE5E" w:rsidR="00887957" w:rsidRPr="002143FF" w:rsidRDefault="00904612" w:rsidP="002143FF">
      <w:pPr>
        <w:pStyle w:val="Heading1"/>
      </w:pPr>
      <w:bookmarkStart w:id="43" w:name="_Toc19178371"/>
      <w:r>
        <w:t>7.</w:t>
      </w:r>
      <w:r w:rsidR="00887957" w:rsidRPr="007C03F0">
        <w:t xml:space="preserve"> </w:t>
      </w:r>
      <w:r w:rsidR="002143FF">
        <w:t>Conclusion</w:t>
      </w:r>
      <w:bookmarkEnd w:id="43"/>
    </w:p>
    <w:p w14:paraId="14311504" w14:textId="2C0BE002" w:rsidR="00BF4FA4" w:rsidRDefault="00BF4FA4" w:rsidP="00B93A9F">
      <w:pPr>
        <w:spacing w:after="160"/>
      </w:pPr>
      <w:r>
        <w:rPr>
          <w:rFonts w:eastAsia="Gill Sans MT"/>
        </w:rPr>
        <w:t xml:space="preserve">This documentation has found that IMAP has, over the decades, made great strides from its beginnings as a small, loose association of midwives to </w:t>
      </w:r>
      <w:r w:rsidR="009D62C6">
        <w:rPr>
          <w:rFonts w:eastAsia="Gill Sans MT"/>
        </w:rPr>
        <w:t xml:space="preserve">its current status as </w:t>
      </w:r>
      <w:r>
        <w:rPr>
          <w:rFonts w:eastAsia="Gill Sans MT"/>
        </w:rPr>
        <w:t>an established membership organization</w:t>
      </w:r>
      <w:r w:rsidR="004F3753">
        <w:rPr>
          <w:rFonts w:eastAsia="Gill Sans MT"/>
        </w:rPr>
        <w:t xml:space="preserve"> with strong leadership and</w:t>
      </w:r>
      <w:r>
        <w:rPr>
          <w:rFonts w:eastAsia="Gill Sans MT"/>
        </w:rPr>
        <w:t xml:space="preserve"> offering an array of member services</w:t>
      </w:r>
      <w:r w:rsidR="004F3753">
        <w:rPr>
          <w:rFonts w:eastAsia="Gill Sans MT"/>
        </w:rPr>
        <w:t>.</w:t>
      </w:r>
    </w:p>
    <w:p w14:paraId="6C19B0C8" w14:textId="5B407DC8" w:rsidR="00887957" w:rsidRPr="00F22035" w:rsidRDefault="004F3753" w:rsidP="00B93A9F">
      <w:pPr>
        <w:spacing w:after="160"/>
        <w:jc w:val="both"/>
      </w:pPr>
      <w:r>
        <w:t>Based on our observations and findings, our conclusions for</w:t>
      </w:r>
      <w:r w:rsidR="00887957">
        <w:t xml:space="preserve"> each of the learning questions</w:t>
      </w:r>
      <w:r>
        <w:t xml:space="preserve"> are</w:t>
      </w:r>
      <w:r w:rsidR="00887957">
        <w:t>:</w:t>
      </w:r>
    </w:p>
    <w:p w14:paraId="309FDC7F" w14:textId="37E6701A" w:rsidR="00887957" w:rsidRPr="009F0BDB" w:rsidRDefault="009D62C6" w:rsidP="00B93A9F">
      <w:pPr>
        <w:suppressAutoHyphens w:val="0"/>
        <w:spacing w:after="160"/>
        <w:rPr>
          <w:b/>
          <w:i/>
        </w:rPr>
      </w:pPr>
      <w:r w:rsidRPr="009D62C6">
        <w:rPr>
          <w:b/>
          <w:i/>
        </w:rPr>
        <w:t>What TA did USAID IPs provide to IMAP that was instrumental in developing its capacity in organizational, business and program management; policy development and advocacy; networking; its ability to secure PhilHealth accreditation; and competencies in providing high quality maternal, newborn, and child health and nutrition (MNCHN) and modern FP information, counseling, and services?</w:t>
      </w:r>
    </w:p>
    <w:p w14:paraId="7FDAC714" w14:textId="533C877E" w:rsidR="00887957" w:rsidRPr="009F0BDB" w:rsidRDefault="00887957" w:rsidP="00B93A9F">
      <w:pPr>
        <w:spacing w:after="160"/>
        <w:ind w:left="720"/>
        <w:rPr>
          <w:rFonts w:eastAsia="Gill Sans MT"/>
        </w:rPr>
      </w:pPr>
      <w:r>
        <w:rPr>
          <w:rFonts w:eastAsia="Gill Sans MT"/>
        </w:rPr>
        <w:t>USAID TA (TANGO, PRISM, PRISM2, CMSU, and CMSU2) ha</w:t>
      </w:r>
      <w:r w:rsidR="009C5E96">
        <w:rPr>
          <w:rFonts w:eastAsia="Gill Sans MT"/>
        </w:rPr>
        <w:t>s</w:t>
      </w:r>
      <w:r>
        <w:rPr>
          <w:rFonts w:eastAsia="Gill Sans MT"/>
        </w:rPr>
        <w:t xml:space="preserve"> </w:t>
      </w:r>
      <w:r w:rsidR="0001200A">
        <w:rPr>
          <w:rFonts w:eastAsia="Gill Sans MT"/>
        </w:rPr>
        <w:t xml:space="preserve">strengthened </w:t>
      </w:r>
      <w:r>
        <w:rPr>
          <w:rFonts w:eastAsia="Gill Sans MT"/>
        </w:rPr>
        <w:t xml:space="preserve">IMAP </w:t>
      </w:r>
      <w:r w:rsidR="0001200A">
        <w:rPr>
          <w:rFonts w:eastAsia="Gill Sans MT"/>
        </w:rPr>
        <w:t xml:space="preserve">capacity in the areas of </w:t>
      </w:r>
      <w:r>
        <w:rPr>
          <w:rFonts w:eastAsia="Gill Sans MT"/>
        </w:rPr>
        <w:t>FP/MNCHN provi</w:t>
      </w:r>
      <w:r w:rsidR="00043657">
        <w:rPr>
          <w:rFonts w:eastAsia="Gill Sans MT"/>
        </w:rPr>
        <w:t>sion</w:t>
      </w:r>
      <w:r w:rsidR="0001200A">
        <w:rPr>
          <w:rFonts w:eastAsia="Gill Sans MT"/>
        </w:rPr>
        <w:t xml:space="preserve"> and</w:t>
      </w:r>
      <w:r>
        <w:rPr>
          <w:rFonts w:eastAsia="Gill Sans MT"/>
        </w:rPr>
        <w:t xml:space="preserve"> train</w:t>
      </w:r>
      <w:r w:rsidR="00043657">
        <w:rPr>
          <w:rFonts w:eastAsia="Gill Sans MT"/>
        </w:rPr>
        <w:t>ing of</w:t>
      </w:r>
      <w:r>
        <w:rPr>
          <w:rFonts w:eastAsia="Gill Sans MT"/>
        </w:rPr>
        <w:t xml:space="preserve"> </w:t>
      </w:r>
      <w:r w:rsidR="0001200A">
        <w:rPr>
          <w:rFonts w:eastAsia="Gill Sans MT"/>
        </w:rPr>
        <w:t xml:space="preserve">other </w:t>
      </w:r>
      <w:r>
        <w:rPr>
          <w:rFonts w:eastAsia="Gill Sans MT"/>
        </w:rPr>
        <w:t>midwives and professionals</w:t>
      </w:r>
      <w:r w:rsidR="0074488B">
        <w:rPr>
          <w:rFonts w:eastAsia="Gill Sans MT"/>
        </w:rPr>
        <w:t xml:space="preserve">. </w:t>
      </w:r>
      <w:r>
        <w:rPr>
          <w:rFonts w:eastAsia="Gill Sans MT"/>
        </w:rPr>
        <w:t xml:space="preserve">Its members who own LICs/birthing facilities </w:t>
      </w:r>
      <w:r w:rsidR="0001200A">
        <w:rPr>
          <w:rFonts w:eastAsia="Gill Sans MT"/>
        </w:rPr>
        <w:t xml:space="preserve">acquired </w:t>
      </w:r>
      <w:r>
        <w:rPr>
          <w:rFonts w:eastAsia="Gill Sans MT"/>
        </w:rPr>
        <w:t xml:space="preserve">the basic skills </w:t>
      </w:r>
      <w:r w:rsidR="0001200A">
        <w:rPr>
          <w:rFonts w:eastAsia="Gill Sans MT"/>
        </w:rPr>
        <w:t xml:space="preserve">needed </w:t>
      </w:r>
      <w:r>
        <w:rPr>
          <w:rFonts w:eastAsia="Gill Sans MT"/>
        </w:rPr>
        <w:t>to manage a social enterprise</w:t>
      </w:r>
      <w:r w:rsidR="0074488B">
        <w:rPr>
          <w:rFonts w:eastAsia="Gill Sans MT"/>
        </w:rPr>
        <w:t xml:space="preserve">. </w:t>
      </w:r>
      <w:r>
        <w:rPr>
          <w:rFonts w:eastAsia="Gill Sans MT"/>
        </w:rPr>
        <w:t xml:space="preserve">Some individual members have </w:t>
      </w:r>
      <w:r w:rsidR="0001200A">
        <w:rPr>
          <w:rFonts w:eastAsia="Gill Sans MT"/>
        </w:rPr>
        <w:t xml:space="preserve">received </w:t>
      </w:r>
      <w:r>
        <w:rPr>
          <w:rFonts w:eastAsia="Gill Sans MT"/>
        </w:rPr>
        <w:t xml:space="preserve">seed money that enabled them to purchase equipment and </w:t>
      </w:r>
      <w:r w:rsidR="0001200A">
        <w:rPr>
          <w:rFonts w:eastAsia="Gill Sans MT"/>
        </w:rPr>
        <w:t>establish</w:t>
      </w:r>
      <w:r>
        <w:rPr>
          <w:rFonts w:eastAsia="Gill Sans MT"/>
        </w:rPr>
        <w:t xml:space="preserve"> their own birthing/lying-in clinics</w:t>
      </w:r>
      <w:r w:rsidR="0074488B">
        <w:rPr>
          <w:rFonts w:eastAsia="Gill Sans MT"/>
        </w:rPr>
        <w:t xml:space="preserve">. </w:t>
      </w:r>
      <w:r>
        <w:rPr>
          <w:rFonts w:eastAsia="Gill Sans MT"/>
        </w:rPr>
        <w:t>CMSU 1 and 2 particularly strengthened IMAP as an organization and guided its leaders</w:t>
      </w:r>
      <w:r w:rsidR="0001200A">
        <w:rPr>
          <w:rFonts w:eastAsia="Gill Sans MT"/>
        </w:rPr>
        <w:t xml:space="preserve"> as they worked </w:t>
      </w:r>
      <w:r>
        <w:rPr>
          <w:rFonts w:eastAsia="Gill Sans MT"/>
        </w:rPr>
        <w:t>toward achieving organizational and financial sustainability.</w:t>
      </w:r>
    </w:p>
    <w:p w14:paraId="07144D65" w14:textId="77777777" w:rsidR="00887957" w:rsidRPr="009F0BDB" w:rsidRDefault="00887957" w:rsidP="00B93A9F">
      <w:pPr>
        <w:tabs>
          <w:tab w:val="left" w:pos="720"/>
        </w:tabs>
        <w:suppressAutoHyphens w:val="0"/>
        <w:spacing w:after="160"/>
        <w:rPr>
          <w:rFonts w:eastAsia="Gill Sans MT"/>
          <w:b/>
          <w:i/>
        </w:rPr>
      </w:pPr>
      <w:r w:rsidRPr="00592C4E">
        <w:rPr>
          <w:rFonts w:eastAsia="Gill Sans MT"/>
          <w:b/>
          <w:i/>
        </w:rPr>
        <w:t>From IMAP’s perspective, which among these interventions are most critical in strengthening the association’s capacity and commitment for self-reliance?</w:t>
      </w:r>
    </w:p>
    <w:p w14:paraId="30E9CA5F" w14:textId="5426BCA5" w:rsidR="00887957" w:rsidRDefault="00887957" w:rsidP="00B93A9F">
      <w:pPr>
        <w:spacing w:after="160"/>
        <w:ind w:left="720"/>
        <w:rPr>
          <w:rFonts w:eastAsia="Gill Sans MT"/>
          <w:color w:val="0D0D0D"/>
        </w:rPr>
      </w:pPr>
      <w:r w:rsidRPr="00B64981">
        <w:rPr>
          <w:rFonts w:eastAsia="Gill Sans MT"/>
          <w:color w:val="0D0D0D"/>
        </w:rPr>
        <w:t xml:space="preserve">PRISM and </w:t>
      </w:r>
      <w:r w:rsidR="00C63870">
        <w:rPr>
          <w:rFonts w:eastAsia="Gill Sans MT"/>
          <w:color w:val="0D0D0D"/>
        </w:rPr>
        <w:t>PRISM</w:t>
      </w:r>
      <w:r w:rsidRPr="00B64981">
        <w:rPr>
          <w:rFonts w:eastAsia="Gill Sans MT"/>
          <w:color w:val="0D0D0D"/>
        </w:rPr>
        <w:t>2</w:t>
      </w:r>
      <w:r>
        <w:rPr>
          <w:rFonts w:eastAsia="Gill Sans MT"/>
          <w:color w:val="0D0D0D"/>
        </w:rPr>
        <w:t xml:space="preserve"> seem to have played a pivotal role in IMAP’s capacity building through competenc</w:t>
      </w:r>
      <w:r w:rsidR="001C552F">
        <w:rPr>
          <w:rFonts w:eastAsia="Gill Sans MT"/>
          <w:color w:val="0D0D0D"/>
        </w:rPr>
        <w:t>y</w:t>
      </w:r>
      <w:r>
        <w:rPr>
          <w:rFonts w:eastAsia="Gill Sans MT"/>
          <w:color w:val="0D0D0D"/>
        </w:rPr>
        <w:t xml:space="preserve"> training</w:t>
      </w:r>
      <w:r w:rsidR="001C552F">
        <w:rPr>
          <w:rFonts w:eastAsia="Gill Sans MT"/>
          <w:color w:val="0D0D0D"/>
        </w:rPr>
        <w:t>s</w:t>
      </w:r>
      <w:r>
        <w:rPr>
          <w:rFonts w:eastAsia="Gill Sans MT"/>
          <w:color w:val="0D0D0D"/>
        </w:rPr>
        <w:t xml:space="preserve"> conducted for midwives, skills</w:t>
      </w:r>
      <w:r w:rsidR="001C552F">
        <w:rPr>
          <w:rFonts w:eastAsia="Gill Sans MT"/>
          <w:color w:val="0D0D0D"/>
        </w:rPr>
        <w:t>-building</w:t>
      </w:r>
      <w:r>
        <w:rPr>
          <w:rFonts w:eastAsia="Gill Sans MT"/>
          <w:color w:val="0D0D0D"/>
        </w:rPr>
        <w:t xml:space="preserve"> for the start-up of LICs, </w:t>
      </w:r>
      <w:r w:rsidR="001C552F">
        <w:rPr>
          <w:rFonts w:eastAsia="Gill Sans MT"/>
          <w:color w:val="0D0D0D"/>
        </w:rPr>
        <w:t>and assistance in securing</w:t>
      </w:r>
      <w:r>
        <w:rPr>
          <w:rFonts w:eastAsia="Gill Sans MT"/>
          <w:color w:val="0D0D0D"/>
        </w:rPr>
        <w:t xml:space="preserve"> PhilHealth accreditation</w:t>
      </w:r>
      <w:r w:rsidR="001C552F">
        <w:rPr>
          <w:rFonts w:eastAsia="Gill Sans MT"/>
          <w:color w:val="0D0D0D"/>
        </w:rPr>
        <w:t xml:space="preserve">, </w:t>
      </w:r>
      <w:r w:rsidR="00043657">
        <w:rPr>
          <w:rFonts w:eastAsia="Gill Sans MT"/>
          <w:color w:val="0D0D0D"/>
        </w:rPr>
        <w:t xml:space="preserve">the last </w:t>
      </w:r>
      <w:r w:rsidR="001C552F">
        <w:rPr>
          <w:rFonts w:eastAsia="Gill Sans MT"/>
          <w:color w:val="0D0D0D"/>
        </w:rPr>
        <w:t>which makes them eligible for reimbursement for a number of services</w:t>
      </w:r>
      <w:r>
        <w:rPr>
          <w:rFonts w:eastAsia="Gill Sans MT"/>
          <w:color w:val="0D0D0D"/>
        </w:rPr>
        <w:t>. The accreditation</w:t>
      </w:r>
      <w:r w:rsidR="00C16172">
        <w:rPr>
          <w:rFonts w:eastAsia="Gill Sans MT"/>
          <w:color w:val="0D0D0D"/>
        </w:rPr>
        <w:t xml:space="preserve">, needed for health service </w:t>
      </w:r>
      <w:r w:rsidR="00C16172">
        <w:rPr>
          <w:rFonts w:eastAsia="Gill Sans MT"/>
          <w:color w:val="0D0D0D"/>
        </w:rPr>
        <w:lastRenderedPageBreak/>
        <w:t>reimbursements,</w:t>
      </w:r>
      <w:r>
        <w:rPr>
          <w:rFonts w:eastAsia="Gill Sans MT"/>
          <w:color w:val="0D0D0D"/>
        </w:rPr>
        <w:t xml:space="preserve"> </w:t>
      </w:r>
      <w:r w:rsidR="00043657">
        <w:rPr>
          <w:rFonts w:eastAsia="Gill Sans MT"/>
          <w:color w:val="0D0D0D"/>
        </w:rPr>
        <w:t xml:space="preserve">brought in </w:t>
      </w:r>
      <w:r>
        <w:rPr>
          <w:rFonts w:eastAsia="Gill Sans MT"/>
          <w:color w:val="0D0D0D"/>
        </w:rPr>
        <w:t>revolving funds to sustain their operations and maintain their facilities.</w:t>
      </w:r>
    </w:p>
    <w:p w14:paraId="31D57BA2" w14:textId="7D07AA8B" w:rsidR="00887957" w:rsidRPr="00B516E0" w:rsidRDefault="00887957" w:rsidP="00B93A9F">
      <w:pPr>
        <w:pStyle w:val="NoSpacing"/>
        <w:spacing w:after="160"/>
        <w:ind w:left="720"/>
        <w:rPr>
          <w:sz w:val="22"/>
          <w:szCs w:val="22"/>
        </w:rPr>
      </w:pPr>
      <w:r w:rsidRPr="00C11C5C">
        <w:rPr>
          <w:rFonts w:eastAsia="Gill Sans MT"/>
          <w:color w:val="0D0D0D"/>
          <w:sz w:val="22"/>
          <w:szCs w:val="22"/>
        </w:rPr>
        <w:t>In terms of strengthening IMAP’s commitment for self-reliance, CMSU</w:t>
      </w:r>
      <w:r>
        <w:rPr>
          <w:rFonts w:eastAsia="Gill Sans MT"/>
          <w:color w:val="0D0D0D"/>
          <w:sz w:val="22"/>
          <w:szCs w:val="22"/>
        </w:rPr>
        <w:t xml:space="preserve"> </w:t>
      </w:r>
      <w:r w:rsidR="00930F87">
        <w:rPr>
          <w:rFonts w:eastAsia="Gill Sans MT"/>
          <w:color w:val="0D0D0D"/>
          <w:sz w:val="22"/>
          <w:szCs w:val="22"/>
        </w:rPr>
        <w:t xml:space="preserve">facilitated </w:t>
      </w:r>
      <w:r w:rsidRPr="00C11C5C">
        <w:rPr>
          <w:rFonts w:eastAsia="Gill Sans MT"/>
          <w:color w:val="0D0D0D"/>
          <w:sz w:val="22"/>
          <w:szCs w:val="22"/>
        </w:rPr>
        <w:t>IMAP</w:t>
      </w:r>
      <w:r w:rsidR="00930F87">
        <w:rPr>
          <w:rFonts w:eastAsia="Gill Sans MT"/>
          <w:color w:val="0D0D0D"/>
          <w:sz w:val="22"/>
          <w:szCs w:val="22"/>
        </w:rPr>
        <w:t xml:space="preserve">’s </w:t>
      </w:r>
      <w:r w:rsidR="0092412A">
        <w:rPr>
          <w:rFonts w:eastAsia="Gill Sans MT"/>
          <w:color w:val="0D0D0D"/>
          <w:sz w:val="22"/>
          <w:szCs w:val="22"/>
        </w:rPr>
        <w:t>capacity to advocate around the issue of</w:t>
      </w:r>
      <w:r w:rsidRPr="00C11C5C">
        <w:rPr>
          <w:rFonts w:eastAsia="Gill Sans MT"/>
          <w:color w:val="0D0D0D"/>
          <w:sz w:val="22"/>
          <w:szCs w:val="22"/>
        </w:rPr>
        <w:t xml:space="preserve"> FP/MNCHN </w:t>
      </w:r>
      <w:r w:rsidR="0092412A">
        <w:rPr>
          <w:rFonts w:eastAsia="Gill Sans MT"/>
          <w:color w:val="0D0D0D"/>
          <w:sz w:val="22"/>
          <w:szCs w:val="22"/>
        </w:rPr>
        <w:t>with</w:t>
      </w:r>
      <w:r w:rsidRPr="00C11C5C">
        <w:rPr>
          <w:rFonts w:eastAsia="Gill Sans MT"/>
          <w:color w:val="0D0D0D"/>
          <w:sz w:val="22"/>
          <w:szCs w:val="22"/>
        </w:rPr>
        <w:t xml:space="preserve"> the national and local government and, in the process, realize </w:t>
      </w:r>
      <w:r w:rsidR="00043657">
        <w:rPr>
          <w:rFonts w:eastAsia="Gill Sans MT"/>
          <w:color w:val="0D0D0D"/>
          <w:sz w:val="22"/>
          <w:szCs w:val="22"/>
        </w:rPr>
        <w:t xml:space="preserve">its </w:t>
      </w:r>
      <w:r w:rsidRPr="00C11C5C">
        <w:rPr>
          <w:rFonts w:eastAsia="Gill Sans MT"/>
          <w:color w:val="0D0D0D"/>
          <w:sz w:val="22"/>
          <w:szCs w:val="22"/>
        </w:rPr>
        <w:t xml:space="preserve">potential in </w:t>
      </w:r>
      <w:r w:rsidR="00043657">
        <w:rPr>
          <w:rFonts w:eastAsia="Gill Sans MT"/>
          <w:color w:val="0D0D0D"/>
          <w:sz w:val="22"/>
          <w:szCs w:val="22"/>
        </w:rPr>
        <w:t xml:space="preserve">lending its professional expertise </w:t>
      </w:r>
      <w:r w:rsidRPr="00C11C5C">
        <w:rPr>
          <w:rFonts w:eastAsia="Gill Sans MT"/>
          <w:color w:val="0D0D0D"/>
          <w:sz w:val="22"/>
          <w:szCs w:val="22"/>
        </w:rPr>
        <w:t xml:space="preserve">in </w:t>
      </w:r>
      <w:r w:rsidR="00043657">
        <w:rPr>
          <w:rFonts w:eastAsia="Gill Sans MT"/>
          <w:color w:val="0D0D0D"/>
          <w:sz w:val="22"/>
          <w:szCs w:val="22"/>
        </w:rPr>
        <w:t>these areas</w:t>
      </w:r>
      <w:r w:rsidR="0074488B">
        <w:rPr>
          <w:rFonts w:eastAsia="Gill Sans MT"/>
          <w:color w:val="0D0D0D"/>
          <w:sz w:val="22"/>
          <w:szCs w:val="22"/>
        </w:rPr>
        <w:t xml:space="preserve">. </w:t>
      </w:r>
      <w:r w:rsidRPr="00C11C5C">
        <w:rPr>
          <w:rFonts w:eastAsia="Gill Sans MT"/>
          <w:color w:val="0D0D0D"/>
          <w:sz w:val="22"/>
          <w:szCs w:val="22"/>
        </w:rPr>
        <w:t>CMS</w:t>
      </w:r>
      <w:r w:rsidR="00C63870">
        <w:rPr>
          <w:rFonts w:eastAsia="Gill Sans MT"/>
          <w:color w:val="0D0D0D"/>
          <w:sz w:val="22"/>
          <w:szCs w:val="22"/>
        </w:rPr>
        <w:t>U</w:t>
      </w:r>
      <w:r w:rsidRPr="00C11C5C">
        <w:rPr>
          <w:rFonts w:eastAsia="Gill Sans MT"/>
          <w:color w:val="0D0D0D"/>
          <w:sz w:val="22"/>
          <w:szCs w:val="22"/>
        </w:rPr>
        <w:t xml:space="preserve"> </w:t>
      </w:r>
      <w:r w:rsidRPr="00C11C5C">
        <w:rPr>
          <w:sz w:val="22"/>
          <w:szCs w:val="22"/>
        </w:rPr>
        <w:t xml:space="preserve">enabled IMAP to motivate more local chapter members to actively participate in IMAP’s activities, serve as </w:t>
      </w:r>
      <w:r w:rsidR="0092412A">
        <w:rPr>
          <w:sz w:val="22"/>
          <w:szCs w:val="22"/>
        </w:rPr>
        <w:t xml:space="preserve">a </w:t>
      </w:r>
      <w:r w:rsidRPr="00C11C5C">
        <w:rPr>
          <w:sz w:val="22"/>
          <w:szCs w:val="22"/>
        </w:rPr>
        <w:t xml:space="preserve">member of </w:t>
      </w:r>
      <w:r w:rsidR="0092412A">
        <w:rPr>
          <w:sz w:val="22"/>
          <w:szCs w:val="22"/>
        </w:rPr>
        <w:t xml:space="preserve">the </w:t>
      </w:r>
      <w:r w:rsidRPr="00C11C5C">
        <w:rPr>
          <w:sz w:val="22"/>
          <w:szCs w:val="22"/>
        </w:rPr>
        <w:t>D</w:t>
      </w:r>
      <w:r w:rsidR="00B516E0">
        <w:rPr>
          <w:sz w:val="22"/>
          <w:szCs w:val="22"/>
        </w:rPr>
        <w:t>O</w:t>
      </w:r>
      <w:r w:rsidRPr="00C11C5C">
        <w:rPr>
          <w:sz w:val="22"/>
          <w:szCs w:val="22"/>
        </w:rPr>
        <w:t>H RPRH National Implementation Team, and regularly attend as development partner in the D</w:t>
      </w:r>
      <w:r w:rsidR="00B516E0">
        <w:rPr>
          <w:sz w:val="22"/>
          <w:szCs w:val="22"/>
        </w:rPr>
        <w:t>O</w:t>
      </w:r>
      <w:r w:rsidRPr="00C11C5C">
        <w:rPr>
          <w:sz w:val="22"/>
          <w:szCs w:val="22"/>
        </w:rPr>
        <w:t xml:space="preserve">H-RICT in </w:t>
      </w:r>
      <w:r w:rsidR="00B516E0">
        <w:rPr>
          <w:sz w:val="22"/>
          <w:szCs w:val="22"/>
        </w:rPr>
        <w:t>R</w:t>
      </w:r>
      <w:r w:rsidRPr="00C11C5C">
        <w:rPr>
          <w:sz w:val="22"/>
          <w:szCs w:val="22"/>
        </w:rPr>
        <w:t>egions VI, VIII, X and XI</w:t>
      </w:r>
      <w:r w:rsidR="0074488B">
        <w:rPr>
          <w:sz w:val="22"/>
          <w:szCs w:val="22"/>
        </w:rPr>
        <w:t xml:space="preserve">. </w:t>
      </w:r>
      <w:r w:rsidRPr="00C11C5C">
        <w:rPr>
          <w:sz w:val="22"/>
          <w:szCs w:val="22"/>
        </w:rPr>
        <w:t>IMAP provided significant TA to the PRC in drafting the IRR of the Philippine Midwifery Act of 1992</w:t>
      </w:r>
      <w:r w:rsidR="0074488B">
        <w:rPr>
          <w:sz w:val="22"/>
          <w:szCs w:val="22"/>
        </w:rPr>
        <w:t xml:space="preserve">. </w:t>
      </w:r>
      <w:r w:rsidRPr="00C11C5C">
        <w:rPr>
          <w:sz w:val="22"/>
          <w:szCs w:val="22"/>
        </w:rPr>
        <w:t xml:space="preserve"> Moreover, IMAP was accredited as one of the D</w:t>
      </w:r>
      <w:r w:rsidR="00B516E0">
        <w:rPr>
          <w:sz w:val="22"/>
          <w:szCs w:val="22"/>
        </w:rPr>
        <w:t>O</w:t>
      </w:r>
      <w:r w:rsidRPr="00C11C5C">
        <w:rPr>
          <w:sz w:val="22"/>
          <w:szCs w:val="22"/>
        </w:rPr>
        <w:t xml:space="preserve">H Regional Training Institutions in Regions V </w:t>
      </w:r>
      <w:r w:rsidR="00B516E0">
        <w:rPr>
          <w:sz w:val="22"/>
          <w:szCs w:val="22"/>
        </w:rPr>
        <w:t>and</w:t>
      </w:r>
      <w:r w:rsidRPr="00C11C5C">
        <w:rPr>
          <w:sz w:val="22"/>
          <w:szCs w:val="22"/>
        </w:rPr>
        <w:t xml:space="preserve"> VI as </w:t>
      </w:r>
      <w:r w:rsidR="00C16172">
        <w:rPr>
          <w:sz w:val="22"/>
          <w:szCs w:val="22"/>
        </w:rPr>
        <w:t xml:space="preserve">a </w:t>
      </w:r>
      <w:r w:rsidRPr="00C11C5C">
        <w:rPr>
          <w:sz w:val="22"/>
          <w:szCs w:val="22"/>
        </w:rPr>
        <w:t>PRC training provider.</w:t>
      </w:r>
    </w:p>
    <w:p w14:paraId="238498D1" w14:textId="61D9785C" w:rsidR="00B516E0" w:rsidRDefault="009D62C6" w:rsidP="00B93A9F">
      <w:pPr>
        <w:pStyle w:val="NoSpacing"/>
        <w:spacing w:after="160"/>
        <w:rPr>
          <w:rFonts w:eastAsia="Gill Sans MT"/>
          <w:b/>
          <w:sz w:val="22"/>
          <w:szCs w:val="22"/>
        </w:rPr>
      </w:pPr>
      <w:r w:rsidRPr="00B516E0">
        <w:rPr>
          <w:rFonts w:eastAsia="Gill Sans MT"/>
          <w:b/>
          <w:i/>
          <w:sz w:val="22"/>
          <w:szCs w:val="22"/>
        </w:rPr>
        <w:t>Have the NUPAS factors and indices</w:t>
      </w:r>
      <w:r w:rsidR="00B516E0">
        <w:rPr>
          <w:rFonts w:eastAsia="Gill Sans MT"/>
          <w:b/>
          <w:i/>
          <w:sz w:val="22"/>
          <w:szCs w:val="22"/>
        </w:rPr>
        <w:t>,</w:t>
      </w:r>
      <w:r w:rsidRPr="00B516E0">
        <w:rPr>
          <w:rFonts w:eastAsia="Gill Sans MT"/>
          <w:b/>
          <w:i/>
          <w:sz w:val="22"/>
          <w:szCs w:val="22"/>
        </w:rPr>
        <w:t xml:space="preserve"> which were utilized to assess IMAP</w:t>
      </w:r>
      <w:r w:rsidR="00B516E0">
        <w:rPr>
          <w:rFonts w:eastAsia="Gill Sans MT"/>
          <w:b/>
          <w:i/>
          <w:sz w:val="22"/>
          <w:szCs w:val="22"/>
        </w:rPr>
        <w:t>’</w:t>
      </w:r>
      <w:r w:rsidRPr="00B516E0">
        <w:rPr>
          <w:rFonts w:eastAsia="Gill Sans MT"/>
          <w:b/>
          <w:i/>
          <w:sz w:val="22"/>
          <w:szCs w:val="22"/>
        </w:rPr>
        <w:t>s business operations capacity, organizational development, and sustainability prior to receiving a USAID award and TA from Local Solutions and Ayala Foundation USAID Forward, improved today?</w:t>
      </w:r>
      <w:r w:rsidRPr="00B516E0">
        <w:rPr>
          <w:rFonts w:eastAsia="Gill Sans MT"/>
          <w:b/>
          <w:sz w:val="22"/>
          <w:szCs w:val="22"/>
        </w:rPr>
        <w:t xml:space="preserve"> </w:t>
      </w:r>
    </w:p>
    <w:p w14:paraId="7A9D99CC" w14:textId="1B1E6D34" w:rsidR="00887957" w:rsidRPr="00B516E0" w:rsidRDefault="00887957" w:rsidP="00B93A9F">
      <w:pPr>
        <w:pStyle w:val="NoSpacing"/>
        <w:spacing w:after="160"/>
        <w:ind w:left="720"/>
        <w:rPr>
          <w:sz w:val="22"/>
          <w:szCs w:val="22"/>
        </w:rPr>
      </w:pPr>
      <w:r w:rsidRPr="00C11C5C">
        <w:rPr>
          <w:rFonts w:eastAsia="Gill Sans MT"/>
          <w:sz w:val="22"/>
          <w:szCs w:val="22"/>
        </w:rPr>
        <w:t xml:space="preserve">Yes. </w:t>
      </w:r>
      <w:r w:rsidR="0034108D">
        <w:rPr>
          <w:rFonts w:eastAsia="Gill Sans MT"/>
          <w:sz w:val="22"/>
          <w:szCs w:val="22"/>
        </w:rPr>
        <w:t>With the support of a</w:t>
      </w:r>
      <w:r w:rsidRPr="00C11C5C">
        <w:rPr>
          <w:rFonts w:eastAsia="Gill Sans MT"/>
          <w:sz w:val="22"/>
          <w:szCs w:val="22"/>
        </w:rPr>
        <w:t xml:space="preserve"> USAID senior finance officer, IMAP was able to comply with the factors and indices of the NUPAS tool</w:t>
      </w:r>
      <w:r w:rsidR="0074488B">
        <w:rPr>
          <w:rFonts w:eastAsia="Gill Sans MT"/>
          <w:sz w:val="22"/>
          <w:szCs w:val="22"/>
        </w:rPr>
        <w:t xml:space="preserve">. </w:t>
      </w:r>
      <w:r w:rsidR="0034108D">
        <w:rPr>
          <w:rFonts w:eastAsia="Gill Sans MT"/>
          <w:sz w:val="22"/>
          <w:szCs w:val="22"/>
        </w:rPr>
        <w:t xml:space="preserve">Following </w:t>
      </w:r>
      <w:r w:rsidR="0034108D">
        <w:rPr>
          <w:sz w:val="22"/>
          <w:szCs w:val="22"/>
        </w:rPr>
        <w:t>a</w:t>
      </w:r>
      <w:r w:rsidRPr="00C11C5C">
        <w:rPr>
          <w:sz w:val="22"/>
          <w:szCs w:val="22"/>
        </w:rPr>
        <w:t xml:space="preserve"> series of strategic planning sessions and a leadership and resource mobilization training sessions</w:t>
      </w:r>
      <w:r w:rsidR="0034108D">
        <w:rPr>
          <w:sz w:val="22"/>
          <w:szCs w:val="22"/>
        </w:rPr>
        <w:t xml:space="preserve">, </w:t>
      </w:r>
      <w:r w:rsidRPr="00C11C5C">
        <w:rPr>
          <w:sz w:val="22"/>
          <w:szCs w:val="22"/>
        </w:rPr>
        <w:t xml:space="preserve">IMAP </w:t>
      </w:r>
      <w:r w:rsidR="0034108D">
        <w:rPr>
          <w:sz w:val="22"/>
          <w:szCs w:val="22"/>
        </w:rPr>
        <w:t xml:space="preserve">and its local chapters </w:t>
      </w:r>
      <w:r w:rsidRPr="00C11C5C">
        <w:rPr>
          <w:sz w:val="22"/>
          <w:szCs w:val="22"/>
        </w:rPr>
        <w:t>now ha</w:t>
      </w:r>
      <w:r w:rsidR="0034108D">
        <w:rPr>
          <w:sz w:val="22"/>
          <w:szCs w:val="22"/>
        </w:rPr>
        <w:t>ve</w:t>
      </w:r>
      <w:r w:rsidRPr="00C11C5C">
        <w:rPr>
          <w:sz w:val="22"/>
          <w:szCs w:val="22"/>
        </w:rPr>
        <w:t xml:space="preserve"> </w:t>
      </w:r>
      <w:r w:rsidR="0034108D">
        <w:rPr>
          <w:sz w:val="22"/>
          <w:szCs w:val="22"/>
        </w:rPr>
        <w:t>a</w:t>
      </w:r>
      <w:r w:rsidRPr="00C11C5C">
        <w:rPr>
          <w:sz w:val="22"/>
          <w:szCs w:val="22"/>
        </w:rPr>
        <w:t xml:space="preserve"> National Operations Manual, Human Resource Manual, Finance Manual, Procurement Manual, and 3- to 5-year Strategic Plans. IMAP and 11 of its 13 local chapters posted marked improvement in organizational capacity </w:t>
      </w:r>
      <w:r w:rsidR="0034108D">
        <w:rPr>
          <w:sz w:val="22"/>
          <w:szCs w:val="22"/>
        </w:rPr>
        <w:t>with support of CMSU</w:t>
      </w:r>
      <w:r w:rsidR="0074488B">
        <w:rPr>
          <w:sz w:val="22"/>
          <w:szCs w:val="22"/>
        </w:rPr>
        <w:t xml:space="preserve">. </w:t>
      </w:r>
    </w:p>
    <w:p w14:paraId="74D2267F" w14:textId="06CB42DC" w:rsidR="009D62C6" w:rsidRPr="009D62C6" w:rsidRDefault="009D62C6" w:rsidP="00B93A9F">
      <w:pPr>
        <w:spacing w:after="160"/>
        <w:rPr>
          <w:rFonts w:eastAsia="Gill Sans MT"/>
          <w:b/>
          <w:i/>
        </w:rPr>
      </w:pPr>
      <w:r w:rsidRPr="009D62C6">
        <w:rPr>
          <w:rFonts w:eastAsia="Gill Sans MT"/>
          <w:b/>
          <w:i/>
        </w:rPr>
        <w:t>What additional assistance has IMAP obtained from the D</w:t>
      </w:r>
      <w:r w:rsidR="00B516E0">
        <w:rPr>
          <w:rFonts w:eastAsia="Gill Sans MT"/>
          <w:b/>
          <w:i/>
        </w:rPr>
        <w:t>OH</w:t>
      </w:r>
      <w:r w:rsidRPr="009D62C6">
        <w:rPr>
          <w:rFonts w:eastAsia="Gill Sans MT"/>
          <w:b/>
          <w:i/>
        </w:rPr>
        <w:t>, POPCOM, and other development partners to strengthen its capacity in providing FP information and services?</w:t>
      </w:r>
    </w:p>
    <w:p w14:paraId="384CFB6A" w14:textId="2B2BB040" w:rsidR="00B516E0" w:rsidRPr="00B516E0" w:rsidRDefault="00B516E0" w:rsidP="00B93A9F">
      <w:pPr>
        <w:spacing w:after="160"/>
        <w:ind w:left="720"/>
        <w:rPr>
          <w:rFonts w:eastAsia="Gill Sans MT"/>
        </w:rPr>
      </w:pPr>
      <w:r w:rsidRPr="00E30132">
        <w:rPr>
          <w:rFonts w:eastAsia="Gill Sans MT"/>
        </w:rPr>
        <w:t>The D</w:t>
      </w:r>
      <w:r>
        <w:rPr>
          <w:rFonts w:eastAsia="Gill Sans MT"/>
        </w:rPr>
        <w:t>O</w:t>
      </w:r>
      <w:r w:rsidRPr="00E30132">
        <w:rPr>
          <w:rFonts w:eastAsia="Gill Sans MT"/>
        </w:rPr>
        <w:t xml:space="preserve">H </w:t>
      </w:r>
      <w:r w:rsidR="00EB4554">
        <w:rPr>
          <w:rFonts w:eastAsia="Gill Sans MT"/>
        </w:rPr>
        <w:t>and POPCOM provide the leadership and direction for RPRH implementation in the country. In addition to the FP/MNCHN policies, department orders and memorandum orders that emanate from these government agencies, their endorsement and recognition of the capacity building and PPP efforts of IMAP help to sustain IMAP and maintain its credibility</w:t>
      </w:r>
      <w:r w:rsidR="005D6E36">
        <w:rPr>
          <w:rFonts w:eastAsia="Gill Sans MT"/>
        </w:rPr>
        <w:t xml:space="preserve"> as a strong partner for FP/MNCHN services. DOH continue</w:t>
      </w:r>
      <w:r w:rsidR="00354432">
        <w:rPr>
          <w:rFonts w:eastAsia="Gill Sans MT"/>
        </w:rPr>
        <w:t>s</w:t>
      </w:r>
      <w:r w:rsidR="005D6E36">
        <w:rPr>
          <w:rFonts w:eastAsia="Gill Sans MT"/>
        </w:rPr>
        <w:t xml:space="preserve"> to provide FP/MNCHN supplies and commodities and supportive supervision. </w:t>
      </w:r>
    </w:p>
    <w:p w14:paraId="5F8849BC" w14:textId="2848DF6A" w:rsidR="00904612" w:rsidRPr="005D6E36" w:rsidRDefault="00887957" w:rsidP="00B93A9F">
      <w:pPr>
        <w:spacing w:after="160"/>
        <w:ind w:left="720"/>
        <w:rPr>
          <w:rFonts w:eastAsia="Gill Sans MT"/>
          <w:color w:val="000000"/>
        </w:rPr>
      </w:pPr>
      <w:r w:rsidRPr="00B64981">
        <w:rPr>
          <w:rFonts w:eastAsia="Gill Sans MT"/>
          <w:color w:val="000000"/>
        </w:rPr>
        <w:t>UNICEF</w:t>
      </w:r>
      <w:r w:rsidR="00090D84">
        <w:rPr>
          <w:rFonts w:eastAsia="Gill Sans MT"/>
          <w:color w:val="000000"/>
        </w:rPr>
        <w:t>’s</w:t>
      </w:r>
      <w:r>
        <w:rPr>
          <w:rFonts w:eastAsia="Gill Sans MT"/>
          <w:color w:val="000000"/>
        </w:rPr>
        <w:t xml:space="preserve"> TA </w:t>
      </w:r>
      <w:r w:rsidR="00090D84">
        <w:rPr>
          <w:rFonts w:eastAsia="Gill Sans MT"/>
          <w:color w:val="000000"/>
        </w:rPr>
        <w:t>cultivated a better appreciation</w:t>
      </w:r>
      <w:r w:rsidR="001147CF">
        <w:rPr>
          <w:rFonts w:eastAsia="Gill Sans MT"/>
          <w:color w:val="000000"/>
        </w:rPr>
        <w:t xml:space="preserve"> among the </w:t>
      </w:r>
      <w:r>
        <w:rPr>
          <w:rFonts w:eastAsia="Gill Sans MT"/>
          <w:color w:val="000000"/>
        </w:rPr>
        <w:t xml:space="preserve">midwives </w:t>
      </w:r>
      <w:r w:rsidR="001147CF">
        <w:rPr>
          <w:rFonts w:eastAsia="Gill Sans MT"/>
          <w:color w:val="000000"/>
        </w:rPr>
        <w:t>of</w:t>
      </w:r>
      <w:r w:rsidR="00090D84">
        <w:rPr>
          <w:rFonts w:eastAsia="Gill Sans MT"/>
          <w:color w:val="000000"/>
        </w:rPr>
        <w:t xml:space="preserve"> the value of</w:t>
      </w:r>
      <w:r w:rsidR="001147CF">
        <w:rPr>
          <w:rFonts w:eastAsia="Gill Sans MT"/>
          <w:color w:val="000000"/>
        </w:rPr>
        <w:t xml:space="preserve"> skin-to-skin contact between mother and newborn.  </w:t>
      </w:r>
      <w:r w:rsidR="001147CF" w:rsidRPr="002F2349">
        <w:rPr>
          <w:rFonts w:eastAsia="Gill Sans MT" w:cs="Arabic Typesetting"/>
          <w:color w:val="000000"/>
        </w:rPr>
        <w:t xml:space="preserve">The midwives also learned more effective ways </w:t>
      </w:r>
      <w:r w:rsidR="00A44B0D">
        <w:rPr>
          <w:rFonts w:eastAsia="Gill Sans MT" w:cs="Arabic Typesetting"/>
          <w:color w:val="000000"/>
        </w:rPr>
        <w:t xml:space="preserve">to </w:t>
      </w:r>
      <w:r w:rsidR="001147CF" w:rsidRPr="002F2349">
        <w:rPr>
          <w:rFonts w:eastAsia="Gill Sans MT" w:cs="Arabic Typesetting"/>
          <w:color w:val="000000"/>
        </w:rPr>
        <w:t>initiat</w:t>
      </w:r>
      <w:r w:rsidR="00A44B0D">
        <w:rPr>
          <w:rFonts w:eastAsia="Gill Sans MT" w:cs="Arabic Typesetting"/>
          <w:color w:val="000000"/>
        </w:rPr>
        <w:t>e</w:t>
      </w:r>
      <w:r w:rsidR="001147CF" w:rsidRPr="002F2349">
        <w:rPr>
          <w:rFonts w:eastAsia="Gill Sans MT" w:cs="Arabic Typesetting"/>
          <w:color w:val="000000"/>
        </w:rPr>
        <w:t xml:space="preserve"> breastfeeding</w:t>
      </w:r>
      <w:r w:rsidR="005D6E36">
        <w:rPr>
          <w:rFonts w:eastAsia="Gill Sans MT" w:cs="Arabic Typesetting"/>
          <w:color w:val="000000"/>
        </w:rPr>
        <w:t>,</w:t>
      </w:r>
      <w:r w:rsidR="001147CF" w:rsidRPr="002F2349">
        <w:rPr>
          <w:rFonts w:eastAsia="Gill Sans MT" w:cs="Arabic Typesetting"/>
          <w:color w:val="000000"/>
        </w:rPr>
        <w:t xml:space="preserve"> safer maternal care practices</w:t>
      </w:r>
      <w:r w:rsidR="005D6E36">
        <w:rPr>
          <w:rFonts w:eastAsia="Gill Sans MT" w:cs="Arabic Typesetting"/>
          <w:color w:val="000000"/>
        </w:rPr>
        <w:t xml:space="preserve">, and EINC. </w:t>
      </w:r>
      <w:r w:rsidR="00904612" w:rsidRPr="00B516E0">
        <w:rPr>
          <w:rFonts w:eastAsia="Gill Sans MT"/>
          <w:bCs/>
        </w:rPr>
        <w:t>MSD</w:t>
      </w:r>
      <w:r w:rsidR="005D6E36">
        <w:rPr>
          <w:rFonts w:eastAsia="Gill Sans MT"/>
          <w:bCs/>
        </w:rPr>
        <w:t>, on the other hand,</w:t>
      </w:r>
      <w:r w:rsidR="00904612" w:rsidRPr="00E30132">
        <w:rPr>
          <w:rFonts w:eastAsia="Gill Sans MT"/>
          <w:b/>
        </w:rPr>
        <w:t xml:space="preserve"> </w:t>
      </w:r>
      <w:r w:rsidR="00904612">
        <w:rPr>
          <w:rFonts w:eastAsia="Gill Sans MT"/>
        </w:rPr>
        <w:t xml:space="preserve">supported IMAP in </w:t>
      </w:r>
      <w:r w:rsidR="00904612" w:rsidRPr="00E30132">
        <w:rPr>
          <w:rFonts w:eastAsia="Gill Sans MT"/>
        </w:rPr>
        <w:t>advocating for the integration of PSI delivery into the 3M</w:t>
      </w:r>
      <w:r w:rsidR="005D6E36">
        <w:rPr>
          <w:rFonts w:eastAsia="Gill Sans MT"/>
        </w:rPr>
        <w:t>s</w:t>
      </w:r>
      <w:r w:rsidR="00904612" w:rsidRPr="00E30132">
        <w:rPr>
          <w:rFonts w:eastAsia="Gill Sans MT"/>
        </w:rPr>
        <w:t xml:space="preserve"> </w:t>
      </w:r>
      <w:r w:rsidR="00C16172">
        <w:rPr>
          <w:rFonts w:eastAsia="Gill Sans MT"/>
        </w:rPr>
        <w:t>p</w:t>
      </w:r>
      <w:r w:rsidR="00904612" w:rsidRPr="00E30132">
        <w:rPr>
          <w:rFonts w:eastAsia="Gill Sans MT"/>
        </w:rPr>
        <w:t xml:space="preserve">rogram </w:t>
      </w:r>
      <w:r w:rsidR="00A44B0D">
        <w:rPr>
          <w:rFonts w:eastAsia="Gill Sans MT"/>
        </w:rPr>
        <w:t xml:space="preserve">and then </w:t>
      </w:r>
      <w:r w:rsidR="00904612" w:rsidRPr="00E30132">
        <w:rPr>
          <w:rFonts w:eastAsia="Gill Sans MT"/>
        </w:rPr>
        <w:t xml:space="preserve">monitoring and tracking progress. </w:t>
      </w:r>
    </w:p>
    <w:p w14:paraId="5CA52E50" w14:textId="305E1FE0" w:rsidR="00887957" w:rsidRPr="009F0BDB" w:rsidRDefault="00887957" w:rsidP="00B93A9F">
      <w:pPr>
        <w:spacing w:after="160"/>
        <w:rPr>
          <w:rFonts w:eastAsia="Gill Sans MT"/>
          <w:b/>
          <w:i/>
        </w:rPr>
      </w:pPr>
      <w:r w:rsidRPr="00592C4E">
        <w:rPr>
          <w:rFonts w:eastAsia="Gill Sans MT"/>
          <w:b/>
          <w:i/>
        </w:rPr>
        <w:t>What are the development challenges confronting IMAP’s efforts towards self-reliance and how is the association addressing these?</w:t>
      </w:r>
    </w:p>
    <w:p w14:paraId="47EE90CC" w14:textId="1BDF3E57" w:rsidR="00887957" w:rsidRPr="00885C57" w:rsidRDefault="00887957" w:rsidP="00B93A9F">
      <w:pPr>
        <w:tabs>
          <w:tab w:val="left" w:pos="720"/>
          <w:tab w:val="left" w:pos="4127"/>
        </w:tabs>
        <w:spacing w:after="160"/>
        <w:ind w:left="720"/>
        <w:rPr>
          <w:rFonts w:eastAsia="Gill Sans MT"/>
        </w:rPr>
      </w:pPr>
      <w:r w:rsidRPr="00885C57">
        <w:rPr>
          <w:rFonts w:eastAsia="Gill Sans MT"/>
        </w:rPr>
        <w:t>The purchase of the property in Pasig that would house IMAP offices,</w:t>
      </w:r>
      <w:r w:rsidR="00C826E3">
        <w:rPr>
          <w:rFonts w:eastAsia="Gill Sans MT"/>
        </w:rPr>
        <w:t xml:space="preserve"> a</w:t>
      </w:r>
      <w:r w:rsidRPr="00885C57">
        <w:rPr>
          <w:rFonts w:eastAsia="Gill Sans MT"/>
        </w:rPr>
        <w:t xml:space="preserve"> training center</w:t>
      </w:r>
      <w:r w:rsidR="001B0611">
        <w:rPr>
          <w:rFonts w:eastAsia="Gill Sans MT"/>
        </w:rPr>
        <w:t>,</w:t>
      </w:r>
      <w:r w:rsidRPr="00885C57">
        <w:rPr>
          <w:rFonts w:eastAsia="Gill Sans MT"/>
        </w:rPr>
        <w:t xml:space="preserve"> and dormitory facilities</w:t>
      </w:r>
      <w:r w:rsidR="00354432">
        <w:rPr>
          <w:rFonts w:eastAsia="Gill Sans MT"/>
        </w:rPr>
        <w:t xml:space="preserve"> addressed the need for a training facility in Luzon.</w:t>
      </w:r>
    </w:p>
    <w:p w14:paraId="2635C4DE" w14:textId="3ACD2B11" w:rsidR="00887957" w:rsidRPr="00885C57" w:rsidRDefault="00887957" w:rsidP="00B93A9F">
      <w:pPr>
        <w:tabs>
          <w:tab w:val="left" w:pos="720"/>
        </w:tabs>
        <w:spacing w:after="160"/>
        <w:ind w:left="720" w:hanging="720"/>
        <w:rPr>
          <w:rFonts w:eastAsia="Gill Sans MT"/>
        </w:rPr>
      </w:pPr>
      <w:r w:rsidRPr="00885C57">
        <w:rPr>
          <w:rFonts w:eastAsia="Gill Sans MT"/>
        </w:rPr>
        <w:tab/>
      </w:r>
      <w:r w:rsidR="00205169">
        <w:rPr>
          <w:rFonts w:eastAsia="Gill Sans MT"/>
        </w:rPr>
        <w:t xml:space="preserve">IMAP addressed midwives’ </w:t>
      </w:r>
      <w:r w:rsidRPr="00885C57">
        <w:rPr>
          <w:rFonts w:eastAsia="Gill Sans MT"/>
        </w:rPr>
        <w:t xml:space="preserve">initial difficulty complying with requirements </w:t>
      </w:r>
      <w:r w:rsidR="00205169">
        <w:rPr>
          <w:rFonts w:eastAsia="Gill Sans MT"/>
        </w:rPr>
        <w:t>for their newly established</w:t>
      </w:r>
      <w:r w:rsidRPr="00885C57">
        <w:rPr>
          <w:rFonts w:eastAsia="Gill Sans MT"/>
        </w:rPr>
        <w:t xml:space="preserve"> birthing facilities </w:t>
      </w:r>
      <w:r w:rsidR="001A0A87">
        <w:rPr>
          <w:rFonts w:eastAsia="Gill Sans MT"/>
        </w:rPr>
        <w:t>through its negotiations</w:t>
      </w:r>
      <w:r w:rsidRPr="00885C57">
        <w:rPr>
          <w:rFonts w:eastAsia="Gill Sans MT"/>
        </w:rPr>
        <w:t xml:space="preserve"> </w:t>
      </w:r>
      <w:r w:rsidR="00C826E3">
        <w:rPr>
          <w:rFonts w:eastAsia="Gill Sans MT"/>
        </w:rPr>
        <w:t>with the D</w:t>
      </w:r>
      <w:r w:rsidR="00354432">
        <w:rPr>
          <w:rFonts w:eastAsia="Gill Sans MT"/>
        </w:rPr>
        <w:t>O</w:t>
      </w:r>
      <w:r w:rsidR="00C826E3">
        <w:rPr>
          <w:rFonts w:eastAsia="Gill Sans MT"/>
        </w:rPr>
        <w:t>H.</w:t>
      </w:r>
      <w:r w:rsidRPr="00885C57">
        <w:rPr>
          <w:rFonts w:eastAsia="Gill Sans MT"/>
        </w:rPr>
        <w:t xml:space="preserve"> </w:t>
      </w:r>
    </w:p>
    <w:p w14:paraId="77CE3B8E" w14:textId="51C32B87" w:rsidR="00887957" w:rsidRPr="00885C57" w:rsidRDefault="00887957" w:rsidP="00B93A9F">
      <w:pPr>
        <w:tabs>
          <w:tab w:val="left" w:pos="720"/>
          <w:tab w:val="center" w:pos="4680"/>
        </w:tabs>
        <w:spacing w:after="160"/>
        <w:ind w:left="720" w:hanging="720"/>
        <w:rPr>
          <w:rFonts w:eastAsia="Gill Sans MT"/>
        </w:rPr>
      </w:pPr>
      <w:r w:rsidRPr="00885C57">
        <w:rPr>
          <w:rFonts w:eastAsia="Gill Sans MT"/>
        </w:rPr>
        <w:tab/>
        <w:t xml:space="preserve">Emergence of other birthing clinics that gave rise to alleged competition was resolved through proper communication between the IMAP LICs and the </w:t>
      </w:r>
      <w:r w:rsidR="00354432">
        <w:rPr>
          <w:rFonts w:eastAsia="Gill Sans MT"/>
        </w:rPr>
        <w:t>m</w:t>
      </w:r>
      <w:r w:rsidRPr="00885C57">
        <w:rPr>
          <w:rFonts w:eastAsia="Gill Sans MT"/>
        </w:rPr>
        <w:t>unicipal</w:t>
      </w:r>
      <w:r w:rsidR="00354432">
        <w:rPr>
          <w:rFonts w:eastAsia="Gill Sans MT"/>
        </w:rPr>
        <w:t>/district</w:t>
      </w:r>
      <w:r w:rsidRPr="00885C57">
        <w:rPr>
          <w:rFonts w:eastAsia="Gill Sans MT"/>
        </w:rPr>
        <w:t xml:space="preserve"> </w:t>
      </w:r>
      <w:r w:rsidR="00354432">
        <w:rPr>
          <w:rFonts w:eastAsia="Gill Sans MT"/>
        </w:rPr>
        <w:t>h</w:t>
      </w:r>
      <w:r w:rsidRPr="00885C57">
        <w:rPr>
          <w:rFonts w:eastAsia="Gill Sans MT"/>
        </w:rPr>
        <w:t>ospital and public birthing clinic administrators</w:t>
      </w:r>
      <w:r w:rsidR="0074488B">
        <w:rPr>
          <w:rFonts w:eastAsia="Gill Sans MT"/>
        </w:rPr>
        <w:t xml:space="preserve">. </w:t>
      </w:r>
    </w:p>
    <w:p w14:paraId="3DCFBEA8" w14:textId="40AA6E4B" w:rsidR="00887957" w:rsidRPr="00885C57" w:rsidRDefault="00887957" w:rsidP="00B93A9F">
      <w:pPr>
        <w:tabs>
          <w:tab w:val="left" w:pos="720"/>
        </w:tabs>
        <w:spacing w:after="160"/>
        <w:ind w:left="720" w:hanging="720"/>
        <w:rPr>
          <w:rFonts w:eastAsia="Gill Sans MT"/>
        </w:rPr>
      </w:pPr>
      <w:r w:rsidRPr="00885C57">
        <w:rPr>
          <w:rFonts w:eastAsia="Gill Sans MT"/>
        </w:rPr>
        <w:lastRenderedPageBreak/>
        <w:tab/>
        <w:t xml:space="preserve">To </w:t>
      </w:r>
      <w:r w:rsidR="001A0A87">
        <w:rPr>
          <w:rFonts w:eastAsia="Gill Sans MT"/>
        </w:rPr>
        <w:t xml:space="preserve">address rising tensions and resentment of </w:t>
      </w:r>
      <w:r w:rsidRPr="00885C57">
        <w:rPr>
          <w:rFonts w:eastAsia="Gill Sans MT"/>
        </w:rPr>
        <w:t>dual midwives (private midwives who were allowed to practice in public birthing facilities by D</w:t>
      </w:r>
      <w:r w:rsidR="00354432">
        <w:rPr>
          <w:rFonts w:eastAsia="Gill Sans MT"/>
        </w:rPr>
        <w:t>O</w:t>
      </w:r>
      <w:r w:rsidRPr="00885C57">
        <w:rPr>
          <w:rFonts w:eastAsia="Gill Sans MT"/>
        </w:rPr>
        <w:t xml:space="preserve">H) </w:t>
      </w:r>
      <w:r w:rsidR="001A0A87">
        <w:rPr>
          <w:rFonts w:eastAsia="Gill Sans MT"/>
        </w:rPr>
        <w:t>by midwives practicing in the public sector, most</w:t>
      </w:r>
      <w:r w:rsidRPr="00885C57">
        <w:rPr>
          <w:rFonts w:eastAsia="Gill Sans MT"/>
        </w:rPr>
        <w:t xml:space="preserve"> private midwives gave up their public practice.</w:t>
      </w:r>
    </w:p>
    <w:p w14:paraId="4575A1FF" w14:textId="3923F7FE" w:rsidR="00887957" w:rsidRDefault="00887957" w:rsidP="00B93A9F">
      <w:pPr>
        <w:tabs>
          <w:tab w:val="left" w:pos="720"/>
        </w:tabs>
        <w:spacing w:after="160"/>
        <w:ind w:left="720" w:hanging="720"/>
        <w:rPr>
          <w:rFonts w:eastAsia="Gill Sans MT"/>
        </w:rPr>
      </w:pPr>
      <w:r w:rsidRPr="00885C57">
        <w:rPr>
          <w:rFonts w:eastAsia="Gill Sans MT"/>
        </w:rPr>
        <w:tab/>
      </w:r>
      <w:r w:rsidR="001A0A87">
        <w:rPr>
          <w:rFonts w:eastAsia="Gill Sans MT"/>
        </w:rPr>
        <w:t xml:space="preserve">To improve revenue streams that </w:t>
      </w:r>
      <w:r w:rsidR="00354432">
        <w:rPr>
          <w:rFonts w:eastAsia="Gill Sans MT"/>
        </w:rPr>
        <w:t>decrease due to</w:t>
      </w:r>
      <w:r w:rsidR="001A0A87">
        <w:rPr>
          <w:rFonts w:eastAsia="Gill Sans MT"/>
        </w:rPr>
        <w:t xml:space="preserve"> a d</w:t>
      </w:r>
      <w:r w:rsidR="00354432">
        <w:rPr>
          <w:rFonts w:eastAsia="Gill Sans MT"/>
        </w:rPr>
        <w:t>ecline</w:t>
      </w:r>
      <w:r w:rsidR="001A0A87">
        <w:rPr>
          <w:rFonts w:eastAsia="Gill Sans MT"/>
        </w:rPr>
        <w:t xml:space="preserve"> in clients seeking childbirth services and delayed government reimbursements, </w:t>
      </w:r>
      <w:r w:rsidRPr="00885C57">
        <w:rPr>
          <w:rFonts w:eastAsia="Gill Sans MT"/>
        </w:rPr>
        <w:t xml:space="preserve">IMAP LICs </w:t>
      </w:r>
      <w:r w:rsidR="001A0A87">
        <w:rPr>
          <w:rFonts w:eastAsia="Gill Sans MT"/>
        </w:rPr>
        <w:t>diversified their practices,</w:t>
      </w:r>
      <w:r w:rsidR="001A0A87" w:rsidRPr="00885C57">
        <w:rPr>
          <w:rFonts w:eastAsia="Gill Sans MT"/>
        </w:rPr>
        <w:t xml:space="preserve"> </w:t>
      </w:r>
      <w:r w:rsidRPr="00885C57">
        <w:rPr>
          <w:rFonts w:eastAsia="Gill Sans MT"/>
        </w:rPr>
        <w:t>offering other services</w:t>
      </w:r>
      <w:r w:rsidR="001A0A87">
        <w:rPr>
          <w:rFonts w:eastAsia="Gill Sans MT"/>
        </w:rPr>
        <w:t xml:space="preserve"> such as </w:t>
      </w:r>
      <w:r w:rsidRPr="00885C57">
        <w:rPr>
          <w:rFonts w:eastAsia="Gill Sans MT"/>
        </w:rPr>
        <w:t>ear piercing</w:t>
      </w:r>
      <w:r w:rsidR="00E7733C">
        <w:rPr>
          <w:rFonts w:eastAsia="Gill Sans MT"/>
        </w:rPr>
        <w:t xml:space="preserve"> and</w:t>
      </w:r>
      <w:r w:rsidRPr="00885C57">
        <w:rPr>
          <w:rFonts w:eastAsia="Gill Sans MT"/>
        </w:rPr>
        <w:t xml:space="preserve"> circumcision. </w:t>
      </w:r>
      <w:r w:rsidRPr="00885C57">
        <w:rPr>
          <w:rFonts w:eastAsia="Gill Sans MT"/>
        </w:rPr>
        <w:tab/>
      </w:r>
    </w:p>
    <w:p w14:paraId="4CD482D6" w14:textId="33170C11" w:rsidR="00887957" w:rsidRPr="009D62C6" w:rsidRDefault="009D62C6" w:rsidP="00B93A9F">
      <w:pPr>
        <w:tabs>
          <w:tab w:val="left" w:pos="720"/>
        </w:tabs>
        <w:suppressAutoHyphens w:val="0"/>
        <w:spacing w:after="160"/>
        <w:rPr>
          <w:rFonts w:eastAsia="Gill Sans MT"/>
          <w:b/>
          <w:i/>
        </w:rPr>
      </w:pPr>
      <w:r w:rsidRPr="009D62C6">
        <w:rPr>
          <w:rFonts w:eastAsia="Gill Sans MT"/>
          <w:b/>
          <w:i/>
        </w:rPr>
        <w:t>What are some examples of IMAP’s GPPIs in the country that illustrate self-reliance in FP/MNCHN</w:t>
      </w:r>
      <w:r w:rsidR="00B516E0">
        <w:rPr>
          <w:rFonts w:eastAsia="Gill Sans MT"/>
          <w:b/>
          <w:i/>
        </w:rPr>
        <w:t>?</w:t>
      </w:r>
    </w:p>
    <w:p w14:paraId="0FAC255C" w14:textId="78BF7EE5" w:rsidR="00887957" w:rsidRPr="00B40C38" w:rsidRDefault="00E7733C" w:rsidP="00B93A9F">
      <w:pPr>
        <w:pStyle w:val="ListParagraph"/>
        <w:tabs>
          <w:tab w:val="left" w:pos="832"/>
          <w:tab w:val="left" w:pos="1080"/>
        </w:tabs>
        <w:spacing w:after="160"/>
        <w:rPr>
          <w:rFonts w:eastAsia="Gill Sans MT"/>
        </w:rPr>
      </w:pPr>
      <w:r>
        <w:rPr>
          <w:rFonts w:eastAsia="Gill Sans MT"/>
        </w:rPr>
        <w:t>Based on how</w:t>
      </w:r>
      <w:r w:rsidR="00887957" w:rsidRPr="00393EE2">
        <w:rPr>
          <w:rFonts w:eastAsia="Gill Sans MT"/>
        </w:rPr>
        <w:t xml:space="preserve"> USAID </w:t>
      </w:r>
      <w:r>
        <w:rPr>
          <w:rFonts w:eastAsia="Gill Sans MT"/>
        </w:rPr>
        <w:t xml:space="preserve">defines </w:t>
      </w:r>
      <w:r w:rsidR="00887957" w:rsidRPr="00393EE2">
        <w:rPr>
          <w:rFonts w:eastAsia="Gill Sans MT"/>
        </w:rPr>
        <w:t>a “</w:t>
      </w:r>
      <w:r w:rsidR="00C826E3">
        <w:rPr>
          <w:rFonts w:eastAsia="Gill Sans MT"/>
        </w:rPr>
        <w:t>g</w:t>
      </w:r>
      <w:r w:rsidR="00887957" w:rsidRPr="00393EE2">
        <w:rPr>
          <w:rFonts w:eastAsia="Gill Sans MT"/>
        </w:rPr>
        <w:t xml:space="preserve">ood </w:t>
      </w:r>
      <w:r w:rsidR="00C826E3">
        <w:rPr>
          <w:rFonts w:eastAsia="Gill Sans MT"/>
        </w:rPr>
        <w:t>p</w:t>
      </w:r>
      <w:r w:rsidR="00887957" w:rsidRPr="00393EE2">
        <w:rPr>
          <w:rFonts w:eastAsia="Gill Sans MT"/>
        </w:rPr>
        <w:t>ractice” and “</w:t>
      </w:r>
      <w:r w:rsidR="00C826E3">
        <w:rPr>
          <w:rFonts w:eastAsia="Gill Sans MT"/>
        </w:rPr>
        <w:t>p</w:t>
      </w:r>
      <w:r w:rsidR="00887957" w:rsidRPr="00393EE2">
        <w:rPr>
          <w:rFonts w:eastAsia="Gill Sans MT"/>
        </w:rPr>
        <w:t xml:space="preserve">romising </w:t>
      </w:r>
      <w:r w:rsidR="00C826E3">
        <w:rPr>
          <w:rFonts w:eastAsia="Gill Sans MT"/>
        </w:rPr>
        <w:t>i</w:t>
      </w:r>
      <w:r w:rsidR="00887957" w:rsidRPr="00393EE2">
        <w:rPr>
          <w:rFonts w:eastAsia="Gill Sans MT"/>
        </w:rPr>
        <w:t>ntervention</w:t>
      </w:r>
      <w:r w:rsidR="00C826E3">
        <w:rPr>
          <w:rFonts w:eastAsia="Gill Sans MT"/>
        </w:rPr>
        <w:t>,</w:t>
      </w:r>
      <w:r w:rsidR="00887957" w:rsidRPr="00393EE2">
        <w:rPr>
          <w:rFonts w:eastAsia="Gill Sans MT"/>
        </w:rPr>
        <w:t xml:space="preserve">” </w:t>
      </w:r>
      <w:r w:rsidR="00887957">
        <w:rPr>
          <w:rFonts w:eastAsia="Gill Sans MT"/>
        </w:rPr>
        <w:t>IMAP</w:t>
      </w:r>
      <w:r>
        <w:rPr>
          <w:rFonts w:eastAsia="Gill Sans MT"/>
        </w:rPr>
        <w:t xml:space="preserve"> shows potential as </w:t>
      </w:r>
      <w:r w:rsidR="00E7122E">
        <w:rPr>
          <w:rFonts w:eastAsia="Gill Sans MT"/>
        </w:rPr>
        <w:t>a</w:t>
      </w:r>
      <w:r>
        <w:rPr>
          <w:rFonts w:eastAsia="Gill Sans MT"/>
        </w:rPr>
        <w:t xml:space="preserve"> </w:t>
      </w:r>
      <w:r w:rsidR="00887957" w:rsidRPr="00393EE2">
        <w:rPr>
          <w:rFonts w:eastAsia="Gill Sans MT"/>
        </w:rPr>
        <w:t>GPPI</w:t>
      </w:r>
      <w:r w:rsidR="00E7122E">
        <w:rPr>
          <w:rFonts w:eastAsia="Gill Sans MT"/>
        </w:rPr>
        <w:t xml:space="preserve"> for expanding FP/MNCHN services</w:t>
      </w:r>
      <w:r w:rsidR="00887957" w:rsidRPr="00393EE2">
        <w:rPr>
          <w:rFonts w:eastAsia="Gill Sans MT"/>
        </w:rPr>
        <w:t xml:space="preserve">. </w:t>
      </w:r>
      <w:r>
        <w:rPr>
          <w:rFonts w:eastAsia="Gill Sans MT"/>
        </w:rPr>
        <w:t>IMAP’s Bohol LICs, in particular, employ good</w:t>
      </w:r>
      <w:r w:rsidRPr="00393EE2">
        <w:rPr>
          <w:rFonts w:eastAsia="Gill Sans MT"/>
        </w:rPr>
        <w:t xml:space="preserve"> </w:t>
      </w:r>
      <w:r w:rsidR="00887957" w:rsidRPr="00393EE2">
        <w:rPr>
          <w:rFonts w:eastAsia="Gill Sans MT"/>
        </w:rPr>
        <w:t>practices such as PPPs</w:t>
      </w:r>
      <w:r>
        <w:rPr>
          <w:rFonts w:eastAsia="Gill Sans MT"/>
        </w:rPr>
        <w:t xml:space="preserve"> and</w:t>
      </w:r>
      <w:r w:rsidR="00887957" w:rsidRPr="00393EE2">
        <w:rPr>
          <w:rFonts w:eastAsia="Gill Sans MT"/>
        </w:rPr>
        <w:t xml:space="preserve"> 3Ms</w:t>
      </w:r>
      <w:r w:rsidR="0074488B">
        <w:rPr>
          <w:rFonts w:eastAsia="Gill Sans MT"/>
        </w:rPr>
        <w:t xml:space="preserve">. </w:t>
      </w:r>
      <w:r w:rsidR="00887957" w:rsidRPr="00393EE2">
        <w:rPr>
          <w:rFonts w:eastAsia="Gill Sans MT"/>
        </w:rPr>
        <w:t xml:space="preserve"> </w:t>
      </w:r>
    </w:p>
    <w:p w14:paraId="43A850AC" w14:textId="77777777" w:rsidR="00354432" w:rsidRDefault="009D62C6" w:rsidP="00B93A9F">
      <w:pPr>
        <w:tabs>
          <w:tab w:val="left" w:pos="1080"/>
        </w:tabs>
        <w:spacing w:after="160"/>
        <w:rPr>
          <w:rFonts w:eastAsia="Gill Sans MT"/>
          <w:b/>
          <w:i/>
        </w:rPr>
      </w:pPr>
      <w:r w:rsidRPr="00E30132">
        <w:rPr>
          <w:rFonts w:eastAsia="Gill Sans MT"/>
          <w:b/>
          <w:i/>
        </w:rPr>
        <w:t>What has been the added value of the private-public partnership that IMAP has undertaken in terms of reaching underserved communities?</w:t>
      </w:r>
      <w:r>
        <w:rPr>
          <w:rFonts w:eastAsia="Gill Sans MT"/>
          <w:b/>
          <w:i/>
        </w:rPr>
        <w:t xml:space="preserve"> </w:t>
      </w:r>
    </w:p>
    <w:p w14:paraId="18170FCE" w14:textId="4239EC0D" w:rsidR="00D70336" w:rsidRDefault="00887957" w:rsidP="00B93A9F">
      <w:pPr>
        <w:tabs>
          <w:tab w:val="left" w:pos="1080"/>
        </w:tabs>
        <w:spacing w:after="160"/>
        <w:ind w:left="720"/>
        <w:rPr>
          <w:rFonts w:eastAsia="Gill Sans MT"/>
        </w:rPr>
      </w:pPr>
      <w:r>
        <w:rPr>
          <w:rFonts w:eastAsia="Gill Sans MT"/>
        </w:rPr>
        <w:t>IMAP</w:t>
      </w:r>
      <w:r w:rsidR="00904612">
        <w:rPr>
          <w:rFonts w:eastAsia="Gill Sans MT"/>
        </w:rPr>
        <w:t>, as a private nonprofit professional organization,</w:t>
      </w:r>
      <w:r>
        <w:rPr>
          <w:rFonts w:eastAsia="Gill Sans MT"/>
        </w:rPr>
        <w:t xml:space="preserve"> trains public midwives to broaden the breadth of their reach to underserved communities</w:t>
      </w:r>
      <w:r w:rsidR="0074488B">
        <w:rPr>
          <w:rFonts w:eastAsia="Gill Sans MT"/>
        </w:rPr>
        <w:t xml:space="preserve">. </w:t>
      </w:r>
      <w:r>
        <w:rPr>
          <w:rFonts w:eastAsia="Gill Sans MT"/>
        </w:rPr>
        <w:t>IMAP’s involvement in D</w:t>
      </w:r>
      <w:r w:rsidR="00E7122E">
        <w:rPr>
          <w:rFonts w:eastAsia="Gill Sans MT"/>
        </w:rPr>
        <w:t>O</w:t>
      </w:r>
      <w:r>
        <w:rPr>
          <w:rFonts w:eastAsia="Gill Sans MT"/>
        </w:rPr>
        <w:t>H</w:t>
      </w:r>
      <w:r w:rsidR="00E7122E">
        <w:rPr>
          <w:rFonts w:eastAsia="Gill Sans MT"/>
        </w:rPr>
        <w:t>’s</w:t>
      </w:r>
      <w:r>
        <w:rPr>
          <w:rFonts w:eastAsia="Gill Sans MT"/>
        </w:rPr>
        <w:t xml:space="preserve"> FP/MNCHN advocac</w:t>
      </w:r>
      <w:r w:rsidR="00205169">
        <w:rPr>
          <w:rFonts w:eastAsia="Gill Sans MT"/>
        </w:rPr>
        <w:t>y</w:t>
      </w:r>
      <w:r>
        <w:rPr>
          <w:rFonts w:eastAsia="Gill Sans MT"/>
        </w:rPr>
        <w:t xml:space="preserve"> through FP Days, Buntis Day</w:t>
      </w:r>
      <w:r w:rsidR="00205169">
        <w:rPr>
          <w:rFonts w:eastAsia="Gill Sans MT"/>
        </w:rPr>
        <w:t>,</w:t>
      </w:r>
      <w:r>
        <w:rPr>
          <w:rFonts w:eastAsia="Gill Sans MT"/>
        </w:rPr>
        <w:t xml:space="preserve"> etc. ha</w:t>
      </w:r>
      <w:r w:rsidR="00205169">
        <w:rPr>
          <w:rFonts w:eastAsia="Gill Sans MT"/>
        </w:rPr>
        <w:t>s</w:t>
      </w:r>
      <w:r>
        <w:rPr>
          <w:rFonts w:eastAsia="Gill Sans MT"/>
        </w:rPr>
        <w:t xml:space="preserve"> made it possible for IMAP to reach these underserved communities.</w:t>
      </w:r>
    </w:p>
    <w:p w14:paraId="64356900" w14:textId="173FAF2C" w:rsidR="009D62C6" w:rsidRPr="00B516E0" w:rsidRDefault="009D62C6" w:rsidP="00B93A9F">
      <w:pPr>
        <w:tabs>
          <w:tab w:val="left" w:pos="720"/>
        </w:tabs>
        <w:suppressAutoHyphens w:val="0"/>
        <w:spacing w:after="160"/>
        <w:rPr>
          <w:rFonts w:eastAsia="Gill Sans MT"/>
          <w:b/>
          <w:i/>
        </w:rPr>
      </w:pPr>
      <w:r w:rsidRPr="00B516E0">
        <w:rPr>
          <w:rFonts w:eastAsia="Gill Sans MT"/>
          <w:b/>
          <w:i/>
        </w:rPr>
        <w:t>How has IMAP contributed to FP/MCH outcomes, especially in underserved communities?</w:t>
      </w:r>
    </w:p>
    <w:p w14:paraId="3CDEA8AF" w14:textId="350BB34F" w:rsidR="003B4892" w:rsidRDefault="00887957" w:rsidP="00B93A9F">
      <w:pPr>
        <w:spacing w:after="160"/>
        <w:ind w:left="720"/>
      </w:pPr>
      <w:r>
        <w:t xml:space="preserve">The IMAP LICs provide affordable birthing facilities and services as well as FP counseling and MNCHN information and assistance. There are </w:t>
      </w:r>
      <w:r w:rsidR="003B4892">
        <w:t>17</w:t>
      </w:r>
      <w:r>
        <w:t xml:space="preserve"> PhilHealth</w:t>
      </w:r>
      <w:r w:rsidR="00E7122E">
        <w:t>-</w:t>
      </w:r>
      <w:r>
        <w:t xml:space="preserve">accredited </w:t>
      </w:r>
      <w:r w:rsidR="00904612">
        <w:t xml:space="preserve">IMAP </w:t>
      </w:r>
      <w:r w:rsidR="00DD29FC">
        <w:t>LICs</w:t>
      </w:r>
      <w:r>
        <w:t xml:space="preserve"> in Bohol whose </w:t>
      </w:r>
      <w:r w:rsidR="00E7122E">
        <w:t>goal</w:t>
      </w:r>
      <w:r>
        <w:t xml:space="preserve"> is to provide safe, accessible</w:t>
      </w:r>
      <w:r w:rsidR="00205169">
        <w:t>,</w:t>
      </w:r>
      <w:r>
        <w:t xml:space="preserve"> and affordable health care </w:t>
      </w:r>
      <w:r w:rsidR="003B4892">
        <w:t>services</w:t>
      </w:r>
      <w:r w:rsidR="0074488B">
        <w:t xml:space="preserve">. </w:t>
      </w:r>
      <w:r>
        <w:t>Through its inclusion in the SDN, IMAP has been tapped to participate in FP and MNCHN advocac</w:t>
      </w:r>
      <w:r w:rsidR="00205169">
        <w:t>y</w:t>
      </w:r>
      <w:r>
        <w:t xml:space="preserve"> in underserved areas and GIDAs throughout the country</w:t>
      </w:r>
      <w:r w:rsidR="0074488B">
        <w:t xml:space="preserve">. </w:t>
      </w:r>
    </w:p>
    <w:p w14:paraId="1CEABFDC" w14:textId="77777777" w:rsidR="00077A47" w:rsidRPr="00077A47" w:rsidRDefault="00077A47" w:rsidP="00B93A9F">
      <w:pPr>
        <w:spacing w:after="160"/>
        <w:ind w:left="720"/>
      </w:pPr>
    </w:p>
    <w:p w14:paraId="0009161E" w14:textId="77777777" w:rsidR="00A87574" w:rsidRDefault="00A87574" w:rsidP="00B93A9F">
      <w:pPr>
        <w:suppressAutoHyphens w:val="0"/>
        <w:spacing w:after="0"/>
        <w:jc w:val="both"/>
        <w:rPr>
          <w:rFonts w:eastAsiaTheme="minorHAnsi" w:cs="Arial"/>
          <w:caps/>
          <w:color w:val="BA0C2F"/>
          <w:sz w:val="40"/>
          <w:szCs w:val="48"/>
          <w:lang w:val="en-PH"/>
        </w:rPr>
      </w:pPr>
      <w:r>
        <w:br w:type="page"/>
      </w:r>
    </w:p>
    <w:p w14:paraId="08F936DD" w14:textId="7364E098" w:rsidR="00887957" w:rsidRPr="002143FF" w:rsidRDefault="00904612" w:rsidP="00B93A9F">
      <w:pPr>
        <w:pStyle w:val="Heading1"/>
        <w:spacing w:line="240" w:lineRule="auto"/>
      </w:pPr>
      <w:bookmarkStart w:id="44" w:name="_Toc19178372"/>
      <w:r>
        <w:lastRenderedPageBreak/>
        <w:t>8</w:t>
      </w:r>
      <w:r w:rsidR="00887957" w:rsidRPr="007C03F0">
        <w:t xml:space="preserve">. </w:t>
      </w:r>
      <w:r w:rsidR="002143FF">
        <w:t>The Way Forward</w:t>
      </w:r>
      <w:bookmarkEnd w:id="44"/>
    </w:p>
    <w:p w14:paraId="6345C52B" w14:textId="22449AC8" w:rsidR="00002E30" w:rsidRDefault="00002E30" w:rsidP="00B93A9F">
      <w:pPr>
        <w:tabs>
          <w:tab w:val="left" w:pos="360"/>
        </w:tabs>
        <w:suppressAutoHyphens w:val="0"/>
        <w:spacing w:after="160"/>
        <w:rPr>
          <w:rFonts w:eastAsia="Gill Sans MT"/>
        </w:rPr>
      </w:pPr>
      <w:r w:rsidRPr="00642D52">
        <w:rPr>
          <w:rFonts w:eastAsia="Gill Sans MT"/>
        </w:rPr>
        <w:t>IMAP has</w:t>
      </w:r>
      <w:r>
        <w:rPr>
          <w:rFonts w:eastAsia="Gill Sans MT"/>
        </w:rPr>
        <w:t xml:space="preserve"> made considerable strides toward becoming a fully independent and sustainable organization and has</w:t>
      </w:r>
      <w:r w:rsidRPr="00642D52">
        <w:rPr>
          <w:rFonts w:eastAsia="Gill Sans MT"/>
        </w:rPr>
        <w:t xml:space="preserve"> the capacity and commitment </w:t>
      </w:r>
      <w:r>
        <w:rPr>
          <w:rFonts w:eastAsia="Gill Sans MT"/>
        </w:rPr>
        <w:t xml:space="preserve">needed </w:t>
      </w:r>
      <w:r w:rsidRPr="00642D52">
        <w:rPr>
          <w:rFonts w:eastAsia="Gill Sans MT"/>
        </w:rPr>
        <w:t>for s</w:t>
      </w:r>
      <w:r>
        <w:rPr>
          <w:rFonts w:eastAsia="Gill Sans MT"/>
        </w:rPr>
        <w:t>elf-reliance. To further strengthen the organization, IMAP should consider taking the following steps:</w:t>
      </w:r>
    </w:p>
    <w:p w14:paraId="1A10C102" w14:textId="77777777" w:rsidR="00887957" w:rsidRPr="00977AC3" w:rsidRDefault="00887957" w:rsidP="00B93A9F">
      <w:pPr>
        <w:tabs>
          <w:tab w:val="left" w:pos="360"/>
        </w:tabs>
        <w:suppressAutoHyphens w:val="0"/>
        <w:spacing w:after="160"/>
        <w:rPr>
          <w:rFonts w:eastAsia="Arial"/>
          <w:u w:val="single"/>
        </w:rPr>
      </w:pPr>
      <w:r w:rsidRPr="00977AC3">
        <w:rPr>
          <w:rFonts w:eastAsia="Arial"/>
          <w:u w:val="single"/>
        </w:rPr>
        <w:t>Governance</w:t>
      </w:r>
    </w:p>
    <w:p w14:paraId="0FC918EF" w14:textId="3CF2BEA7" w:rsidR="00887957" w:rsidRPr="008A15D9" w:rsidRDefault="00594E8A" w:rsidP="00B93A9F">
      <w:pPr>
        <w:pStyle w:val="ListParagraph"/>
        <w:numPr>
          <w:ilvl w:val="0"/>
          <w:numId w:val="2"/>
        </w:numPr>
        <w:tabs>
          <w:tab w:val="left" w:pos="360"/>
        </w:tabs>
        <w:suppressAutoHyphens w:val="0"/>
        <w:spacing w:after="160"/>
        <w:rPr>
          <w:rFonts w:ascii="Arial" w:eastAsia="Arial" w:hAnsi="Arial"/>
        </w:rPr>
      </w:pPr>
      <w:r>
        <w:rPr>
          <w:rFonts w:eastAsia="Gill Sans MT"/>
        </w:rPr>
        <w:t>R</w:t>
      </w:r>
      <w:r w:rsidR="00887957" w:rsidRPr="00B437A4">
        <w:rPr>
          <w:rFonts w:eastAsia="Gill Sans MT"/>
        </w:rPr>
        <w:t xml:space="preserve">evisit </w:t>
      </w:r>
      <w:r>
        <w:rPr>
          <w:rFonts w:eastAsia="Gill Sans MT"/>
        </w:rPr>
        <w:t xml:space="preserve">the </w:t>
      </w:r>
      <w:r w:rsidR="000136DE">
        <w:rPr>
          <w:rFonts w:eastAsia="Gill Sans MT"/>
        </w:rPr>
        <w:t>v</w:t>
      </w:r>
      <w:r w:rsidR="00887957" w:rsidRPr="00B437A4">
        <w:rPr>
          <w:rFonts w:eastAsia="Gill Sans MT"/>
        </w:rPr>
        <w:t>ision</w:t>
      </w:r>
      <w:r w:rsidR="00002E30">
        <w:rPr>
          <w:rFonts w:eastAsia="Gill Sans MT"/>
        </w:rPr>
        <w:t xml:space="preserve">, specifically by integrating </w:t>
      </w:r>
      <w:r w:rsidR="00887957" w:rsidRPr="00B437A4">
        <w:rPr>
          <w:rFonts w:eastAsia="Gill Sans MT"/>
        </w:rPr>
        <w:t>its significant role in the government’s FP program/advocacy to become more responsive to the evolving needs and concerns of the country</w:t>
      </w:r>
      <w:r w:rsidR="00002E30">
        <w:rPr>
          <w:rFonts w:eastAsia="Gill Sans MT"/>
        </w:rPr>
        <w:t xml:space="preserve"> in this area</w:t>
      </w:r>
      <w:r w:rsidR="00887957" w:rsidRPr="00B437A4">
        <w:rPr>
          <w:rFonts w:eastAsia="Gill Sans MT"/>
        </w:rPr>
        <w:t xml:space="preserve">. </w:t>
      </w:r>
    </w:p>
    <w:p w14:paraId="30CE4CEF" w14:textId="6B41CC69" w:rsidR="00887957" w:rsidRPr="00DA69FF" w:rsidRDefault="00594E8A" w:rsidP="00B93A9F">
      <w:pPr>
        <w:pStyle w:val="ListParagraph"/>
        <w:numPr>
          <w:ilvl w:val="0"/>
          <w:numId w:val="2"/>
        </w:numPr>
        <w:tabs>
          <w:tab w:val="left" w:pos="360"/>
        </w:tabs>
        <w:suppressAutoHyphens w:val="0"/>
        <w:spacing w:after="160"/>
        <w:rPr>
          <w:rFonts w:ascii="Arial" w:eastAsia="Arial" w:hAnsi="Arial"/>
        </w:rPr>
      </w:pPr>
      <w:r>
        <w:rPr>
          <w:rFonts w:eastAsia="Gill Sans MT"/>
        </w:rPr>
        <w:t>Create</w:t>
      </w:r>
      <w:r w:rsidR="000136DE">
        <w:rPr>
          <w:rFonts w:eastAsia="Gill Sans MT"/>
        </w:rPr>
        <w:t xml:space="preserve"> a </w:t>
      </w:r>
      <w:r w:rsidR="00887957" w:rsidRPr="00DA69FF">
        <w:rPr>
          <w:rFonts w:eastAsia="Gill Sans MT"/>
        </w:rPr>
        <w:t>succession plan at the national and chapter levels</w:t>
      </w:r>
      <w:r w:rsidR="000136DE">
        <w:rPr>
          <w:rFonts w:eastAsia="Gill Sans MT"/>
        </w:rPr>
        <w:t>,</w:t>
      </w:r>
      <w:r w:rsidR="00887957" w:rsidRPr="00DA69FF">
        <w:rPr>
          <w:rFonts w:eastAsia="Gill Sans MT"/>
        </w:rPr>
        <w:t xml:space="preserve"> </w:t>
      </w:r>
      <w:r w:rsidR="00002E30">
        <w:rPr>
          <w:rFonts w:eastAsia="Gill Sans MT"/>
        </w:rPr>
        <w:t>where</w:t>
      </w:r>
      <w:r w:rsidR="00002E30" w:rsidRPr="00DA69FF">
        <w:rPr>
          <w:rFonts w:eastAsia="Gill Sans MT"/>
        </w:rPr>
        <w:t xml:space="preserve"> </w:t>
      </w:r>
      <w:r w:rsidR="00887957" w:rsidRPr="00DA69FF">
        <w:rPr>
          <w:rFonts w:eastAsia="Gill Sans MT"/>
        </w:rPr>
        <w:t xml:space="preserve">leaders play a crucial role in the organizational stability of IMAP. </w:t>
      </w:r>
    </w:p>
    <w:p w14:paraId="756A4AEE" w14:textId="564BD6B3" w:rsidR="00887957" w:rsidRPr="00DA69FF" w:rsidRDefault="00594E8A" w:rsidP="00B93A9F">
      <w:pPr>
        <w:pStyle w:val="ListParagraph"/>
        <w:numPr>
          <w:ilvl w:val="0"/>
          <w:numId w:val="2"/>
        </w:numPr>
        <w:tabs>
          <w:tab w:val="left" w:pos="360"/>
        </w:tabs>
        <w:suppressAutoHyphens w:val="0"/>
        <w:spacing w:after="160"/>
        <w:rPr>
          <w:rFonts w:ascii="Arial" w:eastAsia="Arial" w:hAnsi="Arial"/>
        </w:rPr>
      </w:pPr>
      <w:r>
        <w:rPr>
          <w:rFonts w:eastAsia="Arial"/>
        </w:rPr>
        <w:t>I</w:t>
      </w:r>
      <w:r w:rsidR="00887957" w:rsidRPr="00DA69FF">
        <w:rPr>
          <w:rFonts w:eastAsia="Arial"/>
        </w:rPr>
        <w:t xml:space="preserve">nstall </w:t>
      </w:r>
      <w:r w:rsidR="00002E30">
        <w:rPr>
          <w:rFonts w:eastAsia="Arial"/>
        </w:rPr>
        <w:t>a</w:t>
      </w:r>
      <w:r w:rsidR="00887957" w:rsidRPr="00DA69FF">
        <w:rPr>
          <w:rFonts w:eastAsia="Arial"/>
        </w:rPr>
        <w:t xml:space="preserve"> </w:t>
      </w:r>
      <w:r w:rsidR="00887957">
        <w:rPr>
          <w:rFonts w:eastAsia="Arial"/>
        </w:rPr>
        <w:t xml:space="preserve">documentation and </w:t>
      </w:r>
      <w:r w:rsidR="00887957" w:rsidRPr="00DA69FF">
        <w:rPr>
          <w:rFonts w:eastAsia="Arial"/>
        </w:rPr>
        <w:t>information management system</w:t>
      </w:r>
      <w:r w:rsidR="001B1DE3">
        <w:rPr>
          <w:rFonts w:eastAsia="Arial"/>
        </w:rPr>
        <w:t xml:space="preserve"> at the national level</w:t>
      </w:r>
      <w:r w:rsidR="00887957" w:rsidRPr="00DA69FF">
        <w:rPr>
          <w:rFonts w:eastAsia="Arial"/>
        </w:rPr>
        <w:t xml:space="preserve"> to systematize the storage of data, records</w:t>
      </w:r>
      <w:r w:rsidR="001D22E2">
        <w:rPr>
          <w:rFonts w:eastAsia="Arial"/>
        </w:rPr>
        <w:t>,</w:t>
      </w:r>
      <w:r w:rsidR="00887957" w:rsidRPr="00DA69FF">
        <w:rPr>
          <w:rFonts w:eastAsia="Arial"/>
        </w:rPr>
        <w:t xml:space="preserve"> and files </w:t>
      </w:r>
      <w:r w:rsidR="001D22E2">
        <w:rPr>
          <w:rFonts w:eastAsia="Arial"/>
        </w:rPr>
        <w:t>and to</w:t>
      </w:r>
      <w:r w:rsidR="00887957" w:rsidRPr="00DA69FF">
        <w:rPr>
          <w:rFonts w:eastAsia="Arial"/>
        </w:rPr>
        <w:t xml:space="preserve"> allow for more efficient retrieval of vital information. </w:t>
      </w:r>
    </w:p>
    <w:p w14:paraId="14F51E32" w14:textId="753C475D" w:rsidR="00887957" w:rsidRPr="00F64798" w:rsidRDefault="00940E52" w:rsidP="00B93A9F">
      <w:pPr>
        <w:numPr>
          <w:ilvl w:val="0"/>
          <w:numId w:val="2"/>
        </w:numPr>
        <w:tabs>
          <w:tab w:val="left" w:pos="360"/>
        </w:tabs>
        <w:suppressAutoHyphens w:val="0"/>
        <w:spacing w:after="160"/>
        <w:rPr>
          <w:rFonts w:ascii="Arial" w:eastAsia="Arial" w:hAnsi="Arial"/>
        </w:rPr>
      </w:pPr>
      <w:r>
        <w:rPr>
          <w:rFonts w:eastAsia="Gill Sans MT"/>
        </w:rPr>
        <w:t>F</w:t>
      </w:r>
      <w:r w:rsidR="00887957">
        <w:rPr>
          <w:rFonts w:eastAsia="Gill Sans MT"/>
        </w:rPr>
        <w:t>ormulate a</w:t>
      </w:r>
      <w:r w:rsidR="00887957" w:rsidRPr="00642D52">
        <w:rPr>
          <w:rFonts w:eastAsia="Gill Sans MT"/>
        </w:rPr>
        <w:t xml:space="preserve"> strategic sustainability</w:t>
      </w:r>
      <w:r w:rsidR="00887957">
        <w:rPr>
          <w:rFonts w:eastAsia="Gill Sans MT"/>
        </w:rPr>
        <w:t xml:space="preserve"> plan to enable </w:t>
      </w:r>
      <w:r>
        <w:rPr>
          <w:rFonts w:eastAsia="Gill Sans MT"/>
        </w:rPr>
        <w:t xml:space="preserve">decision-making </w:t>
      </w:r>
      <w:r w:rsidR="00887957">
        <w:rPr>
          <w:rFonts w:eastAsia="Gill Sans MT"/>
        </w:rPr>
        <w:t xml:space="preserve">and </w:t>
      </w:r>
      <w:r>
        <w:rPr>
          <w:rFonts w:eastAsia="Gill Sans MT"/>
        </w:rPr>
        <w:t xml:space="preserve">the </w:t>
      </w:r>
      <w:r w:rsidR="00887957">
        <w:rPr>
          <w:rFonts w:eastAsia="Gill Sans MT"/>
        </w:rPr>
        <w:t>undertak</w:t>
      </w:r>
      <w:r>
        <w:rPr>
          <w:rFonts w:eastAsia="Gill Sans MT"/>
        </w:rPr>
        <w:t>ing of</w:t>
      </w:r>
      <w:r w:rsidR="00887957">
        <w:rPr>
          <w:rFonts w:eastAsia="Gill Sans MT"/>
        </w:rPr>
        <w:t xml:space="preserve"> </w:t>
      </w:r>
      <w:r w:rsidR="00887957" w:rsidRPr="00642D52">
        <w:rPr>
          <w:rFonts w:eastAsia="Gill Sans MT"/>
        </w:rPr>
        <w:t>activities with a long-term pers</w:t>
      </w:r>
      <w:r w:rsidR="00887957">
        <w:rPr>
          <w:rFonts w:eastAsia="Gill Sans MT"/>
        </w:rPr>
        <w:t xml:space="preserve">pective, considering resources and </w:t>
      </w:r>
      <w:r w:rsidR="00887957" w:rsidRPr="00642D52">
        <w:rPr>
          <w:rFonts w:eastAsia="Gill Sans MT"/>
        </w:rPr>
        <w:t>capacities without compromising the needs of incoming members and</w:t>
      </w:r>
      <w:r>
        <w:rPr>
          <w:rFonts w:eastAsia="Gill Sans MT"/>
        </w:rPr>
        <w:t xml:space="preserve"> a</w:t>
      </w:r>
      <w:r w:rsidR="00887957" w:rsidRPr="00642D52">
        <w:rPr>
          <w:rFonts w:eastAsia="Gill Sans MT"/>
        </w:rPr>
        <w:t xml:space="preserve"> new generation of midwives.</w:t>
      </w:r>
    </w:p>
    <w:p w14:paraId="1A94285A" w14:textId="77777777" w:rsidR="00887957" w:rsidRPr="000B5EE8" w:rsidRDefault="00887957" w:rsidP="00B93A9F">
      <w:pPr>
        <w:tabs>
          <w:tab w:val="left" w:pos="360"/>
        </w:tabs>
        <w:suppressAutoHyphens w:val="0"/>
        <w:spacing w:after="160"/>
        <w:rPr>
          <w:rFonts w:eastAsia="Arial"/>
          <w:u w:val="single"/>
        </w:rPr>
      </w:pPr>
      <w:r w:rsidRPr="000B5EE8">
        <w:rPr>
          <w:rFonts w:eastAsia="Arial"/>
          <w:u w:val="single"/>
        </w:rPr>
        <w:t>Services</w:t>
      </w:r>
    </w:p>
    <w:p w14:paraId="40DCC369" w14:textId="4377E607" w:rsidR="00887957" w:rsidRPr="004635CA" w:rsidRDefault="00940E52" w:rsidP="00B93A9F">
      <w:pPr>
        <w:numPr>
          <w:ilvl w:val="0"/>
          <w:numId w:val="23"/>
        </w:numPr>
        <w:tabs>
          <w:tab w:val="left" w:pos="360"/>
        </w:tabs>
        <w:suppressAutoHyphens w:val="0"/>
        <w:spacing w:after="160"/>
        <w:ind w:left="360" w:hanging="360"/>
        <w:rPr>
          <w:rFonts w:ascii="Arial" w:eastAsia="Arial" w:hAnsi="Arial"/>
        </w:rPr>
      </w:pPr>
      <w:r>
        <w:rPr>
          <w:rFonts w:eastAsia="Arial"/>
        </w:rPr>
        <w:t>C</w:t>
      </w:r>
      <w:r w:rsidR="00887957">
        <w:rPr>
          <w:rFonts w:eastAsia="Arial"/>
        </w:rPr>
        <w:t>onsider expanding services beyond birthing</w:t>
      </w:r>
      <w:r w:rsidR="001D22E2">
        <w:rPr>
          <w:rFonts w:eastAsia="Arial"/>
        </w:rPr>
        <w:t>,</w:t>
      </w:r>
      <w:r w:rsidR="00887957">
        <w:rPr>
          <w:rFonts w:eastAsia="Arial"/>
        </w:rPr>
        <w:t xml:space="preserve"> e.g., participate in TB or HIV control and prevention programs</w:t>
      </w:r>
      <w:r>
        <w:rPr>
          <w:rFonts w:eastAsia="Arial"/>
        </w:rPr>
        <w:t>.</w:t>
      </w:r>
    </w:p>
    <w:p w14:paraId="70416E41" w14:textId="4798F7A5" w:rsidR="00887957" w:rsidRPr="00F62723" w:rsidRDefault="00940E52" w:rsidP="00B93A9F">
      <w:pPr>
        <w:numPr>
          <w:ilvl w:val="0"/>
          <w:numId w:val="23"/>
        </w:numPr>
        <w:tabs>
          <w:tab w:val="left" w:pos="360"/>
        </w:tabs>
        <w:suppressAutoHyphens w:val="0"/>
        <w:spacing w:after="160"/>
        <w:ind w:left="360" w:hanging="360"/>
        <w:rPr>
          <w:rFonts w:ascii="Arial" w:eastAsia="Arial" w:hAnsi="Arial"/>
        </w:rPr>
      </w:pPr>
      <w:r>
        <w:rPr>
          <w:rFonts w:eastAsia="Arial"/>
        </w:rPr>
        <w:t>S</w:t>
      </w:r>
      <w:r w:rsidR="00887957">
        <w:rPr>
          <w:rFonts w:eastAsia="Arial"/>
        </w:rPr>
        <w:t>trengthen the PPP program throughout the country to reach more underserved communities</w:t>
      </w:r>
      <w:r>
        <w:rPr>
          <w:rFonts w:eastAsia="Arial"/>
        </w:rPr>
        <w:t>.</w:t>
      </w:r>
    </w:p>
    <w:p w14:paraId="555A32F3" w14:textId="143D0801" w:rsidR="00887957" w:rsidRPr="00F64798" w:rsidRDefault="00940E52" w:rsidP="00B93A9F">
      <w:pPr>
        <w:numPr>
          <w:ilvl w:val="0"/>
          <w:numId w:val="23"/>
        </w:numPr>
        <w:tabs>
          <w:tab w:val="left" w:pos="360"/>
        </w:tabs>
        <w:suppressAutoHyphens w:val="0"/>
        <w:spacing w:after="160"/>
        <w:ind w:left="360" w:hanging="360"/>
        <w:rPr>
          <w:rFonts w:ascii="Arial" w:eastAsia="Arial" w:hAnsi="Arial"/>
        </w:rPr>
      </w:pPr>
      <w:r>
        <w:rPr>
          <w:rFonts w:eastAsia="Arial"/>
        </w:rPr>
        <w:t>I</w:t>
      </w:r>
      <w:r w:rsidR="00887957">
        <w:rPr>
          <w:rFonts w:eastAsia="Arial"/>
        </w:rPr>
        <w:t>nstitutionalize the standards for developing the competencies of new and young midwives through training and supervision.</w:t>
      </w:r>
    </w:p>
    <w:p w14:paraId="00616FD8" w14:textId="77777777" w:rsidR="00887957" w:rsidRPr="00977AC3" w:rsidRDefault="00887957" w:rsidP="00B93A9F">
      <w:pPr>
        <w:tabs>
          <w:tab w:val="left" w:pos="360"/>
        </w:tabs>
        <w:suppressAutoHyphens w:val="0"/>
        <w:spacing w:after="160"/>
        <w:rPr>
          <w:rFonts w:eastAsia="Arial"/>
          <w:u w:val="single"/>
        </w:rPr>
      </w:pPr>
      <w:r w:rsidRPr="00977AC3">
        <w:rPr>
          <w:rFonts w:eastAsia="Arial"/>
          <w:u w:val="single"/>
        </w:rPr>
        <w:t>Professionalization of Midwifery</w:t>
      </w:r>
    </w:p>
    <w:p w14:paraId="350C6399" w14:textId="67C9B2D3" w:rsidR="00887957" w:rsidRPr="00E241DB" w:rsidRDefault="00940E52" w:rsidP="00B93A9F">
      <w:pPr>
        <w:numPr>
          <w:ilvl w:val="0"/>
          <w:numId w:val="23"/>
        </w:numPr>
        <w:tabs>
          <w:tab w:val="left" w:pos="360"/>
        </w:tabs>
        <w:suppressAutoHyphens w:val="0"/>
        <w:spacing w:after="160"/>
        <w:ind w:left="360" w:hanging="360"/>
        <w:rPr>
          <w:rFonts w:ascii="Arial" w:eastAsia="Arial" w:hAnsi="Arial"/>
        </w:rPr>
      </w:pPr>
      <w:r>
        <w:rPr>
          <w:rFonts w:eastAsia="Gill Sans MT"/>
        </w:rPr>
        <w:t>I</w:t>
      </w:r>
      <w:r w:rsidR="00887957" w:rsidRPr="00642D52">
        <w:rPr>
          <w:rFonts w:eastAsia="Gill Sans MT"/>
        </w:rPr>
        <w:t xml:space="preserve">ncrease public awareness about </w:t>
      </w:r>
      <w:r w:rsidR="00887957">
        <w:rPr>
          <w:rFonts w:eastAsia="Gill Sans MT"/>
        </w:rPr>
        <w:t xml:space="preserve">the </w:t>
      </w:r>
      <w:r w:rsidR="001D22E2">
        <w:rPr>
          <w:rFonts w:eastAsia="Gill Sans MT"/>
        </w:rPr>
        <w:t>m</w:t>
      </w:r>
      <w:r w:rsidR="00887957" w:rsidRPr="00642D52">
        <w:rPr>
          <w:rFonts w:eastAsia="Gill Sans MT"/>
        </w:rPr>
        <w:t>idwifery profession</w:t>
      </w:r>
      <w:r w:rsidR="00887957">
        <w:rPr>
          <w:rFonts w:eastAsia="Gill Sans MT"/>
        </w:rPr>
        <w:t xml:space="preserve"> to attract quality applicants </w:t>
      </w:r>
      <w:r w:rsidR="00002E30">
        <w:rPr>
          <w:rFonts w:eastAsia="Gill Sans MT"/>
        </w:rPr>
        <w:t xml:space="preserve">and </w:t>
      </w:r>
      <w:r w:rsidR="00887957">
        <w:rPr>
          <w:rFonts w:eastAsia="Gill Sans MT"/>
        </w:rPr>
        <w:t xml:space="preserve">improve performance in national licensure examinations. </w:t>
      </w:r>
    </w:p>
    <w:p w14:paraId="6CB1153C" w14:textId="5FF2F356" w:rsidR="00887957" w:rsidRPr="00F64798" w:rsidRDefault="00940E52" w:rsidP="00B93A9F">
      <w:pPr>
        <w:numPr>
          <w:ilvl w:val="0"/>
          <w:numId w:val="23"/>
        </w:numPr>
        <w:tabs>
          <w:tab w:val="left" w:pos="360"/>
        </w:tabs>
        <w:suppressAutoHyphens w:val="0"/>
        <w:spacing w:after="160"/>
        <w:ind w:left="360" w:hanging="360"/>
        <w:rPr>
          <w:rFonts w:ascii="Arial" w:eastAsia="Arial" w:hAnsi="Arial"/>
        </w:rPr>
      </w:pPr>
      <w:r>
        <w:rPr>
          <w:rFonts w:eastAsia="Gill Sans MT"/>
        </w:rPr>
        <w:t>A</w:t>
      </w:r>
      <w:r w:rsidR="00887957">
        <w:rPr>
          <w:rFonts w:eastAsia="Gill Sans MT"/>
        </w:rPr>
        <w:t xml:space="preserve">ssess its proposal for a </w:t>
      </w:r>
      <w:r w:rsidR="001D22E2">
        <w:rPr>
          <w:rFonts w:eastAsia="Gill Sans MT"/>
        </w:rPr>
        <w:t>four</w:t>
      </w:r>
      <w:r w:rsidR="00887957">
        <w:rPr>
          <w:rFonts w:eastAsia="Gill Sans MT"/>
        </w:rPr>
        <w:t xml:space="preserve">-year program before the licensure examination and benchmark with </w:t>
      </w:r>
      <w:r w:rsidRPr="003C72AD">
        <w:t xml:space="preserve">Association of Southeast Asian Nations </w:t>
      </w:r>
      <w:r>
        <w:t>(</w:t>
      </w:r>
      <w:r w:rsidR="00887957">
        <w:rPr>
          <w:rFonts w:eastAsia="Gill Sans MT"/>
        </w:rPr>
        <w:t>ASEAN</w:t>
      </w:r>
      <w:r>
        <w:rPr>
          <w:rFonts w:eastAsia="Gill Sans MT"/>
        </w:rPr>
        <w:t>)</w:t>
      </w:r>
      <w:r w:rsidR="00887957">
        <w:rPr>
          <w:rFonts w:eastAsia="Gill Sans MT"/>
        </w:rPr>
        <w:t xml:space="preserve"> countries.</w:t>
      </w:r>
    </w:p>
    <w:p w14:paraId="608887D8" w14:textId="275F7967" w:rsidR="00887957" w:rsidRPr="00977AC3" w:rsidRDefault="00887957" w:rsidP="00B93A9F">
      <w:pPr>
        <w:tabs>
          <w:tab w:val="left" w:pos="360"/>
        </w:tabs>
        <w:suppressAutoHyphens w:val="0"/>
        <w:spacing w:after="160"/>
        <w:rPr>
          <w:rFonts w:ascii="Arial" w:eastAsia="Arial" w:hAnsi="Arial"/>
          <w:u w:val="single"/>
        </w:rPr>
      </w:pPr>
      <w:r w:rsidRPr="00977AC3">
        <w:rPr>
          <w:rFonts w:eastAsia="Gill Sans MT"/>
          <w:u w:val="single"/>
        </w:rPr>
        <w:t>Networking and Collaboration</w:t>
      </w:r>
    </w:p>
    <w:p w14:paraId="70D05CC8" w14:textId="2A4D6375" w:rsidR="00887957" w:rsidRDefault="00940E52" w:rsidP="00B93A9F">
      <w:pPr>
        <w:numPr>
          <w:ilvl w:val="0"/>
          <w:numId w:val="23"/>
        </w:numPr>
        <w:tabs>
          <w:tab w:val="left" w:pos="360"/>
        </w:tabs>
        <w:suppressAutoHyphens w:val="0"/>
        <w:spacing w:after="160"/>
        <w:ind w:left="360" w:hanging="360"/>
        <w:rPr>
          <w:rFonts w:eastAsia="Arial"/>
        </w:rPr>
      </w:pPr>
      <w:r>
        <w:rPr>
          <w:rFonts w:eastAsia="Arial"/>
        </w:rPr>
        <w:t>P</w:t>
      </w:r>
      <w:r w:rsidR="00887957">
        <w:rPr>
          <w:rFonts w:eastAsia="Arial"/>
        </w:rPr>
        <w:t>rovide more platforms for communication, networking</w:t>
      </w:r>
      <w:r w:rsidR="001D22E2">
        <w:rPr>
          <w:rFonts w:eastAsia="Arial"/>
        </w:rPr>
        <w:t>,</w:t>
      </w:r>
      <w:r w:rsidR="00887957">
        <w:rPr>
          <w:rFonts w:eastAsia="Arial"/>
        </w:rPr>
        <w:t xml:space="preserve"> and collaboration with members and potential development partners within and outside the country</w:t>
      </w:r>
      <w:r w:rsidR="0074488B">
        <w:rPr>
          <w:rFonts w:eastAsia="Arial"/>
        </w:rPr>
        <w:t xml:space="preserve">. </w:t>
      </w:r>
    </w:p>
    <w:p w14:paraId="14A2B5CC" w14:textId="6ECFD823" w:rsidR="00D70336" w:rsidRPr="00F64798" w:rsidRDefault="00940E52" w:rsidP="00B93A9F">
      <w:pPr>
        <w:numPr>
          <w:ilvl w:val="0"/>
          <w:numId w:val="23"/>
        </w:numPr>
        <w:tabs>
          <w:tab w:val="left" w:pos="360"/>
        </w:tabs>
        <w:suppressAutoHyphens w:val="0"/>
        <w:spacing w:after="160"/>
        <w:ind w:left="360" w:hanging="360"/>
        <w:rPr>
          <w:rFonts w:eastAsia="Arial"/>
        </w:rPr>
      </w:pPr>
      <w:r>
        <w:rPr>
          <w:rFonts w:eastAsia="Arial"/>
        </w:rPr>
        <w:t>C</w:t>
      </w:r>
      <w:r w:rsidR="00887957">
        <w:rPr>
          <w:rFonts w:eastAsia="Arial"/>
        </w:rPr>
        <w:t xml:space="preserve">ontinue </w:t>
      </w:r>
      <w:r>
        <w:rPr>
          <w:rFonts w:eastAsia="Arial"/>
        </w:rPr>
        <w:t>communication</w:t>
      </w:r>
      <w:r w:rsidR="00887957">
        <w:rPr>
          <w:rFonts w:eastAsia="Arial"/>
        </w:rPr>
        <w:t xml:space="preserve"> with other medical professionals and those in allied fields to share expertise and exchange good practice</w:t>
      </w:r>
      <w:r w:rsidR="001D22E2">
        <w:rPr>
          <w:rFonts w:eastAsia="Arial"/>
        </w:rPr>
        <w:t>s</w:t>
      </w:r>
      <w:r w:rsidR="00887957">
        <w:rPr>
          <w:rFonts w:eastAsia="Arial"/>
        </w:rPr>
        <w:t>.</w:t>
      </w:r>
    </w:p>
    <w:p w14:paraId="4E5188D3" w14:textId="77777777" w:rsidR="00887957" w:rsidRPr="000B5EE8" w:rsidRDefault="00887957" w:rsidP="00B93A9F">
      <w:pPr>
        <w:tabs>
          <w:tab w:val="left" w:pos="360"/>
        </w:tabs>
        <w:suppressAutoHyphens w:val="0"/>
        <w:spacing w:after="160"/>
        <w:jc w:val="both"/>
        <w:rPr>
          <w:rFonts w:eastAsia="Arial"/>
          <w:u w:val="single"/>
        </w:rPr>
      </w:pPr>
      <w:r w:rsidRPr="000B5EE8">
        <w:rPr>
          <w:rFonts w:eastAsia="Arial"/>
          <w:u w:val="single"/>
        </w:rPr>
        <w:t>Research</w:t>
      </w:r>
    </w:p>
    <w:p w14:paraId="28FAE86F" w14:textId="1E3B53FF" w:rsidR="00887957" w:rsidRPr="008A15D9" w:rsidRDefault="00940E52" w:rsidP="00B93A9F">
      <w:pPr>
        <w:pStyle w:val="ListParagraph"/>
        <w:numPr>
          <w:ilvl w:val="0"/>
          <w:numId w:val="2"/>
        </w:numPr>
        <w:tabs>
          <w:tab w:val="left" w:pos="360"/>
        </w:tabs>
        <w:suppressAutoHyphens w:val="0"/>
        <w:spacing w:after="160"/>
        <w:jc w:val="both"/>
        <w:rPr>
          <w:rFonts w:ascii="Arial" w:eastAsia="Arial" w:hAnsi="Arial"/>
        </w:rPr>
      </w:pPr>
      <w:r>
        <w:rPr>
          <w:rFonts w:eastAsia="Gill Sans MT"/>
        </w:rPr>
        <w:t>C</w:t>
      </w:r>
      <w:r w:rsidR="00887957" w:rsidRPr="004635CA">
        <w:rPr>
          <w:rFonts w:eastAsia="Gill Sans MT"/>
        </w:rPr>
        <w:t>onduct an in-depth study of different IMAP LICs for possible replication in other areas, and to optimize and sustain the scope of PPP to mutually benefit IMAP, government health</w:t>
      </w:r>
      <w:r w:rsidR="00887957" w:rsidRPr="00642D52">
        <w:rPr>
          <w:rFonts w:eastAsia="Gill Sans MT"/>
        </w:rPr>
        <w:t xml:space="preserve"> facilities</w:t>
      </w:r>
      <w:r w:rsidR="001D22E2">
        <w:rPr>
          <w:rFonts w:eastAsia="Gill Sans MT"/>
        </w:rPr>
        <w:t>,</w:t>
      </w:r>
      <w:r w:rsidR="00887957" w:rsidRPr="00642D52">
        <w:rPr>
          <w:rFonts w:eastAsia="Gill Sans MT"/>
        </w:rPr>
        <w:t xml:space="preserve"> and community residents, particularly in the GIDA</w:t>
      </w:r>
      <w:r w:rsidR="00002E30">
        <w:rPr>
          <w:rFonts w:eastAsia="Gill Sans MT"/>
        </w:rPr>
        <w:t>s</w:t>
      </w:r>
      <w:r w:rsidR="00887957" w:rsidRPr="00642D52">
        <w:rPr>
          <w:rFonts w:eastAsia="Gill Sans MT"/>
        </w:rPr>
        <w:t xml:space="preserve"> and underserved areas of the country.</w:t>
      </w:r>
    </w:p>
    <w:p w14:paraId="3CB3C5BD" w14:textId="77777777" w:rsidR="00887957" w:rsidRDefault="00887957" w:rsidP="00887957">
      <w:pPr>
        <w:spacing w:line="200" w:lineRule="exact"/>
        <w:rPr>
          <w:rFonts w:ascii="Times New Roman" w:hAnsi="Times New Roman"/>
        </w:rPr>
      </w:pPr>
    </w:p>
    <w:p w14:paraId="57B5AE36" w14:textId="77777777" w:rsidR="00887957" w:rsidRDefault="00887957" w:rsidP="00887957">
      <w:pPr>
        <w:spacing w:line="200" w:lineRule="exact"/>
        <w:rPr>
          <w:rFonts w:ascii="Times New Roman" w:hAnsi="Times New Roman"/>
        </w:rPr>
      </w:pPr>
    </w:p>
    <w:p w14:paraId="5F49DD29" w14:textId="77777777" w:rsidR="00844C0C" w:rsidRDefault="00844C0C" w:rsidP="00C8748F">
      <w:pPr>
        <w:pStyle w:val="Heading1"/>
        <w:ind w:left="0" w:firstLine="0"/>
        <w:rPr>
          <w:caps w:val="0"/>
        </w:rPr>
      </w:pPr>
      <w:r>
        <w:rPr>
          <w:caps w:val="0"/>
        </w:rPr>
        <w:lastRenderedPageBreak/>
        <w:br w:type="page"/>
      </w:r>
    </w:p>
    <w:p w14:paraId="014AFF36" w14:textId="7900EE21" w:rsidR="008D47AE" w:rsidRPr="002143FF" w:rsidRDefault="002143FF" w:rsidP="002143FF">
      <w:pPr>
        <w:pStyle w:val="Heading1"/>
      </w:pPr>
      <w:bookmarkStart w:id="45" w:name="_Toc19178373"/>
      <w:r>
        <w:lastRenderedPageBreak/>
        <w:t>References</w:t>
      </w:r>
      <w:bookmarkEnd w:id="45"/>
    </w:p>
    <w:p w14:paraId="297E108F" w14:textId="637E131D" w:rsidR="008D47AE" w:rsidRDefault="008D47AE" w:rsidP="000B5EE8">
      <w:pPr>
        <w:pStyle w:val="nospacingwhitefont"/>
        <w:rPr>
          <w:color w:val="auto"/>
          <w:sz w:val="22"/>
          <w:szCs w:val="22"/>
        </w:rPr>
      </w:pPr>
    </w:p>
    <w:p w14:paraId="330EA1BD" w14:textId="77777777" w:rsidR="005D5AA0" w:rsidRPr="002841EB" w:rsidRDefault="005D5AA0" w:rsidP="005D5AA0">
      <w:pPr>
        <w:pStyle w:val="nospacingwhitefont"/>
        <w:rPr>
          <w:color w:val="auto"/>
          <w:sz w:val="22"/>
          <w:szCs w:val="22"/>
        </w:rPr>
      </w:pPr>
      <w:proofErr w:type="spellStart"/>
      <w:r w:rsidRPr="002841EB">
        <w:rPr>
          <w:color w:val="auto"/>
          <w:sz w:val="22"/>
          <w:szCs w:val="22"/>
        </w:rPr>
        <w:t>Candado</w:t>
      </w:r>
      <w:proofErr w:type="spellEnd"/>
      <w:r w:rsidRPr="002841EB">
        <w:rPr>
          <w:color w:val="auto"/>
          <w:sz w:val="22"/>
          <w:szCs w:val="22"/>
        </w:rPr>
        <w:t xml:space="preserve">, Grace.  “Quality Assurance Supportive Supervision Visits:  A Way Forward Towards Improved Performance and Quality Service for Province-Wide Health System.”  Slide Presentation during the </w:t>
      </w:r>
      <w:r w:rsidRPr="002841EB">
        <w:rPr>
          <w:rFonts w:eastAsia="Gill Sans MT"/>
          <w:color w:val="auto"/>
          <w:sz w:val="22"/>
          <w:szCs w:val="22"/>
        </w:rPr>
        <w:t>Community Maternal, Neonatal, Child Health and Nutrition Scale-up</w:t>
      </w:r>
      <w:r w:rsidRPr="002841EB">
        <w:rPr>
          <w:color w:val="auto"/>
          <w:sz w:val="22"/>
          <w:szCs w:val="22"/>
        </w:rPr>
        <w:t xml:space="preserve"> (CMSU) Learning Clinic held at the </w:t>
      </w:r>
      <w:proofErr w:type="spellStart"/>
      <w:r w:rsidRPr="002841EB">
        <w:rPr>
          <w:color w:val="auto"/>
          <w:sz w:val="22"/>
          <w:szCs w:val="22"/>
        </w:rPr>
        <w:t>Richmonde</w:t>
      </w:r>
      <w:proofErr w:type="spellEnd"/>
      <w:r w:rsidRPr="002841EB">
        <w:rPr>
          <w:color w:val="auto"/>
          <w:sz w:val="22"/>
          <w:szCs w:val="22"/>
        </w:rPr>
        <w:t xml:space="preserve"> Hotel in Iloilo City.  June 4, 2019.</w:t>
      </w:r>
    </w:p>
    <w:p w14:paraId="535FA800" w14:textId="77777777" w:rsidR="005D5AA0" w:rsidRPr="002841EB" w:rsidRDefault="005D5AA0" w:rsidP="005D5AA0">
      <w:pPr>
        <w:pStyle w:val="nospacingwhitefont"/>
        <w:rPr>
          <w:color w:val="auto"/>
          <w:sz w:val="22"/>
          <w:szCs w:val="22"/>
        </w:rPr>
      </w:pPr>
    </w:p>
    <w:p w14:paraId="17BCF58C" w14:textId="77777777" w:rsidR="005D5AA0" w:rsidRPr="002841EB" w:rsidRDefault="005D5AA0" w:rsidP="005D5AA0">
      <w:pPr>
        <w:pStyle w:val="nospacingwhitefont"/>
        <w:rPr>
          <w:color w:val="auto"/>
          <w:sz w:val="22"/>
          <w:szCs w:val="22"/>
        </w:rPr>
      </w:pPr>
      <w:proofErr w:type="spellStart"/>
      <w:r w:rsidRPr="002841EB">
        <w:rPr>
          <w:color w:val="auto"/>
          <w:sz w:val="22"/>
          <w:szCs w:val="22"/>
        </w:rPr>
        <w:t>Catubac</w:t>
      </w:r>
      <w:proofErr w:type="spellEnd"/>
      <w:r w:rsidRPr="002841EB">
        <w:rPr>
          <w:color w:val="auto"/>
          <w:sz w:val="22"/>
          <w:szCs w:val="22"/>
        </w:rPr>
        <w:t xml:space="preserve">, Cathy. “Harnessing Private-Public Partnership for Better Health Outcomes:  A Private Midwife’s Experience.” Slide Presentation during the </w:t>
      </w:r>
      <w:r w:rsidRPr="002841EB">
        <w:rPr>
          <w:rFonts w:eastAsia="Gill Sans MT"/>
          <w:color w:val="auto"/>
          <w:sz w:val="22"/>
          <w:szCs w:val="22"/>
        </w:rPr>
        <w:t>Community Maternal, Neonatal, Child Health and Nutrition Scale-up</w:t>
      </w:r>
      <w:r w:rsidRPr="002841EB">
        <w:rPr>
          <w:color w:val="auto"/>
          <w:sz w:val="22"/>
          <w:szCs w:val="22"/>
        </w:rPr>
        <w:t xml:space="preserve"> (CMSU) Learning Clinic held at the </w:t>
      </w:r>
      <w:proofErr w:type="spellStart"/>
      <w:r w:rsidRPr="002841EB">
        <w:rPr>
          <w:color w:val="auto"/>
          <w:sz w:val="22"/>
          <w:szCs w:val="22"/>
        </w:rPr>
        <w:t>Richmonde</w:t>
      </w:r>
      <w:proofErr w:type="spellEnd"/>
      <w:r w:rsidRPr="002841EB">
        <w:rPr>
          <w:color w:val="auto"/>
          <w:sz w:val="22"/>
          <w:szCs w:val="22"/>
        </w:rPr>
        <w:t xml:space="preserve"> Hotel in Iloilo City.  June 4, 2019.</w:t>
      </w:r>
    </w:p>
    <w:p w14:paraId="4724C4C4" w14:textId="77777777" w:rsidR="005D5AA0" w:rsidRPr="002841EB" w:rsidRDefault="005D5AA0" w:rsidP="005D5AA0">
      <w:pPr>
        <w:pStyle w:val="nospacingwhitefont"/>
        <w:rPr>
          <w:color w:val="auto"/>
          <w:sz w:val="22"/>
          <w:szCs w:val="22"/>
        </w:rPr>
      </w:pPr>
    </w:p>
    <w:p w14:paraId="689D62ED" w14:textId="77777777" w:rsidR="005D5AA0" w:rsidRPr="002841EB" w:rsidRDefault="005D5AA0" w:rsidP="005D5AA0">
      <w:pPr>
        <w:pStyle w:val="CommentText"/>
        <w:rPr>
          <w:sz w:val="22"/>
          <w:szCs w:val="22"/>
        </w:rPr>
      </w:pPr>
      <w:r w:rsidRPr="002841EB">
        <w:rPr>
          <w:sz w:val="22"/>
          <w:szCs w:val="22"/>
        </w:rPr>
        <w:t>Community MNCHN Scale-Up Project. Project Terminal Report. October 2012 to February 2016. Prepared by the Integrated Midwives Association of the Philippines for the Review of the United States Agency for International Development. March 30, 2016.</w:t>
      </w:r>
    </w:p>
    <w:p w14:paraId="78E90220" w14:textId="77777777" w:rsidR="005D5AA0" w:rsidRPr="002841EB" w:rsidRDefault="005D5AA0" w:rsidP="005D5AA0">
      <w:pPr>
        <w:pStyle w:val="nospacingwhitefont"/>
        <w:rPr>
          <w:color w:val="auto"/>
          <w:sz w:val="22"/>
          <w:szCs w:val="22"/>
        </w:rPr>
      </w:pPr>
    </w:p>
    <w:p w14:paraId="1E037246" w14:textId="77777777" w:rsidR="005D5AA0" w:rsidRPr="002841EB" w:rsidRDefault="005D5AA0" w:rsidP="005D5AA0">
      <w:pPr>
        <w:pStyle w:val="nospacingwhitefont"/>
        <w:rPr>
          <w:color w:val="auto"/>
          <w:sz w:val="22"/>
          <w:szCs w:val="22"/>
        </w:rPr>
      </w:pPr>
      <w:r w:rsidRPr="002841EB">
        <w:rPr>
          <w:color w:val="auto"/>
          <w:sz w:val="22"/>
          <w:szCs w:val="22"/>
          <w:lang w:val="fr-FR"/>
        </w:rPr>
        <w:t xml:space="preserve">De La Gente, Alice Sanz (2008). </w:t>
      </w:r>
      <w:r w:rsidRPr="002841EB">
        <w:rPr>
          <w:color w:val="auto"/>
          <w:sz w:val="22"/>
          <w:szCs w:val="22"/>
        </w:rPr>
        <w:t>Midwifery in the Philippines: A laudable service but there are issues and challenges. International Midwifery, Volume 21 No. 4. December.</w:t>
      </w:r>
    </w:p>
    <w:p w14:paraId="0543A998" w14:textId="77777777" w:rsidR="005D5AA0" w:rsidRPr="002841EB" w:rsidRDefault="005D5AA0" w:rsidP="005D5AA0">
      <w:pPr>
        <w:pStyle w:val="nospacingwhitefont"/>
        <w:rPr>
          <w:color w:val="auto"/>
          <w:sz w:val="22"/>
          <w:szCs w:val="22"/>
        </w:rPr>
      </w:pPr>
    </w:p>
    <w:p w14:paraId="0FCDEE9C" w14:textId="77777777" w:rsidR="005D5AA0" w:rsidRPr="002841EB" w:rsidRDefault="005D5AA0" w:rsidP="005D5AA0">
      <w:pPr>
        <w:pStyle w:val="nospacingwhitefont"/>
        <w:rPr>
          <w:color w:val="auto"/>
          <w:sz w:val="22"/>
          <w:szCs w:val="22"/>
        </w:rPr>
      </w:pPr>
      <w:r w:rsidRPr="002841EB">
        <w:rPr>
          <w:color w:val="auto"/>
          <w:sz w:val="22"/>
          <w:szCs w:val="22"/>
        </w:rPr>
        <w:t xml:space="preserve">Dr. Jose Fabella Memorial Hospital Available in </w:t>
      </w:r>
      <w:hyperlink r:id="rId30" w:anchor="history" w:history="1">
        <w:r w:rsidRPr="002841EB">
          <w:rPr>
            <w:rStyle w:val="Hyperlink"/>
            <w:sz w:val="22"/>
            <w:szCs w:val="22"/>
          </w:rPr>
          <w:t>https://fabella.doh.gov.ph/hospital-services/som#history</w:t>
        </w:r>
      </w:hyperlink>
    </w:p>
    <w:p w14:paraId="6A478799" w14:textId="77777777" w:rsidR="005D5AA0" w:rsidRPr="002841EB" w:rsidRDefault="005D5AA0" w:rsidP="005D5AA0">
      <w:pPr>
        <w:pStyle w:val="nospacingwhitefont"/>
        <w:rPr>
          <w:color w:val="auto"/>
          <w:sz w:val="22"/>
          <w:szCs w:val="22"/>
        </w:rPr>
      </w:pPr>
    </w:p>
    <w:p w14:paraId="5529E9DF" w14:textId="77777777" w:rsidR="005D5AA0" w:rsidRPr="002841EB" w:rsidRDefault="005D5AA0" w:rsidP="005D5AA0">
      <w:pPr>
        <w:pStyle w:val="nospacingwhitefont"/>
        <w:rPr>
          <w:color w:val="auto"/>
          <w:sz w:val="22"/>
          <w:szCs w:val="22"/>
        </w:rPr>
      </w:pPr>
      <w:r w:rsidRPr="002841EB">
        <w:rPr>
          <w:color w:val="auto"/>
          <w:sz w:val="22"/>
          <w:szCs w:val="22"/>
        </w:rPr>
        <w:t xml:space="preserve">Dr. Jose Fabella (inset). Available at </w:t>
      </w:r>
      <w:hyperlink r:id="rId31" w:history="1">
        <w:r w:rsidRPr="002841EB">
          <w:rPr>
            <w:rStyle w:val="Hyperlink"/>
            <w:sz w:val="22"/>
            <w:szCs w:val="22"/>
          </w:rPr>
          <w:t>https://en.wikipedia.org/wiki/Jos%C3%A9_Fabella</w:t>
        </w:r>
      </w:hyperlink>
    </w:p>
    <w:p w14:paraId="43FE026D" w14:textId="77777777" w:rsidR="005D5AA0" w:rsidRPr="002841EB" w:rsidRDefault="005D5AA0" w:rsidP="005D5AA0">
      <w:pPr>
        <w:pStyle w:val="nospacingwhitefont"/>
        <w:rPr>
          <w:color w:val="auto"/>
          <w:sz w:val="22"/>
          <w:szCs w:val="22"/>
        </w:rPr>
      </w:pPr>
      <w:r w:rsidRPr="002841EB">
        <w:rPr>
          <w:color w:val="auto"/>
          <w:sz w:val="22"/>
          <w:szCs w:val="22"/>
        </w:rPr>
        <w:t xml:space="preserve">  </w:t>
      </w:r>
    </w:p>
    <w:p w14:paraId="02AFF774" w14:textId="77777777" w:rsidR="005D5AA0" w:rsidRPr="002841EB" w:rsidRDefault="005D5AA0" w:rsidP="005D5AA0">
      <w:pPr>
        <w:pStyle w:val="nospacingwhitefont"/>
        <w:rPr>
          <w:rFonts w:cs="Arial"/>
          <w:color w:val="auto"/>
          <w:sz w:val="22"/>
          <w:szCs w:val="22"/>
        </w:rPr>
      </w:pPr>
      <w:r w:rsidRPr="002841EB">
        <w:rPr>
          <w:rFonts w:cs="Arial"/>
          <w:color w:val="auto"/>
          <w:sz w:val="22"/>
          <w:szCs w:val="22"/>
        </w:rPr>
        <w:t xml:space="preserve">Gomez, Patricia M. 2007. The 8th ICM Asia Pacific Regional Congress of Midwives: ‘enriching discussion and exploration’. International Midwifery Volume 20 – Number 2 June 2007, p. 29  Available in </w:t>
      </w:r>
      <w:hyperlink r:id="rId32" w:history="1">
        <w:r w:rsidRPr="002841EB">
          <w:rPr>
            <w:rStyle w:val="Hyperlink"/>
            <w:rFonts w:cs="Arial"/>
            <w:sz w:val="22"/>
            <w:szCs w:val="22"/>
          </w:rPr>
          <w:t>https://www.nurse.or.jp/nursing/international/icm/update/archive/pdf/2007_06_ing.pdf</w:t>
        </w:r>
      </w:hyperlink>
    </w:p>
    <w:p w14:paraId="33B4C72D" w14:textId="77777777" w:rsidR="005D5AA0" w:rsidRPr="002841EB" w:rsidRDefault="005D5AA0" w:rsidP="005D5AA0">
      <w:pPr>
        <w:pStyle w:val="nospacingwhitefont"/>
        <w:rPr>
          <w:color w:val="auto"/>
          <w:sz w:val="22"/>
          <w:szCs w:val="22"/>
        </w:rPr>
      </w:pPr>
    </w:p>
    <w:p w14:paraId="3949DF5E" w14:textId="77777777" w:rsidR="005D5AA0" w:rsidRPr="002841EB" w:rsidRDefault="005D5AA0" w:rsidP="005D5AA0">
      <w:pPr>
        <w:pStyle w:val="nospacingwhitefont"/>
        <w:rPr>
          <w:color w:val="auto"/>
          <w:sz w:val="22"/>
          <w:szCs w:val="22"/>
        </w:rPr>
      </w:pPr>
      <w:r w:rsidRPr="002841EB">
        <w:rPr>
          <w:color w:val="auto"/>
          <w:sz w:val="22"/>
          <w:szCs w:val="22"/>
        </w:rPr>
        <w:t xml:space="preserve">IMAP’s About Us Mission/Vision Statement. Available at </w:t>
      </w:r>
      <w:hyperlink r:id="rId33" w:history="1">
        <w:r w:rsidRPr="002841EB">
          <w:rPr>
            <w:rStyle w:val="Hyperlink"/>
            <w:sz w:val="22"/>
            <w:szCs w:val="22"/>
          </w:rPr>
          <w:t>http://imapinc.org/public/imapinc/mission.php</w:t>
        </w:r>
      </w:hyperlink>
    </w:p>
    <w:p w14:paraId="620AF7B5" w14:textId="77777777" w:rsidR="005D5AA0" w:rsidRPr="002841EB" w:rsidRDefault="005D5AA0" w:rsidP="005D5AA0">
      <w:pPr>
        <w:pStyle w:val="nospacingwhitefont"/>
        <w:rPr>
          <w:color w:val="auto"/>
          <w:sz w:val="22"/>
          <w:szCs w:val="22"/>
        </w:rPr>
      </w:pPr>
    </w:p>
    <w:p w14:paraId="59CDBD6F" w14:textId="77777777" w:rsidR="005D5AA0" w:rsidRPr="002841EB" w:rsidRDefault="005D5AA0" w:rsidP="005D5AA0">
      <w:pPr>
        <w:pStyle w:val="nospacingwhitefont"/>
        <w:rPr>
          <w:color w:val="auto"/>
          <w:sz w:val="22"/>
          <w:szCs w:val="22"/>
        </w:rPr>
      </w:pPr>
      <w:r w:rsidRPr="002841EB">
        <w:rPr>
          <w:color w:val="auto"/>
          <w:sz w:val="22"/>
          <w:szCs w:val="22"/>
        </w:rPr>
        <w:t xml:space="preserve">IMAP’s About Us Brief History. Available at </w:t>
      </w:r>
      <w:hyperlink r:id="rId34" w:history="1">
        <w:r w:rsidRPr="002841EB">
          <w:rPr>
            <w:rStyle w:val="Hyperlink"/>
            <w:sz w:val="22"/>
            <w:szCs w:val="22"/>
          </w:rPr>
          <w:t>http://imapinc.org/public/imapinc/history.php</w:t>
        </w:r>
      </w:hyperlink>
    </w:p>
    <w:p w14:paraId="44E92DA1" w14:textId="77777777" w:rsidR="005D5AA0" w:rsidRPr="002841EB" w:rsidRDefault="005D5AA0" w:rsidP="005D5AA0">
      <w:pPr>
        <w:pStyle w:val="nospacingwhitefont"/>
        <w:rPr>
          <w:color w:val="auto"/>
          <w:sz w:val="22"/>
          <w:szCs w:val="22"/>
        </w:rPr>
      </w:pPr>
    </w:p>
    <w:p w14:paraId="40885F51" w14:textId="18203C50" w:rsidR="005D5AA0" w:rsidRPr="002841EB" w:rsidRDefault="005D5AA0" w:rsidP="005D5AA0">
      <w:pPr>
        <w:pStyle w:val="nospacingwhitefont"/>
        <w:rPr>
          <w:color w:val="auto"/>
          <w:sz w:val="22"/>
          <w:szCs w:val="22"/>
        </w:rPr>
      </w:pPr>
      <w:r w:rsidRPr="002841EB">
        <w:rPr>
          <w:color w:val="auto"/>
          <w:sz w:val="22"/>
          <w:szCs w:val="22"/>
        </w:rPr>
        <w:t xml:space="preserve">IMAP presenting technical tools to improve the quality of midwifery services during </w:t>
      </w:r>
      <w:r w:rsidR="00F64798" w:rsidRPr="002841EB">
        <w:rPr>
          <w:color w:val="auto"/>
          <w:sz w:val="22"/>
          <w:szCs w:val="22"/>
        </w:rPr>
        <w:t>the Community</w:t>
      </w:r>
      <w:r w:rsidRPr="002841EB">
        <w:rPr>
          <w:rFonts w:eastAsia="Gill Sans MT"/>
          <w:color w:val="auto"/>
          <w:sz w:val="22"/>
          <w:szCs w:val="22"/>
        </w:rPr>
        <w:t xml:space="preserve"> Maternal, Neonatal, Child Health and Nutrition Scale-up</w:t>
      </w:r>
      <w:r w:rsidRPr="002841EB">
        <w:rPr>
          <w:color w:val="auto"/>
          <w:sz w:val="22"/>
          <w:szCs w:val="22"/>
        </w:rPr>
        <w:t xml:space="preserve"> (CMSU) Handover Conference in Manila on February 29, 2016. Available at USAID Philippines, </w:t>
      </w:r>
      <w:hyperlink r:id="rId35" w:history="1">
        <w:r w:rsidRPr="002841EB">
          <w:rPr>
            <w:rStyle w:val="Hyperlink"/>
            <w:sz w:val="22"/>
            <w:szCs w:val="22"/>
          </w:rPr>
          <w:t>https://www.facebook.com/usaid.philippines/posts/on-february-29-2016-the-integrated-midwives-association-of-the-philippines-prese/1058332400899752/</w:t>
        </w:r>
      </w:hyperlink>
    </w:p>
    <w:p w14:paraId="4ABD7A7F" w14:textId="77777777" w:rsidR="005D5AA0" w:rsidRPr="002841EB" w:rsidRDefault="005D5AA0" w:rsidP="005D5AA0">
      <w:pPr>
        <w:pStyle w:val="nospacingwhitefont"/>
        <w:rPr>
          <w:color w:val="auto"/>
          <w:sz w:val="22"/>
          <w:szCs w:val="22"/>
        </w:rPr>
      </w:pPr>
    </w:p>
    <w:p w14:paraId="62112C55" w14:textId="77777777" w:rsidR="005D5AA0" w:rsidRPr="002841EB" w:rsidRDefault="005D5AA0" w:rsidP="005D5AA0">
      <w:pPr>
        <w:pStyle w:val="nospacingwhitefont"/>
        <w:rPr>
          <w:color w:val="auto"/>
          <w:sz w:val="22"/>
          <w:szCs w:val="22"/>
        </w:rPr>
      </w:pPr>
      <w:r w:rsidRPr="002841EB">
        <w:rPr>
          <w:color w:val="auto"/>
          <w:sz w:val="22"/>
          <w:szCs w:val="22"/>
        </w:rPr>
        <w:t xml:space="preserve">Imperial, </w:t>
      </w:r>
      <w:proofErr w:type="spellStart"/>
      <w:r w:rsidRPr="002841EB">
        <w:rPr>
          <w:color w:val="auto"/>
          <w:sz w:val="22"/>
          <w:szCs w:val="22"/>
        </w:rPr>
        <w:t>Feliva</w:t>
      </w:r>
      <w:proofErr w:type="spellEnd"/>
      <w:r w:rsidRPr="002841EB">
        <w:rPr>
          <w:color w:val="auto"/>
          <w:sz w:val="22"/>
          <w:szCs w:val="22"/>
        </w:rPr>
        <w:t xml:space="preserve">.  2019.  Empowering Midwives for Better Health Outcomes Through 3Ms.  IMAP-Iloilo Chapter. Slide Presentation during the </w:t>
      </w:r>
      <w:r w:rsidRPr="002841EB">
        <w:rPr>
          <w:rFonts w:eastAsia="Gill Sans MT"/>
          <w:color w:val="auto"/>
          <w:sz w:val="22"/>
          <w:szCs w:val="22"/>
        </w:rPr>
        <w:t>Community Maternal, Neonatal, Child Health and Nutrition Scale-up</w:t>
      </w:r>
      <w:r w:rsidRPr="002841EB">
        <w:rPr>
          <w:color w:val="auto"/>
          <w:sz w:val="22"/>
          <w:szCs w:val="22"/>
        </w:rPr>
        <w:t xml:space="preserve"> (CMSU) Learning Clinic held at the </w:t>
      </w:r>
      <w:proofErr w:type="spellStart"/>
      <w:r w:rsidRPr="002841EB">
        <w:rPr>
          <w:color w:val="auto"/>
          <w:sz w:val="22"/>
          <w:szCs w:val="22"/>
        </w:rPr>
        <w:t>Richmonde</w:t>
      </w:r>
      <w:proofErr w:type="spellEnd"/>
      <w:r w:rsidRPr="002841EB">
        <w:rPr>
          <w:color w:val="auto"/>
          <w:sz w:val="22"/>
          <w:szCs w:val="22"/>
        </w:rPr>
        <w:t xml:space="preserve"> Hotel in Iloilo City.  June 4, 2019.</w:t>
      </w:r>
    </w:p>
    <w:p w14:paraId="47DE9CAF" w14:textId="77777777" w:rsidR="005D5AA0" w:rsidRPr="002841EB" w:rsidRDefault="005D5AA0" w:rsidP="005D5AA0">
      <w:pPr>
        <w:pStyle w:val="nospacingwhitefont"/>
        <w:rPr>
          <w:color w:val="auto"/>
          <w:sz w:val="22"/>
          <w:szCs w:val="22"/>
        </w:rPr>
      </w:pPr>
    </w:p>
    <w:p w14:paraId="64738429" w14:textId="70F00AD8" w:rsidR="005D5AA0" w:rsidRPr="005D5AA0" w:rsidRDefault="005D5AA0" w:rsidP="005D5AA0">
      <w:pPr>
        <w:pStyle w:val="FootnoteText"/>
        <w:rPr>
          <w:sz w:val="22"/>
          <w:szCs w:val="22"/>
        </w:rPr>
      </w:pPr>
      <w:r w:rsidRPr="002841EB">
        <w:rPr>
          <w:sz w:val="22"/>
          <w:szCs w:val="22"/>
        </w:rPr>
        <w:t xml:space="preserve">Innovative Approaches to Maternal and Newborn Health Compendium of Case Studies.  August 2013 Maternal, Newborn and Child Health Working Paper UNICEF Health Section, Program Division. Available in </w:t>
      </w:r>
      <w:hyperlink r:id="rId36" w:history="1">
        <w:r w:rsidRPr="002841EB">
          <w:rPr>
            <w:rStyle w:val="Hyperlink"/>
            <w:sz w:val="22"/>
            <w:szCs w:val="22"/>
          </w:rPr>
          <w:t>https://www.unicef.org/health/files/Innovative_Approaches_MNH_CaseStudies-2013.pdf</w:t>
        </w:r>
      </w:hyperlink>
    </w:p>
    <w:p w14:paraId="3EA20311" w14:textId="77777777" w:rsidR="005D5AA0" w:rsidRPr="002841EB" w:rsidRDefault="005D5AA0" w:rsidP="005D5AA0">
      <w:pPr>
        <w:pStyle w:val="nospacingwhitefont"/>
        <w:rPr>
          <w:rFonts w:eastAsia="Gill Sans MT"/>
          <w:color w:val="auto"/>
          <w:sz w:val="22"/>
          <w:szCs w:val="22"/>
        </w:rPr>
      </w:pPr>
    </w:p>
    <w:p w14:paraId="685C8BC6" w14:textId="77777777" w:rsidR="005D5AA0" w:rsidRPr="002841EB" w:rsidRDefault="005D5AA0" w:rsidP="005D5AA0">
      <w:pPr>
        <w:pStyle w:val="nospacingwhitefont"/>
        <w:rPr>
          <w:rFonts w:eastAsia="Gill Sans MT"/>
          <w:color w:val="auto"/>
          <w:sz w:val="22"/>
          <w:szCs w:val="22"/>
        </w:rPr>
      </w:pPr>
      <w:r w:rsidRPr="002841EB">
        <w:rPr>
          <w:rFonts w:eastAsia="Gill Sans MT"/>
          <w:color w:val="auto"/>
          <w:sz w:val="22"/>
          <w:szCs w:val="22"/>
        </w:rPr>
        <w:t xml:space="preserve">Philippine Population Management Program. Available at </w:t>
      </w:r>
      <w:hyperlink r:id="rId37" w:history="1">
        <w:r w:rsidRPr="002841EB">
          <w:rPr>
            <w:rStyle w:val="Hyperlink"/>
            <w:rFonts w:eastAsia="Gill Sans MT"/>
            <w:sz w:val="22"/>
            <w:szCs w:val="22"/>
          </w:rPr>
          <w:t>https://www.doh.gov.ph/book/export/html/1320</w:t>
        </w:r>
      </w:hyperlink>
    </w:p>
    <w:p w14:paraId="416B1AA6" w14:textId="77777777" w:rsidR="005D5AA0" w:rsidRPr="002841EB" w:rsidRDefault="005D5AA0" w:rsidP="005D5AA0">
      <w:pPr>
        <w:pStyle w:val="nospacingwhitefont"/>
        <w:rPr>
          <w:color w:val="auto"/>
          <w:sz w:val="22"/>
          <w:szCs w:val="22"/>
        </w:rPr>
      </w:pPr>
    </w:p>
    <w:p w14:paraId="65AC849F" w14:textId="105010A9" w:rsidR="005D5AA0" w:rsidRPr="002841EB" w:rsidRDefault="005D5AA0" w:rsidP="005D5AA0">
      <w:pPr>
        <w:pStyle w:val="nospacingwhitefont"/>
        <w:rPr>
          <w:rStyle w:val="Hyperlink"/>
          <w:color w:val="auto"/>
          <w:sz w:val="22"/>
          <w:szCs w:val="22"/>
          <w:u w:val="none"/>
        </w:rPr>
      </w:pPr>
      <w:r w:rsidRPr="002841EB">
        <w:rPr>
          <w:color w:val="auto"/>
          <w:sz w:val="22"/>
          <w:szCs w:val="22"/>
        </w:rPr>
        <w:t xml:space="preserve">Promoting Family Planning Uptake Through Enhanced </w:t>
      </w:r>
      <w:r w:rsidRPr="002841EB">
        <w:rPr>
          <w:i/>
          <w:color w:val="auto"/>
          <w:sz w:val="22"/>
          <w:szCs w:val="22"/>
        </w:rPr>
        <w:t>Usapan</w:t>
      </w:r>
      <w:r w:rsidRPr="002841EB">
        <w:rPr>
          <w:color w:val="auto"/>
          <w:sz w:val="22"/>
          <w:szCs w:val="22"/>
        </w:rPr>
        <w:t xml:space="preserve">. Results from USAID's LuzonHealth Project, October 2018. Available in </w:t>
      </w:r>
      <w:hyperlink r:id="rId38" w:history="1">
        <w:r w:rsidRPr="002841EB">
          <w:rPr>
            <w:rStyle w:val="Hyperlink"/>
            <w:sz w:val="22"/>
            <w:szCs w:val="22"/>
          </w:rPr>
          <w:t>https://www.doh.gov.ph/sites/default/files/basic-page/Promoting%20Family%20Planning%20Uptake%20through%20Enhanced%20Usapan.pdf</w:t>
        </w:r>
      </w:hyperlink>
    </w:p>
    <w:p w14:paraId="2668B6A8" w14:textId="77777777" w:rsidR="005D5AA0" w:rsidRPr="002841EB" w:rsidRDefault="005D5AA0" w:rsidP="005D5AA0">
      <w:pPr>
        <w:pStyle w:val="nospacingwhitefont"/>
        <w:rPr>
          <w:color w:val="auto"/>
          <w:sz w:val="22"/>
          <w:szCs w:val="22"/>
        </w:rPr>
      </w:pPr>
      <w:r w:rsidRPr="002841EB">
        <w:rPr>
          <w:color w:val="auto"/>
          <w:sz w:val="22"/>
          <w:szCs w:val="22"/>
        </w:rPr>
        <w:lastRenderedPageBreak/>
        <w:t>Public Private Partnership (2019). https://ppp.gov.ph/ppp-program/what-is-ppp/.</w:t>
      </w:r>
    </w:p>
    <w:p w14:paraId="1A341E47" w14:textId="77777777" w:rsidR="005D5AA0" w:rsidRPr="002841EB" w:rsidRDefault="005D5AA0" w:rsidP="005D5AA0">
      <w:pPr>
        <w:pStyle w:val="nospacingwhitefont"/>
        <w:rPr>
          <w:color w:val="auto"/>
          <w:sz w:val="22"/>
          <w:szCs w:val="22"/>
        </w:rPr>
      </w:pPr>
      <w:r w:rsidRPr="002841EB">
        <w:rPr>
          <w:color w:val="auto"/>
          <w:sz w:val="22"/>
          <w:szCs w:val="22"/>
        </w:rPr>
        <w:t xml:space="preserve">Professional Regulation Commission (n.d.). Midwife licensure examination results Available at </w:t>
      </w:r>
      <w:hyperlink r:id="rId39" w:history="1">
        <w:r w:rsidRPr="002841EB">
          <w:rPr>
            <w:rStyle w:val="Hyperlink"/>
            <w:sz w:val="22"/>
            <w:szCs w:val="22"/>
          </w:rPr>
          <w:t>https://www.prc.gov.ph/</w:t>
        </w:r>
      </w:hyperlink>
      <w:r w:rsidRPr="002841EB">
        <w:rPr>
          <w:color w:val="auto"/>
          <w:sz w:val="22"/>
          <w:szCs w:val="22"/>
        </w:rPr>
        <w:t>.</w:t>
      </w:r>
    </w:p>
    <w:p w14:paraId="5C7A5C10" w14:textId="77777777" w:rsidR="005D5AA0" w:rsidRPr="002841EB" w:rsidRDefault="005D5AA0" w:rsidP="005D5AA0">
      <w:pPr>
        <w:pStyle w:val="nospacingwhitefont"/>
        <w:rPr>
          <w:color w:val="auto"/>
          <w:sz w:val="22"/>
          <w:szCs w:val="22"/>
        </w:rPr>
      </w:pPr>
    </w:p>
    <w:p w14:paraId="5D2ABC95" w14:textId="77777777" w:rsidR="005D5AA0" w:rsidRPr="002841EB" w:rsidRDefault="005D5AA0" w:rsidP="005D5AA0">
      <w:pPr>
        <w:pStyle w:val="nospacingwhitefont"/>
        <w:rPr>
          <w:color w:val="auto"/>
          <w:sz w:val="22"/>
          <w:szCs w:val="22"/>
        </w:rPr>
      </w:pPr>
      <w:r w:rsidRPr="002841EB">
        <w:rPr>
          <w:color w:val="auto"/>
          <w:sz w:val="22"/>
          <w:szCs w:val="22"/>
        </w:rPr>
        <w:t xml:space="preserve">Philippine Midwifery Schools. Available at </w:t>
      </w:r>
      <w:hyperlink r:id="rId40" w:history="1">
        <w:r w:rsidRPr="002841EB">
          <w:rPr>
            <w:rStyle w:val="Hyperlink"/>
            <w:sz w:val="22"/>
            <w:szCs w:val="22"/>
          </w:rPr>
          <w:t>https://www.finduniversity.ph/midwifery-schools/</w:t>
        </w:r>
      </w:hyperlink>
      <w:r w:rsidRPr="002841EB">
        <w:rPr>
          <w:color w:val="auto"/>
          <w:sz w:val="22"/>
          <w:szCs w:val="22"/>
        </w:rPr>
        <w:t>,</w:t>
      </w:r>
    </w:p>
    <w:p w14:paraId="4B919A1D" w14:textId="77777777" w:rsidR="005D5AA0" w:rsidRPr="002841EB" w:rsidRDefault="00B23030" w:rsidP="005D5AA0">
      <w:pPr>
        <w:pStyle w:val="nospacingwhitefont"/>
        <w:rPr>
          <w:color w:val="auto"/>
          <w:sz w:val="22"/>
          <w:szCs w:val="22"/>
        </w:rPr>
      </w:pPr>
      <w:hyperlink r:id="rId41" w:history="1">
        <w:r w:rsidR="005D5AA0" w:rsidRPr="002841EB">
          <w:rPr>
            <w:rStyle w:val="Hyperlink"/>
            <w:sz w:val="22"/>
            <w:szCs w:val="22"/>
          </w:rPr>
          <w:t>https://www.pinoymoneytalk.com/top-schools-for-midwife-exam-passing-rate/</w:t>
        </w:r>
      </w:hyperlink>
      <w:r w:rsidR="005D5AA0" w:rsidRPr="002841EB">
        <w:rPr>
          <w:color w:val="auto"/>
          <w:sz w:val="22"/>
          <w:szCs w:val="22"/>
        </w:rPr>
        <w:t>,</w:t>
      </w:r>
    </w:p>
    <w:p w14:paraId="2BD21949" w14:textId="77777777" w:rsidR="005D5AA0" w:rsidRPr="002841EB" w:rsidRDefault="00B23030" w:rsidP="005D5AA0">
      <w:pPr>
        <w:pStyle w:val="nospacingwhitefont"/>
        <w:rPr>
          <w:color w:val="auto"/>
          <w:sz w:val="22"/>
          <w:szCs w:val="22"/>
        </w:rPr>
      </w:pPr>
      <w:hyperlink r:id="rId42" w:history="1">
        <w:r w:rsidR="005D5AA0" w:rsidRPr="002841EB">
          <w:rPr>
            <w:rStyle w:val="Hyperlink"/>
            <w:sz w:val="22"/>
            <w:szCs w:val="22"/>
          </w:rPr>
          <w:t>https://www.edukasyon.ph/school/</w:t>
        </w:r>
      </w:hyperlink>
    </w:p>
    <w:p w14:paraId="3620DBB0" w14:textId="77777777" w:rsidR="005D5AA0" w:rsidRPr="002841EB" w:rsidRDefault="005D5AA0" w:rsidP="005D5AA0">
      <w:pPr>
        <w:pStyle w:val="nospacingwhitefont"/>
        <w:rPr>
          <w:color w:val="auto"/>
          <w:sz w:val="22"/>
          <w:szCs w:val="22"/>
        </w:rPr>
      </w:pPr>
    </w:p>
    <w:p w14:paraId="2598C46F" w14:textId="77777777" w:rsidR="005D5AA0" w:rsidRPr="002841EB" w:rsidRDefault="005D5AA0" w:rsidP="005D5AA0">
      <w:pPr>
        <w:pStyle w:val="nospacingwhitefont"/>
        <w:rPr>
          <w:color w:val="auto"/>
          <w:sz w:val="22"/>
          <w:szCs w:val="22"/>
        </w:rPr>
      </w:pPr>
      <w:proofErr w:type="spellStart"/>
      <w:r w:rsidRPr="002841EB">
        <w:rPr>
          <w:color w:val="auto"/>
          <w:sz w:val="22"/>
          <w:szCs w:val="22"/>
        </w:rPr>
        <w:t>Trabado</w:t>
      </w:r>
      <w:proofErr w:type="spellEnd"/>
      <w:r w:rsidRPr="002841EB">
        <w:rPr>
          <w:color w:val="auto"/>
          <w:sz w:val="22"/>
          <w:szCs w:val="22"/>
        </w:rPr>
        <w:t xml:space="preserve">, Patricia Grace. 3Ms Experience:  How do we engage midwives for better health outcomes. </w:t>
      </w:r>
    </w:p>
    <w:p w14:paraId="70B49377" w14:textId="77777777" w:rsidR="005D5AA0" w:rsidRPr="002841EB" w:rsidRDefault="005D5AA0" w:rsidP="005D5AA0">
      <w:pPr>
        <w:pStyle w:val="nospacingwhitefont"/>
        <w:rPr>
          <w:color w:val="auto"/>
          <w:sz w:val="22"/>
          <w:szCs w:val="22"/>
        </w:rPr>
      </w:pPr>
      <w:r w:rsidRPr="002841EB">
        <w:rPr>
          <w:color w:val="auto"/>
          <w:sz w:val="22"/>
          <w:szCs w:val="22"/>
        </w:rPr>
        <w:t xml:space="preserve">Slide Presentation during the </w:t>
      </w:r>
      <w:r w:rsidRPr="002841EB">
        <w:rPr>
          <w:rFonts w:eastAsia="Gill Sans MT"/>
          <w:color w:val="auto"/>
          <w:sz w:val="22"/>
          <w:szCs w:val="22"/>
        </w:rPr>
        <w:t>Community Maternal, Neonatal, Child Health and Nutrition Scale-up</w:t>
      </w:r>
      <w:r w:rsidRPr="002841EB">
        <w:rPr>
          <w:color w:val="auto"/>
          <w:sz w:val="22"/>
          <w:szCs w:val="22"/>
        </w:rPr>
        <w:t xml:space="preserve"> (CMSU) Learning Clinic held at the </w:t>
      </w:r>
      <w:proofErr w:type="spellStart"/>
      <w:r w:rsidRPr="002841EB">
        <w:rPr>
          <w:color w:val="auto"/>
          <w:sz w:val="22"/>
          <w:szCs w:val="22"/>
        </w:rPr>
        <w:t>Richmonde</w:t>
      </w:r>
      <w:proofErr w:type="spellEnd"/>
      <w:r w:rsidRPr="002841EB">
        <w:rPr>
          <w:color w:val="auto"/>
          <w:sz w:val="22"/>
          <w:szCs w:val="22"/>
        </w:rPr>
        <w:t xml:space="preserve"> Hotel in Iloilo City.  June 4, 2019.</w:t>
      </w:r>
    </w:p>
    <w:p w14:paraId="5A8A1E76" w14:textId="77777777" w:rsidR="005D5AA0" w:rsidRPr="002841EB" w:rsidRDefault="005D5AA0" w:rsidP="005D5AA0">
      <w:pPr>
        <w:pStyle w:val="nospacingwhitefont"/>
        <w:rPr>
          <w:color w:val="auto"/>
          <w:sz w:val="22"/>
          <w:szCs w:val="22"/>
        </w:rPr>
      </w:pPr>
    </w:p>
    <w:p w14:paraId="7FBF73CC" w14:textId="77777777" w:rsidR="005D5AA0" w:rsidRPr="002841EB" w:rsidRDefault="005D5AA0" w:rsidP="005D5AA0">
      <w:pPr>
        <w:pStyle w:val="nospacingwhitefont"/>
        <w:rPr>
          <w:color w:val="auto"/>
          <w:sz w:val="22"/>
          <w:szCs w:val="22"/>
        </w:rPr>
      </w:pPr>
      <w:r w:rsidRPr="002841EB">
        <w:rPr>
          <w:color w:val="auto"/>
          <w:sz w:val="22"/>
          <w:szCs w:val="22"/>
        </w:rPr>
        <w:t xml:space="preserve">USAID. June 2018. Acting on the Call. A Focus on the Journey to Self-Reliance for Preventing Maternal and Child Deaths. </w:t>
      </w:r>
      <w:hyperlink r:id="rId43" w:history="1">
        <w:r w:rsidRPr="002841EB">
          <w:rPr>
            <w:rStyle w:val="Hyperlink"/>
            <w:sz w:val="22"/>
            <w:szCs w:val="22"/>
          </w:rPr>
          <w:t>https://www.usaid.gov/sites/default/files/2018ActingontheCall_508.pdf</w:t>
        </w:r>
      </w:hyperlink>
    </w:p>
    <w:p w14:paraId="6ECA5EA1" w14:textId="77777777" w:rsidR="005D5AA0" w:rsidRPr="002841EB" w:rsidRDefault="005D5AA0" w:rsidP="005D5AA0">
      <w:pPr>
        <w:pStyle w:val="nospacingwhitefont"/>
        <w:rPr>
          <w:color w:val="auto"/>
          <w:sz w:val="22"/>
          <w:szCs w:val="22"/>
        </w:rPr>
      </w:pPr>
    </w:p>
    <w:p w14:paraId="649D3AB3" w14:textId="77777777" w:rsidR="005D5AA0" w:rsidRPr="002841EB" w:rsidRDefault="005D5AA0" w:rsidP="005D5AA0">
      <w:pPr>
        <w:pStyle w:val="nospacingwhitefont"/>
        <w:rPr>
          <w:color w:val="auto"/>
          <w:sz w:val="22"/>
          <w:szCs w:val="22"/>
        </w:rPr>
      </w:pPr>
      <w:r w:rsidRPr="002841EB">
        <w:rPr>
          <w:color w:val="auto"/>
          <w:sz w:val="22"/>
          <w:szCs w:val="22"/>
        </w:rPr>
        <w:t xml:space="preserve">USAID (n.d.). Local Capacity Development. Suggested Approaches: An Additional Help Document for ADS 201. Available in </w:t>
      </w:r>
      <w:hyperlink r:id="rId44" w:history="1">
        <w:r w:rsidRPr="002841EB">
          <w:rPr>
            <w:rStyle w:val="Hyperlink"/>
            <w:sz w:val="22"/>
            <w:szCs w:val="22"/>
          </w:rPr>
          <w:t>https://www.usaid.gov/sites/default/files/documents/2496/Local_Capacity_Development_Suggest_Approaches_1.pdf</w:t>
        </w:r>
      </w:hyperlink>
    </w:p>
    <w:p w14:paraId="7EE1DABC" w14:textId="77777777" w:rsidR="005D5AA0" w:rsidRPr="002841EB" w:rsidRDefault="005D5AA0" w:rsidP="005D5AA0">
      <w:pPr>
        <w:pStyle w:val="nospacingwhitefont"/>
        <w:rPr>
          <w:color w:val="auto"/>
          <w:sz w:val="22"/>
          <w:szCs w:val="22"/>
        </w:rPr>
      </w:pPr>
    </w:p>
    <w:p w14:paraId="39916C36" w14:textId="77777777" w:rsidR="005D5AA0" w:rsidRPr="002841EB" w:rsidRDefault="005D5AA0" w:rsidP="005D5AA0">
      <w:pPr>
        <w:pStyle w:val="nospacingwhitefont"/>
        <w:rPr>
          <w:color w:val="auto"/>
          <w:sz w:val="22"/>
          <w:szCs w:val="22"/>
        </w:rPr>
      </w:pPr>
      <w:r w:rsidRPr="002841EB">
        <w:rPr>
          <w:color w:val="auto"/>
          <w:sz w:val="22"/>
          <w:szCs w:val="22"/>
        </w:rPr>
        <w:t xml:space="preserve">USAID (n.d.). Private sector mobilization for family health project- phase 2 (PRISM). Project Brief. Available in </w:t>
      </w:r>
      <w:hyperlink r:id="rId45" w:history="1">
        <w:r w:rsidRPr="002841EB">
          <w:rPr>
            <w:rStyle w:val="Hyperlink"/>
            <w:sz w:val="22"/>
            <w:szCs w:val="22"/>
          </w:rPr>
          <w:t>https://www.usaid.gov/philippines/health/prism2</w:t>
        </w:r>
      </w:hyperlink>
    </w:p>
    <w:p w14:paraId="1AF12EA8" w14:textId="77777777" w:rsidR="005D5AA0" w:rsidRPr="002841EB" w:rsidRDefault="005D5AA0" w:rsidP="005D5AA0">
      <w:pPr>
        <w:pStyle w:val="nospacingwhitefont"/>
        <w:rPr>
          <w:color w:val="auto"/>
          <w:sz w:val="22"/>
          <w:szCs w:val="22"/>
        </w:rPr>
      </w:pPr>
    </w:p>
    <w:p w14:paraId="3197B11C" w14:textId="77777777" w:rsidR="005D5AA0" w:rsidRPr="002841EB" w:rsidRDefault="005D5AA0" w:rsidP="005D5AA0">
      <w:pPr>
        <w:pStyle w:val="nospacingwhitefont"/>
        <w:rPr>
          <w:color w:val="auto"/>
          <w:sz w:val="22"/>
          <w:szCs w:val="22"/>
        </w:rPr>
      </w:pPr>
      <w:r w:rsidRPr="002841EB">
        <w:rPr>
          <w:color w:val="auto"/>
          <w:sz w:val="22"/>
          <w:szCs w:val="22"/>
        </w:rPr>
        <w:t xml:space="preserve">USAID (n.d.). The Self-Reliance Metrics &amp; Country Roadmaps. Available at </w:t>
      </w:r>
      <w:hyperlink r:id="rId46" w:history="1">
        <w:r w:rsidRPr="002841EB">
          <w:rPr>
            <w:rStyle w:val="Hyperlink"/>
            <w:sz w:val="22"/>
            <w:szCs w:val="22"/>
          </w:rPr>
          <w:t>https://selfreliance.usaid.gov/</w:t>
        </w:r>
      </w:hyperlink>
    </w:p>
    <w:p w14:paraId="23723CFD" w14:textId="77777777" w:rsidR="005D5AA0" w:rsidRPr="002841EB" w:rsidRDefault="005D5AA0" w:rsidP="005D5AA0">
      <w:pPr>
        <w:pStyle w:val="nospacingwhitefont"/>
        <w:rPr>
          <w:color w:val="auto"/>
          <w:sz w:val="22"/>
          <w:szCs w:val="22"/>
        </w:rPr>
      </w:pPr>
      <w:r w:rsidRPr="002841EB" w:rsidDel="00735EB8">
        <w:rPr>
          <w:color w:val="auto"/>
          <w:sz w:val="22"/>
          <w:szCs w:val="22"/>
        </w:rPr>
        <w:t xml:space="preserve"> </w:t>
      </w:r>
    </w:p>
    <w:p w14:paraId="709A8A20" w14:textId="77777777" w:rsidR="005D5AA0" w:rsidRPr="002841EB" w:rsidRDefault="005D5AA0" w:rsidP="005D5AA0">
      <w:pPr>
        <w:pStyle w:val="nospacingwhitefont"/>
        <w:rPr>
          <w:color w:val="auto"/>
          <w:sz w:val="22"/>
          <w:szCs w:val="22"/>
        </w:rPr>
      </w:pPr>
      <w:bookmarkStart w:id="46" w:name="page33"/>
      <w:bookmarkEnd w:id="46"/>
      <w:r w:rsidRPr="002841EB">
        <w:rPr>
          <w:color w:val="auto"/>
          <w:sz w:val="22"/>
          <w:szCs w:val="22"/>
        </w:rPr>
        <w:t xml:space="preserve">Well-Family Midwife Clinic Franchise. Available at </w:t>
      </w:r>
      <w:hyperlink r:id="rId47" w:history="1">
        <w:r w:rsidRPr="002841EB">
          <w:rPr>
            <w:rStyle w:val="Hyperlink"/>
            <w:sz w:val="22"/>
            <w:szCs w:val="22"/>
          </w:rPr>
          <w:t>https://franchisemanila.com/2014/01/well-family-midwife-clinic-franchise/</w:t>
        </w:r>
      </w:hyperlink>
    </w:p>
    <w:p w14:paraId="73B1F41E" w14:textId="77777777" w:rsidR="005D5AA0" w:rsidRPr="002841EB" w:rsidRDefault="005D5AA0" w:rsidP="005D5AA0">
      <w:pPr>
        <w:pStyle w:val="nospacingwhitefont"/>
        <w:rPr>
          <w:color w:val="auto"/>
          <w:sz w:val="22"/>
          <w:szCs w:val="22"/>
        </w:rPr>
      </w:pPr>
    </w:p>
    <w:p w14:paraId="0CEF24E7" w14:textId="77777777" w:rsidR="005D5AA0" w:rsidRPr="002841EB" w:rsidRDefault="005D5AA0" w:rsidP="005D5AA0">
      <w:pPr>
        <w:pStyle w:val="FootnoteText"/>
        <w:rPr>
          <w:bCs/>
          <w:sz w:val="22"/>
          <w:szCs w:val="22"/>
        </w:rPr>
      </w:pPr>
      <w:r w:rsidRPr="002841EB">
        <w:rPr>
          <w:bCs/>
          <w:sz w:val="22"/>
          <w:szCs w:val="22"/>
        </w:rPr>
        <w:t xml:space="preserve">World Health Organization in </w:t>
      </w:r>
      <w:hyperlink r:id="rId48" w:history="1">
        <w:r w:rsidRPr="002841EB">
          <w:rPr>
            <w:rStyle w:val="Hyperlink"/>
            <w:bCs/>
            <w:sz w:val="22"/>
            <w:szCs w:val="22"/>
          </w:rPr>
          <w:t>https://www.doh.gov.ph/sites/default/files/publications/AdolescentJobAidManualFA.pdf</w:t>
        </w:r>
      </w:hyperlink>
    </w:p>
    <w:p w14:paraId="4D676B16" w14:textId="77777777" w:rsidR="005D5AA0" w:rsidRPr="002841EB" w:rsidRDefault="005D5AA0" w:rsidP="005D5AA0">
      <w:pPr>
        <w:pStyle w:val="FootnoteText"/>
        <w:rPr>
          <w:sz w:val="22"/>
          <w:szCs w:val="22"/>
          <w:lang w:val="en-PH"/>
        </w:rPr>
      </w:pPr>
    </w:p>
    <w:p w14:paraId="13841B8A" w14:textId="77777777" w:rsidR="005D5AA0" w:rsidRPr="000B5EE8" w:rsidRDefault="005D5AA0" w:rsidP="005D5AA0">
      <w:pPr>
        <w:pStyle w:val="nospacingwhitefont"/>
        <w:rPr>
          <w:color w:val="auto"/>
          <w:sz w:val="22"/>
          <w:szCs w:val="22"/>
        </w:rPr>
      </w:pPr>
    </w:p>
    <w:p w14:paraId="4E2129DD" w14:textId="77777777" w:rsidR="005D5AA0" w:rsidRPr="000B5EE8" w:rsidRDefault="005D5AA0" w:rsidP="005D5AA0">
      <w:pPr>
        <w:pStyle w:val="nospacingwhitefont"/>
        <w:rPr>
          <w:color w:val="auto"/>
          <w:sz w:val="22"/>
          <w:szCs w:val="22"/>
        </w:rPr>
      </w:pPr>
    </w:p>
    <w:p w14:paraId="76B039AA" w14:textId="77777777" w:rsidR="005D5AA0" w:rsidRPr="000B5EE8" w:rsidRDefault="005D5AA0" w:rsidP="000B5EE8">
      <w:pPr>
        <w:pStyle w:val="nospacingwhitefont"/>
        <w:rPr>
          <w:color w:val="auto"/>
          <w:sz w:val="22"/>
          <w:szCs w:val="22"/>
        </w:rPr>
      </w:pPr>
    </w:p>
    <w:p w14:paraId="47CB7616" w14:textId="77777777" w:rsidR="005D5AA0" w:rsidRDefault="005D5AA0" w:rsidP="000B5EE8">
      <w:pPr>
        <w:pStyle w:val="nospacingwhitefont"/>
        <w:rPr>
          <w:color w:val="auto"/>
          <w:sz w:val="22"/>
          <w:szCs w:val="22"/>
        </w:rPr>
      </w:pPr>
    </w:p>
    <w:sectPr w:rsidR="005D5AA0" w:rsidSect="00610C45">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53362" w14:textId="77777777" w:rsidR="00B23030" w:rsidRDefault="00B23030" w:rsidP="00701646">
      <w:pPr>
        <w:spacing w:after="0"/>
      </w:pPr>
      <w:r>
        <w:separator/>
      </w:r>
    </w:p>
  </w:endnote>
  <w:endnote w:type="continuationSeparator" w:id="0">
    <w:p w14:paraId="5EFF6E5A" w14:textId="77777777" w:rsidR="00B23030" w:rsidRDefault="00B23030" w:rsidP="00701646">
      <w:pPr>
        <w:spacing w:after="0"/>
      </w:pPr>
      <w:r>
        <w:continuationSeparator/>
      </w:r>
    </w:p>
  </w:endnote>
  <w:endnote w:type="continuationNotice" w:id="1">
    <w:p w14:paraId="1DA0C2C0" w14:textId="77777777" w:rsidR="00B23030" w:rsidRDefault="00B230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35927" w14:textId="77777777" w:rsidR="00F63D30" w:rsidRPr="006D768B" w:rsidRDefault="00F63D30">
    <w:pPr>
      <w:pStyle w:val="Footer"/>
      <w:tabs>
        <w:tab w:val="clear" w:pos="4680"/>
        <w:tab w:val="clear" w:pos="9360"/>
      </w:tabs>
      <w:jc w:val="center"/>
      <w:rPr>
        <w:caps/>
        <w:noProof/>
      </w:rPr>
    </w:pPr>
    <w:r w:rsidRPr="006D768B">
      <w:rPr>
        <w:caps/>
      </w:rPr>
      <w:fldChar w:fldCharType="begin"/>
    </w:r>
    <w:r w:rsidRPr="006D768B">
      <w:rPr>
        <w:caps/>
      </w:rPr>
      <w:instrText xml:space="preserve"> PAGE   \* MERGEFORMAT </w:instrText>
    </w:r>
    <w:r w:rsidRPr="006D768B">
      <w:rPr>
        <w:caps/>
      </w:rPr>
      <w:fldChar w:fldCharType="separate"/>
    </w:r>
    <w:r>
      <w:rPr>
        <w:caps/>
        <w:noProof/>
      </w:rPr>
      <w:t>viii</w:t>
    </w:r>
    <w:r w:rsidRPr="006D768B">
      <w:rPr>
        <w:caps/>
        <w:noProof/>
      </w:rPr>
      <w:fldChar w:fldCharType="end"/>
    </w:r>
  </w:p>
  <w:p w14:paraId="23E01997" w14:textId="77777777" w:rsidR="00F63D30" w:rsidRDefault="00F63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23AE" w14:textId="2D67657F" w:rsidR="00F63D30" w:rsidRPr="00A934CE" w:rsidRDefault="00B23030" w:rsidP="003C1168">
    <w:pPr>
      <w:pStyle w:val="Footer"/>
      <w:jc w:val="right"/>
    </w:pPr>
    <w:sdt>
      <w:sdtPr>
        <w:id w:val="-2006203093"/>
        <w:docPartObj>
          <w:docPartGallery w:val="Page Numbers (Bottom of Page)"/>
          <w:docPartUnique/>
        </w:docPartObj>
      </w:sdtPr>
      <w:sdtEndPr>
        <w:rPr>
          <w:noProof/>
          <w:sz w:val="14"/>
          <w:szCs w:val="14"/>
        </w:rPr>
      </w:sdtEndPr>
      <w:sdtContent>
        <w:r w:rsidR="00A934CE" w:rsidRPr="00C640B5">
          <w:rPr>
            <w:sz w:val="14"/>
            <w:szCs w:val="14"/>
          </w:rPr>
          <w:t>USAID.GOV</w:t>
        </w:r>
        <w:r w:rsidR="00A934CE">
          <w:rPr>
            <w:sz w:val="14"/>
            <w:szCs w:val="14"/>
          </w:rPr>
          <w:tab/>
          <w:t xml:space="preserve">                                      </w:t>
        </w:r>
        <w:r w:rsidR="00A934CE" w:rsidRPr="00C640B5">
          <w:rPr>
            <w:sz w:val="14"/>
            <w:szCs w:val="14"/>
          </w:rPr>
          <w:t>CLAIMHEALTH GPPI SERIES NO. 4. THE CRITICAL CONTRIBUTIONS OF USAID TO THE IMAP JOURNEY TO SELF-</w:t>
        </w:r>
        <w:r w:rsidR="00A934CE" w:rsidRPr="00FA351A">
          <w:rPr>
            <w:sz w:val="14"/>
            <w:szCs w:val="14"/>
          </w:rPr>
          <w:t xml:space="preserve">RELIANCE     </w:t>
        </w:r>
        <w:r w:rsidR="00A934CE" w:rsidRPr="00FA351A">
          <w:rPr>
            <w:sz w:val="14"/>
            <w:szCs w:val="14"/>
          </w:rPr>
          <w:fldChar w:fldCharType="begin"/>
        </w:r>
        <w:r w:rsidR="00A934CE" w:rsidRPr="00FA351A">
          <w:rPr>
            <w:sz w:val="14"/>
            <w:szCs w:val="14"/>
          </w:rPr>
          <w:instrText xml:space="preserve"> PAGE   \* MERGEFORMAT </w:instrText>
        </w:r>
        <w:r w:rsidR="00A934CE" w:rsidRPr="00FA351A">
          <w:rPr>
            <w:sz w:val="14"/>
            <w:szCs w:val="14"/>
          </w:rPr>
          <w:fldChar w:fldCharType="separate"/>
        </w:r>
        <w:r w:rsidR="00A934CE">
          <w:rPr>
            <w:sz w:val="14"/>
            <w:szCs w:val="14"/>
          </w:rPr>
          <w:t>v</w:t>
        </w:r>
        <w:r w:rsidR="00A934CE" w:rsidRPr="00FA351A">
          <w:rPr>
            <w:noProof/>
            <w:sz w:val="14"/>
            <w:szCs w:val="1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BAA8" w14:textId="77777777" w:rsidR="00F63D30" w:rsidRDefault="00F63D30" w:rsidP="00842FA9">
    <w:pPr>
      <w:pStyle w:val="Footer"/>
    </w:pPr>
  </w:p>
  <w:p w14:paraId="2A897DBF" w14:textId="77777777" w:rsidR="00F63D30" w:rsidRDefault="00F63D30" w:rsidP="00842F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42A80" w14:textId="7555951B" w:rsidR="003448D1" w:rsidRPr="00D73844" w:rsidRDefault="00B23030" w:rsidP="00D73844">
    <w:pPr>
      <w:pStyle w:val="Footer"/>
      <w:tabs>
        <w:tab w:val="clear" w:pos="4680"/>
        <w:tab w:val="clear" w:pos="9360"/>
      </w:tabs>
      <w:jc w:val="right"/>
    </w:pPr>
    <w:sdt>
      <w:sdtPr>
        <w:id w:val="87510233"/>
        <w:docPartObj>
          <w:docPartGallery w:val="Page Numbers (Bottom of Page)"/>
          <w:docPartUnique/>
        </w:docPartObj>
      </w:sdtPr>
      <w:sdtEndPr>
        <w:rPr>
          <w:noProof/>
          <w:sz w:val="14"/>
          <w:szCs w:val="14"/>
        </w:rPr>
      </w:sdtEndPr>
      <w:sdtContent>
        <w:r w:rsidR="00D73844" w:rsidRPr="00C640B5">
          <w:rPr>
            <w:sz w:val="14"/>
            <w:szCs w:val="14"/>
          </w:rPr>
          <w:t>USAID.GOV</w:t>
        </w:r>
        <w:r w:rsidR="00D73844">
          <w:rPr>
            <w:sz w:val="14"/>
            <w:szCs w:val="14"/>
          </w:rPr>
          <w:t xml:space="preserve">            </w:t>
        </w:r>
        <w:r w:rsidR="00D73844" w:rsidRPr="00C640B5">
          <w:rPr>
            <w:sz w:val="14"/>
            <w:szCs w:val="14"/>
          </w:rPr>
          <w:t>CLAIMHEALTH GPPI SERIES NO. 4. THE CRITICAL CONTRIBUTIONS OF USAID TO THE IMAP JOURNEY</w:t>
        </w:r>
        <w:r w:rsidR="004B4324">
          <w:rPr>
            <w:sz w:val="14"/>
            <w:szCs w:val="14"/>
          </w:rPr>
          <w:t xml:space="preserve"> </w:t>
        </w:r>
        <w:r w:rsidR="00D73844" w:rsidRPr="00C640B5">
          <w:rPr>
            <w:sz w:val="14"/>
            <w:szCs w:val="14"/>
          </w:rPr>
          <w:t>TO SELF-</w:t>
        </w:r>
        <w:r w:rsidR="00D73844" w:rsidRPr="00FA351A">
          <w:rPr>
            <w:sz w:val="14"/>
            <w:szCs w:val="14"/>
          </w:rPr>
          <w:t xml:space="preserve">RELIANCE     </w:t>
        </w:r>
        <w:r w:rsidR="00D73844" w:rsidRPr="00FA351A">
          <w:rPr>
            <w:sz w:val="14"/>
            <w:szCs w:val="14"/>
          </w:rPr>
          <w:fldChar w:fldCharType="begin"/>
        </w:r>
        <w:r w:rsidR="00D73844" w:rsidRPr="00FA351A">
          <w:rPr>
            <w:sz w:val="14"/>
            <w:szCs w:val="14"/>
          </w:rPr>
          <w:instrText xml:space="preserve"> PAGE   \* MERGEFORMAT </w:instrText>
        </w:r>
        <w:r w:rsidR="00D73844" w:rsidRPr="00FA351A">
          <w:rPr>
            <w:sz w:val="14"/>
            <w:szCs w:val="14"/>
          </w:rPr>
          <w:fldChar w:fldCharType="separate"/>
        </w:r>
        <w:r w:rsidR="00D73844">
          <w:rPr>
            <w:sz w:val="14"/>
            <w:szCs w:val="14"/>
          </w:rPr>
          <w:t>v</w:t>
        </w:r>
        <w:r w:rsidR="00D73844" w:rsidRPr="00FA351A">
          <w:rPr>
            <w:noProof/>
            <w:sz w:val="14"/>
            <w:szCs w:val="14"/>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9860B" w14:textId="77777777" w:rsidR="00F63D30" w:rsidRPr="006665EB" w:rsidRDefault="00F63D30" w:rsidP="00842FA9">
    <w:pPr>
      <w:pStyle w:val="Footer"/>
    </w:pPr>
  </w:p>
  <w:p w14:paraId="75E842D0" w14:textId="77777777" w:rsidR="00F63D30" w:rsidRDefault="00F63D30" w:rsidP="00842FA9">
    <w:pPr>
      <w:pStyle w:val="Footer"/>
    </w:pPr>
  </w:p>
  <w:p w14:paraId="6A581833" w14:textId="77777777" w:rsidR="00F63D30" w:rsidRPr="00D86ED1" w:rsidRDefault="00F63D30" w:rsidP="00842FA9">
    <w:pPr>
      <w:tabs>
        <w:tab w:val="center" w:pos="4680"/>
        <w:tab w:val="right" w:pos="10080"/>
      </w:tabs>
      <w:suppressAutoHyphens w:val="0"/>
      <w:spacing w:after="0"/>
      <w:jc w:val="center"/>
      <w:rPr>
        <w:rFonts w:eastAsiaTheme="minorHAnsi" w:cstheme="minorBidi"/>
        <w:sz w:val="16"/>
        <w:szCs w:val="16"/>
      </w:rPr>
    </w:pPr>
    <w:r w:rsidRPr="00D86ED1">
      <w:rPr>
        <w:rFonts w:eastAsiaTheme="minorHAnsi" w:cstheme="minorBidi"/>
        <w:sz w:val="16"/>
        <w:szCs w:val="16"/>
      </w:rPr>
      <w:t xml:space="preserve">USAID.GOV </w:t>
    </w:r>
    <w:r w:rsidRPr="00D86ED1">
      <w:rPr>
        <w:rFonts w:eastAsiaTheme="minorHAnsi" w:cstheme="minorBidi"/>
        <w:sz w:val="16"/>
        <w:szCs w:val="16"/>
      </w:rPr>
      <w:ptab w:relativeTo="margin" w:alignment="right" w:leader="none"/>
    </w:r>
    <w:r w:rsidRPr="00D86ED1">
      <w:t xml:space="preserve"> </w:t>
    </w:r>
    <w:r w:rsidRPr="00D86ED1">
      <w:rPr>
        <w:rFonts w:eastAsiaTheme="minorHAnsi" w:cstheme="minorBidi"/>
        <w:sz w:val="16"/>
        <w:szCs w:val="16"/>
      </w:rPr>
      <w:t xml:space="preserve">SUSTAINING FAMILY PLANNING IN HOSPITALS FOR BETTER HEALTH OUTCOMES     |     </w:t>
    </w:r>
    <w:r w:rsidRPr="00D86ED1">
      <w:rPr>
        <w:rFonts w:eastAsiaTheme="minorHAnsi" w:cstheme="minorBidi"/>
        <w:sz w:val="16"/>
        <w:szCs w:val="16"/>
      </w:rPr>
      <w:fldChar w:fldCharType="begin"/>
    </w:r>
    <w:r w:rsidRPr="00D86ED1">
      <w:rPr>
        <w:rFonts w:eastAsiaTheme="minorHAnsi" w:cstheme="minorBidi"/>
        <w:sz w:val="16"/>
        <w:szCs w:val="16"/>
      </w:rPr>
      <w:instrText xml:space="preserve"> PAGE </w:instrText>
    </w:r>
    <w:r w:rsidRPr="00D86ED1">
      <w:rPr>
        <w:rFonts w:eastAsiaTheme="minorHAnsi" w:cstheme="minorBidi"/>
        <w:sz w:val="16"/>
        <w:szCs w:val="16"/>
      </w:rPr>
      <w:fldChar w:fldCharType="separate"/>
    </w:r>
    <w:r>
      <w:rPr>
        <w:rFonts w:eastAsiaTheme="minorHAnsi" w:cstheme="minorBidi"/>
        <w:noProof/>
        <w:sz w:val="16"/>
        <w:szCs w:val="16"/>
      </w:rPr>
      <w:t>12</w:t>
    </w:r>
    <w:r w:rsidRPr="00D86ED1">
      <w:rPr>
        <w:rFonts w:eastAsiaTheme="minorHAnsi" w:cstheme="minorBidi"/>
        <w:sz w:val="16"/>
        <w:szCs w:val="16"/>
      </w:rPr>
      <w:fldChar w:fldCharType="end"/>
    </w:r>
  </w:p>
  <w:p w14:paraId="50A5596F" w14:textId="77777777" w:rsidR="00F63D30" w:rsidRDefault="00F63D30" w:rsidP="00842FA9"/>
  <w:p w14:paraId="1A7CE745" w14:textId="77777777" w:rsidR="00F63D30" w:rsidRDefault="00F63D30"/>
  <w:p w14:paraId="7E0D64B6" w14:textId="77777777" w:rsidR="00F63D30" w:rsidRDefault="00F63D30"/>
  <w:p w14:paraId="661F2A96" w14:textId="77777777" w:rsidR="00F63D30" w:rsidRDefault="00F63D30"/>
  <w:p w14:paraId="1E7C03D0" w14:textId="77777777" w:rsidR="00F63D30" w:rsidRDefault="00F63D30"/>
  <w:p w14:paraId="3F52D7B5" w14:textId="77777777" w:rsidR="00F63D30" w:rsidRDefault="00F63D3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szCs w:val="14"/>
      </w:rPr>
      <w:id w:val="80883210"/>
      <w:docPartObj>
        <w:docPartGallery w:val="Page Numbers (Bottom of Page)"/>
        <w:docPartUnique/>
      </w:docPartObj>
    </w:sdtPr>
    <w:sdtEndPr>
      <w:rPr>
        <w:noProof/>
      </w:rPr>
    </w:sdtEndPr>
    <w:sdtContent>
      <w:p w14:paraId="758AAB11" w14:textId="00314363" w:rsidR="00F63D30" w:rsidRPr="00077A47" w:rsidRDefault="00F63D30">
        <w:pPr>
          <w:pStyle w:val="Footer"/>
          <w:jc w:val="right"/>
          <w:rPr>
            <w:sz w:val="14"/>
            <w:szCs w:val="14"/>
          </w:rPr>
        </w:pPr>
        <w:r w:rsidRPr="00077A47">
          <w:rPr>
            <w:sz w:val="14"/>
            <w:szCs w:val="14"/>
          </w:rPr>
          <w:t>USAID.GOV</w:t>
        </w:r>
        <w:r w:rsidRPr="00077A47">
          <w:rPr>
            <w:sz w:val="14"/>
            <w:szCs w:val="14"/>
          </w:rPr>
          <w:tab/>
          <w:t xml:space="preserve">                 CLAIMHEALTH GPPI SERIES NO. 4. THE CRITICAL CONTRIBUTIONS OF USAID TO THE IMAP JOURNEY TO SELF-RELIANCE   </w:t>
        </w:r>
        <w:r w:rsidRPr="00077A47">
          <w:rPr>
            <w:sz w:val="14"/>
            <w:szCs w:val="14"/>
          </w:rPr>
          <w:fldChar w:fldCharType="begin"/>
        </w:r>
        <w:r w:rsidRPr="00077A47">
          <w:rPr>
            <w:sz w:val="14"/>
            <w:szCs w:val="14"/>
          </w:rPr>
          <w:instrText xml:space="preserve"> PAGE   \* MERGEFORMAT </w:instrText>
        </w:r>
        <w:r w:rsidRPr="00077A47">
          <w:rPr>
            <w:sz w:val="14"/>
            <w:szCs w:val="14"/>
          </w:rPr>
          <w:fldChar w:fldCharType="separate"/>
        </w:r>
        <w:r w:rsidRPr="00077A47">
          <w:rPr>
            <w:noProof/>
            <w:sz w:val="14"/>
            <w:szCs w:val="14"/>
          </w:rPr>
          <w:t>47</w:t>
        </w:r>
        <w:r w:rsidRPr="00077A47">
          <w:rPr>
            <w:noProof/>
            <w:sz w:val="14"/>
            <w:szCs w:val="14"/>
          </w:rPr>
          <w:fldChar w:fldCharType="end"/>
        </w:r>
      </w:p>
    </w:sdtContent>
  </w:sdt>
  <w:p w14:paraId="28488A3F" w14:textId="3DCCD16A" w:rsidR="00F63D30" w:rsidRPr="000B5EE8" w:rsidRDefault="00F63D30" w:rsidP="000B5E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623566"/>
      <w:docPartObj>
        <w:docPartGallery w:val="Page Numbers (Bottom of Page)"/>
        <w:docPartUnique/>
      </w:docPartObj>
    </w:sdtPr>
    <w:sdtEndPr>
      <w:rPr>
        <w:noProof/>
      </w:rPr>
    </w:sdtEndPr>
    <w:sdtContent>
      <w:p w14:paraId="26BF61A6" w14:textId="77777777" w:rsidR="00F63D30" w:rsidRPr="006665EB" w:rsidRDefault="00F63D30" w:rsidP="00842FA9">
        <w:pPr>
          <w:pStyle w:val="Footer"/>
        </w:pPr>
        <w:r w:rsidRPr="006665EB">
          <w:ptab w:relativeTo="margin" w:alignment="right" w:leader="none"/>
        </w:r>
      </w:p>
      <w:p w14:paraId="26A21F5B" w14:textId="3C3EE551" w:rsidR="00F63D30" w:rsidRDefault="00F63D30" w:rsidP="00ED54B9">
        <w:pPr>
          <w:pStyle w:val="Footer"/>
          <w:jc w:val="right"/>
        </w:pPr>
        <w:r w:rsidRPr="006665EB">
          <w:rPr>
            <w:sz w:val="16"/>
            <w:szCs w:val="16"/>
          </w:rPr>
          <w:t>USAID.GOV</w:t>
        </w:r>
        <w:r w:rsidRPr="002F2B6A">
          <w:rPr>
            <w:sz w:val="16"/>
            <w:szCs w:val="16"/>
          </w:rPr>
          <w:t xml:space="preserve"> </w:t>
        </w:r>
        <w:r w:rsidRPr="006665EB">
          <w:rPr>
            <w:sz w:val="16"/>
            <w:szCs w:val="16"/>
          </w:rPr>
          <w:ptab w:relativeTo="margin" w:alignment="right" w:leader="none"/>
        </w:r>
        <w:r w:rsidRPr="00ED54B9">
          <w:t xml:space="preserve"> </w:t>
        </w:r>
        <w:r w:rsidRPr="00ED54B9">
          <w:rPr>
            <w:sz w:val="16"/>
            <w:szCs w:val="16"/>
          </w:rPr>
          <w:t>CLAIMHEALTH GPPI SERIES NO. 1:  SUSTAINING FAMILY PLANNING IN HOSPITALS FOR BETTER HEALTH OUTCOMES</w:t>
        </w:r>
        <w:r w:rsidRPr="002F2B6A">
          <w:rPr>
            <w:sz w:val="16"/>
            <w:szCs w:val="16"/>
          </w:rPr>
          <w:t xml:space="preserve">     |     </w:t>
        </w:r>
        <w:r w:rsidRPr="002F2B6A">
          <w:rPr>
            <w:sz w:val="16"/>
            <w:szCs w:val="16"/>
          </w:rPr>
          <w:fldChar w:fldCharType="begin"/>
        </w:r>
        <w:r w:rsidRPr="002F2B6A">
          <w:rPr>
            <w:sz w:val="16"/>
            <w:szCs w:val="16"/>
          </w:rPr>
          <w:instrText xml:space="preserve"> PAGE   \* MERGEFORMAT </w:instrText>
        </w:r>
        <w:r w:rsidRPr="002F2B6A">
          <w:rPr>
            <w:sz w:val="16"/>
            <w:szCs w:val="16"/>
          </w:rPr>
          <w:fldChar w:fldCharType="separate"/>
        </w:r>
        <w:r>
          <w:rPr>
            <w:sz w:val="16"/>
            <w:szCs w:val="16"/>
          </w:rPr>
          <w:t>ii</w:t>
        </w:r>
        <w:r w:rsidRPr="002F2B6A">
          <w:rPr>
            <w:noProof/>
            <w:sz w:val="16"/>
            <w:szCs w:val="16"/>
          </w:rPr>
          <w:fldChar w:fldCharType="end"/>
        </w:r>
      </w:p>
    </w:sdtContent>
  </w:sdt>
  <w:p w14:paraId="541F6157" w14:textId="77777777" w:rsidR="00F63D30" w:rsidRDefault="00F63D30"/>
  <w:p w14:paraId="03A930F1" w14:textId="77777777" w:rsidR="00F63D30" w:rsidRDefault="00F63D30"/>
  <w:p w14:paraId="67B13C53" w14:textId="77777777" w:rsidR="00F63D30" w:rsidRDefault="00F63D30"/>
  <w:p w14:paraId="7E64E865" w14:textId="77777777" w:rsidR="00F63D30" w:rsidRDefault="00F63D30"/>
  <w:p w14:paraId="284D9EE8" w14:textId="77777777" w:rsidR="00F63D30" w:rsidRDefault="00F63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F5DD6" w14:textId="77777777" w:rsidR="00B23030" w:rsidRDefault="00B23030" w:rsidP="00701646">
      <w:pPr>
        <w:spacing w:after="0"/>
      </w:pPr>
      <w:r>
        <w:separator/>
      </w:r>
    </w:p>
  </w:footnote>
  <w:footnote w:type="continuationSeparator" w:id="0">
    <w:p w14:paraId="55222334" w14:textId="77777777" w:rsidR="00B23030" w:rsidRDefault="00B23030" w:rsidP="00701646">
      <w:pPr>
        <w:spacing w:after="0"/>
      </w:pPr>
      <w:r>
        <w:continuationSeparator/>
      </w:r>
    </w:p>
  </w:footnote>
  <w:footnote w:type="continuationNotice" w:id="1">
    <w:p w14:paraId="2D9604B9" w14:textId="77777777" w:rsidR="00B23030" w:rsidRDefault="00B23030">
      <w:pPr>
        <w:spacing w:after="0"/>
      </w:pPr>
    </w:p>
  </w:footnote>
  <w:footnote w:id="2">
    <w:p w14:paraId="4EA3D2AF" w14:textId="77777777" w:rsidR="00F63D30" w:rsidRDefault="00F63D30" w:rsidP="00123E84">
      <w:pPr>
        <w:pStyle w:val="FootnoteText"/>
      </w:pPr>
      <w:r>
        <w:rPr>
          <w:rStyle w:val="FootnoteReference"/>
        </w:rPr>
        <w:footnoteRef/>
      </w:r>
      <w:r>
        <w:t xml:space="preserve"> </w:t>
      </w:r>
      <w:r w:rsidRPr="00E30132">
        <w:rPr>
          <w:i/>
        </w:rPr>
        <w:t>Usapan</w:t>
      </w:r>
      <w:r w:rsidRPr="00E30132">
        <w:t xml:space="preserve"> (conversation) is a group communication technique that aims to directly link FP service delivery with clients.</w:t>
      </w:r>
    </w:p>
  </w:footnote>
  <w:footnote w:id="3">
    <w:p w14:paraId="7DD65E75" w14:textId="25AAC6D0" w:rsidR="00F63D30" w:rsidRPr="00B208F7" w:rsidRDefault="00F63D30" w:rsidP="00123E84">
      <w:pPr>
        <w:pStyle w:val="FootnoteText"/>
      </w:pPr>
      <w:r w:rsidRPr="002851EF">
        <w:rPr>
          <w:rStyle w:val="FootnoteReference"/>
        </w:rPr>
        <w:footnoteRef/>
      </w:r>
      <w:r w:rsidRPr="002851EF">
        <w:t xml:space="preserve"> </w:t>
      </w:r>
      <w:r>
        <w:t xml:space="preserve">RTI International, USAID, and DOH. </w:t>
      </w:r>
      <w:r w:rsidRPr="002851EF">
        <w:t xml:space="preserve">Promoting Family Planning Uptake Through Enhanced </w:t>
      </w:r>
      <w:r w:rsidRPr="002851EF">
        <w:rPr>
          <w:i/>
        </w:rPr>
        <w:t>Usapan</w:t>
      </w:r>
      <w:r w:rsidRPr="002851EF">
        <w:t>. Results from USAID's LuzonHealth Project,</w:t>
      </w:r>
      <w:r>
        <w:t xml:space="preserve"> Washington DC, USA,</w:t>
      </w:r>
      <w:r w:rsidRPr="002851EF">
        <w:t xml:space="preserve"> October 2018. Available </w:t>
      </w:r>
      <w:r>
        <w:t>at:</w:t>
      </w:r>
      <w:r w:rsidRPr="002851EF">
        <w:t xml:space="preserve"> </w:t>
      </w:r>
      <w:hyperlink r:id="rId1" w:history="1">
        <w:r w:rsidRPr="00B208F7">
          <w:rPr>
            <w:color w:val="0000FF"/>
            <w:u w:val="single"/>
          </w:rPr>
          <w:t>https://www.doh.gov.ph/sites/default/files/basic-page/Promoting%20Family%20Planning%20Uptake%20through%20Enhanced%20Usapan.pdf</w:t>
        </w:r>
      </w:hyperlink>
    </w:p>
  </w:footnote>
  <w:footnote w:id="4">
    <w:p w14:paraId="23F2BB5F" w14:textId="7840240E" w:rsidR="00F63D30" w:rsidRDefault="00F63D30" w:rsidP="00123E84">
      <w:pPr>
        <w:pStyle w:val="FootnoteText"/>
      </w:pPr>
      <w:r>
        <w:rPr>
          <w:rStyle w:val="FootnoteReference"/>
        </w:rPr>
        <w:footnoteRef/>
      </w:r>
      <w:r>
        <w:t xml:space="preserve"> Catubac, Cathy. </w:t>
      </w:r>
      <w:r w:rsidRPr="007C1CF5">
        <w:t>Harnessing Private-Public Partnership for Better Health Outcomes: A Private Midwife’s Experience</w:t>
      </w:r>
      <w:r>
        <w:t xml:space="preserve">. Presentation. </w:t>
      </w:r>
      <w:r w:rsidRPr="007C1CF5">
        <w:t>Ju</w:t>
      </w:r>
      <w:r>
        <w:t>ne</w:t>
      </w:r>
      <w:r w:rsidRPr="007C1CF5">
        <w:t xml:space="preserve"> 4, 2019, Richmonde Hotel, Iloilo City</w:t>
      </w:r>
      <w:r>
        <w:t>.</w:t>
      </w:r>
    </w:p>
  </w:footnote>
  <w:footnote w:id="5">
    <w:p w14:paraId="053B0F20" w14:textId="2F2DBCCB" w:rsidR="00F63D30" w:rsidRPr="009C4F54" w:rsidRDefault="00F63D30" w:rsidP="008569EA">
      <w:pPr>
        <w:tabs>
          <w:tab w:val="left" w:pos="96"/>
        </w:tabs>
        <w:suppressAutoHyphens w:val="0"/>
        <w:spacing w:after="0" w:line="221" w:lineRule="auto"/>
        <w:ind w:right="1300"/>
        <w:rPr>
          <w:rFonts w:eastAsia="Gill Sans MT"/>
          <w:sz w:val="20"/>
          <w:szCs w:val="20"/>
        </w:rPr>
      </w:pPr>
      <w:r>
        <w:rPr>
          <w:rStyle w:val="FootnoteReference"/>
        </w:rPr>
        <w:footnoteRef/>
      </w:r>
      <w:r>
        <w:rPr>
          <w:rFonts w:eastAsia="Gill Sans MT"/>
          <w:sz w:val="20"/>
          <w:szCs w:val="20"/>
        </w:rPr>
        <w:t xml:space="preserve"> </w:t>
      </w:r>
      <w:r w:rsidRPr="009C4F54">
        <w:rPr>
          <w:rFonts w:eastAsia="Gill Sans MT"/>
          <w:sz w:val="20"/>
          <w:szCs w:val="20"/>
        </w:rPr>
        <w:t>USAID. Acting on the Call</w:t>
      </w:r>
      <w:r>
        <w:rPr>
          <w:rFonts w:eastAsia="Gill Sans MT"/>
          <w:sz w:val="20"/>
          <w:szCs w:val="20"/>
        </w:rPr>
        <w:t xml:space="preserve"> 2018</w:t>
      </w:r>
      <w:r w:rsidRPr="009C4F54">
        <w:rPr>
          <w:rFonts w:eastAsia="Gill Sans MT"/>
          <w:sz w:val="20"/>
          <w:szCs w:val="20"/>
        </w:rPr>
        <w:t xml:space="preserve">. A Focus on the Journey to Self-Reliance for Preventing Maternal and Child Deaths. </w:t>
      </w:r>
      <w:r>
        <w:rPr>
          <w:rFonts w:eastAsia="Gill Sans MT"/>
          <w:sz w:val="20"/>
          <w:szCs w:val="20"/>
        </w:rPr>
        <w:t xml:space="preserve">USAID, Washington DC, June 2018. Available at: </w:t>
      </w:r>
      <w:hyperlink r:id="rId2" w:history="1">
        <w:r w:rsidRPr="00B21098">
          <w:rPr>
            <w:color w:val="0000FF"/>
            <w:sz w:val="20"/>
            <w:szCs w:val="20"/>
            <w:u w:val="single"/>
          </w:rPr>
          <w:t>https://www.usaid.gov/sites/default/files/2018ActingontheCall_508.pdf</w:t>
        </w:r>
      </w:hyperlink>
      <w:r w:rsidRPr="00B21098">
        <w:rPr>
          <w:sz w:val="20"/>
          <w:szCs w:val="20"/>
        </w:rPr>
        <w:t xml:space="preserve"> </w:t>
      </w:r>
      <w:hyperlink r:id="rId3" w:history="1">
        <w:r w:rsidRPr="00AD6475">
          <w:rPr>
            <w:rStyle w:val="Hyperlink"/>
            <w:rFonts w:eastAsia="Gill Sans MT"/>
            <w:sz w:val="20"/>
            <w:szCs w:val="20"/>
          </w:rPr>
          <w:t xml:space="preserve"> </w:t>
        </w:r>
      </w:hyperlink>
      <w:r w:rsidRPr="009C4F54">
        <w:rPr>
          <w:rFonts w:eastAsia="Gill Sans MT"/>
          <w:sz w:val="20"/>
          <w:szCs w:val="20"/>
        </w:rPr>
        <w:t>Accessed October 9</w:t>
      </w:r>
      <w:r>
        <w:rPr>
          <w:rFonts w:eastAsia="Gill Sans MT"/>
          <w:sz w:val="20"/>
          <w:szCs w:val="20"/>
        </w:rPr>
        <w:t>,</w:t>
      </w:r>
      <w:r w:rsidRPr="009C4F54">
        <w:rPr>
          <w:rFonts w:eastAsia="Gill Sans MT"/>
          <w:sz w:val="20"/>
          <w:szCs w:val="20"/>
        </w:rPr>
        <w:t xml:space="preserve"> 2018.</w:t>
      </w:r>
    </w:p>
  </w:footnote>
  <w:footnote w:id="6">
    <w:p w14:paraId="447C6A61" w14:textId="77777777" w:rsidR="00F63D30" w:rsidRDefault="00F63D30" w:rsidP="008E37CC">
      <w:pPr>
        <w:pStyle w:val="FootnoteText"/>
      </w:pPr>
      <w:r>
        <w:rPr>
          <w:rStyle w:val="FootnoteReference"/>
        </w:rPr>
        <w:footnoteRef/>
      </w:r>
      <w:r>
        <w:t xml:space="preserve"> IMAP’s About Us </w:t>
      </w:r>
      <w:r w:rsidRPr="00F73AA2">
        <w:t>Brief History</w:t>
      </w:r>
      <w:r>
        <w:t xml:space="preserve">. Available at </w:t>
      </w:r>
      <w:r w:rsidRPr="00E95BD2">
        <w:t>http://imapinc.org/public/imapinc/history.php</w:t>
      </w:r>
      <w:r>
        <w:t>.</w:t>
      </w:r>
    </w:p>
  </w:footnote>
  <w:footnote w:id="7">
    <w:p w14:paraId="3C5AEE48" w14:textId="0E8A56FE" w:rsidR="00F63D30" w:rsidRDefault="00F63D30" w:rsidP="008E37CC">
      <w:pPr>
        <w:pStyle w:val="FootnoteText"/>
      </w:pPr>
      <w:r>
        <w:rPr>
          <w:rStyle w:val="FootnoteReference"/>
        </w:rPr>
        <w:footnoteRef/>
      </w:r>
      <w:r>
        <w:t xml:space="preserve"> Schools offering Midwifery courses in the Philippines. Available at: </w:t>
      </w:r>
      <w:hyperlink r:id="rId4" w:history="1">
        <w:r w:rsidRPr="001712B5">
          <w:rPr>
            <w:rStyle w:val="Hyperlink"/>
          </w:rPr>
          <w:t>https://www.finduniversity.ph/midwifery-schools/</w:t>
        </w:r>
      </w:hyperlink>
    </w:p>
  </w:footnote>
  <w:footnote w:id="8">
    <w:p w14:paraId="7FA614B8" w14:textId="177FB230" w:rsidR="00F63D30" w:rsidRDefault="00F63D30">
      <w:pPr>
        <w:pStyle w:val="FootnoteText"/>
      </w:pPr>
      <w:r>
        <w:rPr>
          <w:rStyle w:val="FootnoteReference"/>
        </w:rPr>
        <w:footnoteRef/>
      </w:r>
      <w:r>
        <w:t xml:space="preserve"> Best Midwifery schools in the Philippines. Available at: </w:t>
      </w:r>
      <w:hyperlink r:id="rId5" w:history="1">
        <w:r w:rsidRPr="001712B5">
          <w:rPr>
            <w:rStyle w:val="Hyperlink"/>
          </w:rPr>
          <w:t>https://www.pinoymoneytalk.com/top-schools-for-midwife-exam-passing-rate/</w:t>
        </w:r>
      </w:hyperlink>
      <w:r>
        <w:t xml:space="preserve"> </w:t>
      </w:r>
    </w:p>
  </w:footnote>
  <w:footnote w:id="9">
    <w:p w14:paraId="7AB511AB" w14:textId="2001BA71" w:rsidR="00F63D30" w:rsidRPr="008C16B6" w:rsidRDefault="00F63D30">
      <w:pPr>
        <w:pStyle w:val="FootnoteText"/>
        <w:rPr>
          <w:sz w:val="18"/>
          <w:szCs w:val="18"/>
        </w:rPr>
      </w:pPr>
      <w:r>
        <w:rPr>
          <w:rStyle w:val="FootnoteReference"/>
        </w:rPr>
        <w:footnoteRef/>
      </w:r>
      <w:r>
        <w:t xml:space="preserve"> Midwifery schools. Available at: </w:t>
      </w:r>
      <w:hyperlink r:id="rId6" w:history="1">
        <w:r w:rsidRPr="008C16B6">
          <w:rPr>
            <w:color w:val="0000FF"/>
            <w:u w:val="single"/>
          </w:rPr>
          <w:t>https://www.edukasyon.ph/school/search?utf8=%E2%9C%93&amp;q=Midwifery&amp;program_level%5B%5D=any&amp;button=&amp;utm_source=new_homepage</w:t>
        </w:r>
      </w:hyperlink>
      <w:r>
        <w:t xml:space="preserve"> </w:t>
      </w:r>
    </w:p>
  </w:footnote>
  <w:footnote w:id="10">
    <w:p w14:paraId="07740D1D" w14:textId="70460807" w:rsidR="00F63D30" w:rsidRDefault="00F63D30" w:rsidP="008E37CC">
      <w:pPr>
        <w:pStyle w:val="FootnoteText"/>
      </w:pPr>
      <w:r>
        <w:rPr>
          <w:rStyle w:val="FootnoteReference"/>
        </w:rPr>
        <w:footnoteRef/>
      </w:r>
      <w:r>
        <w:t xml:space="preserve"> </w:t>
      </w:r>
      <w:r w:rsidRPr="00FA024F">
        <w:t>De La Gente, Alice Sanz</w:t>
      </w:r>
      <w:r>
        <w:t>.</w:t>
      </w:r>
      <w:r w:rsidRPr="00FA024F">
        <w:t xml:space="preserve"> Midwifery</w:t>
      </w:r>
      <w:r>
        <w:t xml:space="preserve"> in the Philippines: A</w:t>
      </w:r>
      <w:r w:rsidRPr="00FA024F">
        <w:t xml:space="preserve"> </w:t>
      </w:r>
      <w:r>
        <w:t>l</w:t>
      </w:r>
      <w:r w:rsidRPr="00FA024F">
        <w:t>audable service but there are issues and challenges.</w:t>
      </w:r>
      <w:r>
        <w:t xml:space="preserve"> </w:t>
      </w:r>
      <w:r w:rsidRPr="00FA024F">
        <w:t>International Midwifery</w:t>
      </w:r>
      <w:r>
        <w:t>.</w:t>
      </w:r>
      <w:r w:rsidRPr="00FA024F">
        <w:t xml:space="preserve"> Volume 21 No. 4</w:t>
      </w:r>
      <w:r>
        <w:t xml:space="preserve">. </w:t>
      </w:r>
      <w:r w:rsidRPr="00FA024F">
        <w:t>December 2008.</w:t>
      </w:r>
    </w:p>
  </w:footnote>
  <w:footnote w:id="11">
    <w:p w14:paraId="1ED4E36A" w14:textId="43D81736" w:rsidR="00F63D30" w:rsidRDefault="00F63D30">
      <w:pPr>
        <w:pStyle w:val="FootnoteText"/>
      </w:pPr>
      <w:r>
        <w:rPr>
          <w:rStyle w:val="FootnoteReference"/>
        </w:rPr>
        <w:footnoteRef/>
      </w:r>
      <w:r>
        <w:t xml:space="preserve"> IMAP’s About Us Mission/Vision Statement. Available at </w:t>
      </w:r>
      <w:hyperlink r:id="rId7" w:history="1">
        <w:r w:rsidRPr="008F3648">
          <w:rPr>
            <w:rStyle w:val="Hyperlink"/>
          </w:rPr>
          <w:t>http://imapinc.org/public/imapinc/mission.php</w:t>
        </w:r>
      </w:hyperlink>
      <w:r>
        <w:t xml:space="preserve"> </w:t>
      </w:r>
    </w:p>
  </w:footnote>
  <w:footnote w:id="12">
    <w:p w14:paraId="2AA0C121" w14:textId="784BD76D" w:rsidR="00F63D30" w:rsidRDefault="00F63D30">
      <w:pPr>
        <w:pStyle w:val="FootnoteText"/>
      </w:pPr>
      <w:r>
        <w:rPr>
          <w:rStyle w:val="FootnoteReference"/>
        </w:rPr>
        <w:footnoteRef/>
      </w:r>
      <w:r>
        <w:t xml:space="preserve"> Gomez, Patricia. The 8</w:t>
      </w:r>
      <w:r w:rsidRPr="005123D2">
        <w:rPr>
          <w:vertAlign w:val="superscript"/>
        </w:rPr>
        <w:t>th</w:t>
      </w:r>
      <w:r>
        <w:t xml:space="preserve"> ICM Asia Pacific Regional Congress of Midwives. Journal of </w:t>
      </w:r>
      <w:r w:rsidRPr="00FE589A">
        <w:t>International Midwifery Volume 20</w:t>
      </w:r>
      <w:r>
        <w:t xml:space="preserve">, </w:t>
      </w:r>
      <w:r w:rsidRPr="00FE589A">
        <w:t>N</w:t>
      </w:r>
      <w:r>
        <w:t>o.</w:t>
      </w:r>
      <w:r w:rsidRPr="00FE589A">
        <w:t xml:space="preserve"> 2</w:t>
      </w:r>
      <w:r>
        <w:t>,</w:t>
      </w:r>
      <w:r w:rsidRPr="00FE589A">
        <w:t xml:space="preserve"> June 2007</w:t>
      </w:r>
      <w:r>
        <w:t xml:space="preserve">. Available at: </w:t>
      </w:r>
      <w:hyperlink r:id="rId8" w:history="1">
        <w:r w:rsidRPr="004C6324">
          <w:rPr>
            <w:color w:val="0000FF"/>
            <w:sz w:val="22"/>
            <w:szCs w:val="22"/>
            <w:u w:val="single"/>
          </w:rPr>
          <w:t>https://www.nurse.or.jp/nursing/international/icm/update/archive/pdf/2007_06_ing.pdf</w:t>
        </w:r>
      </w:hyperlink>
      <w:r>
        <w:rPr>
          <w:sz w:val="22"/>
          <w:szCs w:val="22"/>
        </w:rPr>
        <w:t xml:space="preserve"> </w:t>
      </w:r>
    </w:p>
  </w:footnote>
  <w:footnote w:id="13">
    <w:p w14:paraId="2733A7D7" w14:textId="5E99E8E1" w:rsidR="00F63D30" w:rsidRDefault="00F63D30">
      <w:pPr>
        <w:pStyle w:val="FootnoteText"/>
      </w:pPr>
      <w:r>
        <w:rPr>
          <w:rStyle w:val="FootnoteReference"/>
        </w:rPr>
        <w:footnoteRef/>
      </w:r>
      <w:r>
        <w:t xml:space="preserve"> Philippine Population Management Program. Available at </w:t>
      </w:r>
      <w:hyperlink r:id="rId9" w:history="1">
        <w:r w:rsidRPr="008F3648">
          <w:rPr>
            <w:rStyle w:val="Hyperlink"/>
          </w:rPr>
          <w:t>https://www.doh.gov.ph/book/export/html/1320</w:t>
        </w:r>
      </w:hyperlink>
      <w:r>
        <w:t xml:space="preserve"> </w:t>
      </w:r>
    </w:p>
  </w:footnote>
  <w:footnote w:id="14">
    <w:p w14:paraId="7287F1B6" w14:textId="20CCF9B5" w:rsidR="00F63D30" w:rsidRDefault="00F63D30">
      <w:pPr>
        <w:pStyle w:val="FootnoteText"/>
      </w:pPr>
      <w:r>
        <w:rPr>
          <w:rStyle w:val="FootnoteReference"/>
        </w:rPr>
        <w:footnoteRef/>
      </w:r>
      <w:r>
        <w:t xml:space="preserve"> Well Family Midwife Clinic Franchise. Available at: </w:t>
      </w:r>
      <w:hyperlink r:id="rId10" w:history="1">
        <w:r w:rsidRPr="008F3648">
          <w:rPr>
            <w:rStyle w:val="Hyperlink"/>
          </w:rPr>
          <w:t>https://franchisemanila.com/2014/01/well-family-midwife-clinic-franchise/</w:t>
        </w:r>
      </w:hyperlink>
      <w:r>
        <w:t xml:space="preserve"> </w:t>
      </w:r>
    </w:p>
  </w:footnote>
  <w:footnote w:id="15">
    <w:p w14:paraId="23D5E30C" w14:textId="1E4B9617" w:rsidR="00F63D30" w:rsidRDefault="00F63D30">
      <w:pPr>
        <w:pStyle w:val="FootnoteText"/>
      </w:pPr>
      <w:r>
        <w:rPr>
          <w:rStyle w:val="FootnoteReference"/>
        </w:rPr>
        <w:footnoteRef/>
      </w:r>
      <w:r>
        <w:t xml:space="preserve"> SDN: a network of </w:t>
      </w:r>
      <w:r>
        <w:rPr>
          <w:sz w:val="22"/>
          <w:szCs w:val="22"/>
        </w:rPr>
        <w:t xml:space="preserve">a </w:t>
      </w:r>
      <w:r w:rsidRPr="00E30132">
        <w:rPr>
          <w:sz w:val="22"/>
          <w:szCs w:val="22"/>
        </w:rPr>
        <w:t>network of health facilities and providers</w:t>
      </w:r>
      <w:r>
        <w:rPr>
          <w:sz w:val="22"/>
          <w:szCs w:val="22"/>
        </w:rPr>
        <w:t xml:space="preserve"> offering core packages of health care services</w:t>
      </w:r>
      <w:r w:rsidRPr="00E30132">
        <w:rPr>
          <w:sz w:val="22"/>
          <w:szCs w:val="22"/>
        </w:rPr>
        <w:t xml:space="preserve"> within a province or city-wide health system</w:t>
      </w:r>
      <w:r>
        <w:rPr>
          <w:sz w:val="22"/>
          <w:szCs w:val="22"/>
        </w:rPr>
        <w:t>.</w:t>
      </w:r>
    </w:p>
  </w:footnote>
  <w:footnote w:id="16">
    <w:p w14:paraId="4A9B479E" w14:textId="0395E138" w:rsidR="00F63D30" w:rsidRDefault="00F63D30" w:rsidP="00F32DBD">
      <w:pPr>
        <w:pStyle w:val="FootnoteText"/>
        <w:jc w:val="both"/>
      </w:pPr>
      <w:r>
        <w:rPr>
          <w:rStyle w:val="FootnoteReference"/>
        </w:rPr>
        <w:footnoteRef/>
      </w:r>
      <w:r>
        <w:t xml:space="preserve"> </w:t>
      </w:r>
      <w:r w:rsidRPr="00FC1998">
        <w:t>Community MNCHN Scale-Up Project</w:t>
      </w:r>
      <w:r>
        <w:t xml:space="preserve">. </w:t>
      </w:r>
      <w:r w:rsidRPr="00FC1998">
        <w:t>Project Terminal Report</w:t>
      </w:r>
      <w:r>
        <w:t xml:space="preserve"> (</w:t>
      </w:r>
      <w:r w:rsidRPr="00FC1998">
        <w:t>October 2012 to February 2016</w:t>
      </w:r>
      <w:r>
        <w:t>)</w:t>
      </w:r>
      <w:r w:rsidRPr="00FC1998">
        <w:t>. March 30, 2016</w:t>
      </w:r>
      <w:r>
        <w:t>.</w:t>
      </w:r>
    </w:p>
  </w:footnote>
  <w:footnote w:id="17">
    <w:p w14:paraId="20DB2850" w14:textId="32EA6422" w:rsidR="00F63D30" w:rsidRDefault="00F63D30">
      <w:pPr>
        <w:pStyle w:val="FootnoteText"/>
      </w:pPr>
      <w:r>
        <w:rPr>
          <w:rStyle w:val="FootnoteReference"/>
        </w:rPr>
        <w:footnoteRef/>
      </w:r>
      <w:r>
        <w:t xml:space="preserve"> Imperial, Feliva. </w:t>
      </w:r>
      <w:r w:rsidRPr="00FC1998">
        <w:t xml:space="preserve">IMAP:  Empowering Midwives for Better Health Outcomes </w:t>
      </w:r>
      <w:r>
        <w:t>t</w:t>
      </w:r>
      <w:r w:rsidRPr="00FC1998">
        <w:t>hrough 3Ms</w:t>
      </w:r>
      <w:r>
        <w:t>. Presentation.</w:t>
      </w:r>
      <w:r w:rsidRPr="00FC1998">
        <w:t xml:space="preserve"> IMAP-Iloilo Chapter. n.d.</w:t>
      </w:r>
    </w:p>
  </w:footnote>
  <w:footnote w:id="18">
    <w:p w14:paraId="2AD4A335" w14:textId="6583E780" w:rsidR="00F63D30" w:rsidRDefault="00F63D30">
      <w:pPr>
        <w:pStyle w:val="FootnoteText"/>
      </w:pPr>
      <w:r>
        <w:rPr>
          <w:rStyle w:val="FootnoteReference"/>
        </w:rPr>
        <w:footnoteRef/>
      </w:r>
      <w:r>
        <w:t xml:space="preserve"> </w:t>
      </w:r>
      <w:r w:rsidRPr="003C72AD">
        <w:t>Community MNCHN Scale-Up Project</w:t>
      </w:r>
      <w:r>
        <w:t xml:space="preserve">. </w:t>
      </w:r>
      <w:r w:rsidRPr="003C72AD">
        <w:t>Project Terminal Report</w:t>
      </w:r>
      <w:r>
        <w:t xml:space="preserve">. </w:t>
      </w:r>
      <w:r w:rsidRPr="003C72AD">
        <w:t>October 2012 to February 2016. March 30, 2016</w:t>
      </w:r>
      <w:r>
        <w:t>.</w:t>
      </w:r>
    </w:p>
  </w:footnote>
  <w:footnote w:id="19">
    <w:p w14:paraId="7BF89573" w14:textId="10550C5E" w:rsidR="00F63D30" w:rsidRPr="00890FB6" w:rsidRDefault="00F63D30" w:rsidP="007C2DE3">
      <w:pPr>
        <w:pStyle w:val="FootnoteText"/>
        <w:rPr>
          <w:lang w:val="en-PH"/>
        </w:rPr>
      </w:pPr>
      <w:r>
        <w:rPr>
          <w:rStyle w:val="FootnoteReference"/>
        </w:rPr>
        <w:footnoteRef/>
      </w:r>
      <w:r>
        <w:t xml:space="preserve"> Ibid.</w:t>
      </w:r>
    </w:p>
  </w:footnote>
  <w:footnote w:id="20">
    <w:p w14:paraId="0A8A5D48" w14:textId="2519269D" w:rsidR="00F63D30" w:rsidRPr="008528FA" w:rsidRDefault="00F63D30" w:rsidP="007C2DE3">
      <w:pPr>
        <w:pStyle w:val="FootnoteText"/>
        <w:rPr>
          <w:lang w:val="en-PH"/>
        </w:rPr>
      </w:pPr>
      <w:r>
        <w:rPr>
          <w:rStyle w:val="FootnoteReference"/>
        </w:rPr>
        <w:footnoteRef/>
      </w:r>
      <w:r>
        <w:t xml:space="preserve"> Society of Adolescent Medicine in the Phil. Inc., United Nations Population Fund, Department of Health, </w:t>
      </w:r>
      <w:r w:rsidRPr="002851EF">
        <w:rPr>
          <w:bCs/>
          <w:szCs w:val="22"/>
        </w:rPr>
        <w:t>World Health Organization</w:t>
      </w:r>
      <w:r>
        <w:rPr>
          <w:bCs/>
          <w:szCs w:val="22"/>
        </w:rPr>
        <w:t xml:space="preserve">. Adolescent Job Aid Manual. Manila, Philippines, 2009. Available at: </w:t>
      </w:r>
      <w:r w:rsidRPr="002851EF">
        <w:rPr>
          <w:bCs/>
          <w:szCs w:val="22"/>
        </w:rPr>
        <w:t xml:space="preserve"> </w:t>
      </w:r>
      <w:hyperlink r:id="rId11" w:history="1">
        <w:r w:rsidRPr="009D51D1">
          <w:rPr>
            <w:rStyle w:val="Hyperlink"/>
            <w:bCs/>
            <w:szCs w:val="22"/>
          </w:rPr>
          <w:t>https://www.doh.gov.ph/sites/default/files/publications/AdolescentJobAidManualFA.pdf</w:t>
        </w:r>
      </w:hyperlink>
      <w:r>
        <w:rPr>
          <w:bCs/>
          <w:szCs w:val="22"/>
        </w:rPr>
        <w:t xml:space="preserve"> </w:t>
      </w:r>
    </w:p>
  </w:footnote>
  <w:footnote w:id="21">
    <w:p w14:paraId="44B472D6" w14:textId="77777777" w:rsidR="00F63D30" w:rsidRPr="002F2349" w:rsidRDefault="00F63D30" w:rsidP="00C82D3D">
      <w:pPr>
        <w:pStyle w:val="FootnoteText"/>
        <w:rPr>
          <w:lang w:val="en-PH"/>
        </w:rPr>
      </w:pPr>
      <w:r w:rsidRPr="002F2349">
        <w:rPr>
          <w:rStyle w:val="FootnoteReference"/>
        </w:rPr>
        <w:footnoteRef/>
      </w:r>
      <w:r w:rsidRPr="002F2349">
        <w:t xml:space="preserve"> </w:t>
      </w:r>
      <w:r>
        <w:t xml:space="preserve">Innovative </w:t>
      </w:r>
      <w:r w:rsidRPr="002F2349">
        <w:t xml:space="preserve">Approaches to Maternal and Newborn Health Compendium of Case Studies.  August 2013 Maternal, Newborn and Child Health Working Paper UNICEF Health Section, Program Division. Available in </w:t>
      </w:r>
      <w:hyperlink r:id="rId12" w:history="1">
        <w:r w:rsidRPr="002F2349">
          <w:rPr>
            <w:rStyle w:val="Hyperlink"/>
            <w:color w:val="auto"/>
            <w:u w:val="none"/>
          </w:rPr>
          <w:t>https://www.unicef.org/health/files/Innovative_Approaches_MNH_CaseStudies-2013.pdf</w:t>
        </w:r>
      </w:hyperlink>
    </w:p>
  </w:footnote>
  <w:footnote w:id="22">
    <w:p w14:paraId="59A659B3" w14:textId="77777777" w:rsidR="00F63D30" w:rsidRPr="002F2349" w:rsidRDefault="00F63D30" w:rsidP="00C82D3D">
      <w:pPr>
        <w:pStyle w:val="FootnoteText"/>
        <w:rPr>
          <w:lang w:val="en-PH"/>
        </w:rPr>
      </w:pPr>
      <w:r w:rsidRPr="002F2349">
        <w:rPr>
          <w:rStyle w:val="FootnoteReference"/>
        </w:rPr>
        <w:footnoteRef/>
      </w:r>
      <w:r w:rsidRPr="002F2349">
        <w:t xml:space="preserve"> </w:t>
      </w:r>
      <w:r w:rsidRPr="002F2349">
        <w:rPr>
          <w:lang w:val="en-PH"/>
        </w:rPr>
        <w:t>Ibid.</w:t>
      </w:r>
    </w:p>
  </w:footnote>
  <w:footnote w:id="23">
    <w:p w14:paraId="5BF466BB" w14:textId="1FBBAF84" w:rsidR="00F63D30" w:rsidRPr="008A6E73" w:rsidRDefault="00F63D30">
      <w:pPr>
        <w:pStyle w:val="FootnoteText"/>
        <w:rPr>
          <w:sz w:val="18"/>
          <w:szCs w:val="18"/>
        </w:rPr>
      </w:pPr>
      <w:r>
        <w:rPr>
          <w:rStyle w:val="FootnoteReference"/>
        </w:rPr>
        <w:footnoteRef/>
      </w:r>
      <w:r>
        <w:t xml:space="preserve"> USAID. The Journey to Self-Reliance. Transformation at USAID. Washington DC, USA. Available at: </w:t>
      </w:r>
      <w:hyperlink r:id="rId13" w:history="1">
        <w:r w:rsidRPr="008A6E73">
          <w:rPr>
            <w:color w:val="0000FF"/>
            <w:u w:val="single"/>
          </w:rPr>
          <w:t>https://www.usaid.gov/sites/default/files/documents/1870/J2SR_Fact_Sheet.pdf</w:t>
        </w:r>
      </w:hyperlink>
      <w:r w:rsidRPr="008A6E73">
        <w:t xml:space="preserve"> </w:t>
      </w:r>
    </w:p>
  </w:footnote>
  <w:footnote w:id="24">
    <w:p w14:paraId="441A9D50" w14:textId="502F740C" w:rsidR="00F63D30" w:rsidRDefault="00F63D30" w:rsidP="00773F8F">
      <w:pPr>
        <w:pStyle w:val="FootnoteText"/>
      </w:pPr>
      <w:r>
        <w:rPr>
          <w:rStyle w:val="FootnoteReference"/>
        </w:rPr>
        <w:footnoteRef/>
      </w:r>
      <w:r>
        <w:t xml:space="preserve"> Imperial, Feliva. </w:t>
      </w:r>
      <w:r w:rsidRPr="0065485F">
        <w:t xml:space="preserve">IMAP:  Empowering Midwives for Better Health Outcomes </w:t>
      </w:r>
      <w:r>
        <w:t>t</w:t>
      </w:r>
      <w:r w:rsidRPr="0065485F">
        <w:t>hrough 3Ms</w:t>
      </w:r>
      <w:r>
        <w:t>. Presentation</w:t>
      </w:r>
      <w:r w:rsidRPr="0065485F">
        <w:t>, IMAP-Iloilo Chapter. n.d.</w:t>
      </w:r>
    </w:p>
  </w:footnote>
  <w:footnote w:id="25">
    <w:p w14:paraId="1714B886" w14:textId="7DE6EDD1" w:rsidR="00F63D30" w:rsidRDefault="00F63D30">
      <w:pPr>
        <w:pStyle w:val="FootnoteText"/>
      </w:pPr>
      <w:r>
        <w:rPr>
          <w:rStyle w:val="FootnoteReference"/>
        </w:rPr>
        <w:footnoteRef/>
      </w:r>
      <w:r>
        <w:t xml:space="preserve"> </w:t>
      </w:r>
      <w:r w:rsidRPr="002E506C">
        <w:t>Photo credit Jacinto Dañ</w:t>
      </w:r>
      <w:r>
        <w:t>olco Managbanag. Available at:</w:t>
      </w:r>
      <w:r w:rsidRPr="002E506C">
        <w:t xml:space="preserve"> https://www.facebook.com/photo.php?fbid=2087216071300326&amp;set=pcb.2087217877966812&amp;type=3&amp;theater. Accessed on May 19, 2019.</w:t>
      </w:r>
    </w:p>
  </w:footnote>
  <w:footnote w:id="26">
    <w:p w14:paraId="720B0ACB" w14:textId="77777777" w:rsidR="00F63D30" w:rsidRDefault="00F63D30" w:rsidP="00805C02">
      <w:pPr>
        <w:pStyle w:val="FootnoteText"/>
      </w:pPr>
      <w:r>
        <w:rPr>
          <w:rStyle w:val="FootnoteReference"/>
        </w:rPr>
        <w:footnoteRef/>
      </w:r>
      <w:r>
        <w:t xml:space="preserve"> </w:t>
      </w:r>
      <w:r w:rsidRPr="00602D51">
        <w:t>Trabado, Patricia Grace</w:t>
      </w:r>
      <w:r>
        <w:t xml:space="preserve">. </w:t>
      </w:r>
      <w:r w:rsidRPr="00602D51">
        <w:t>3Ms Experience:  How do we engage midwives for better health outcomes. 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6149" w14:textId="6D623002" w:rsidR="00F63D30" w:rsidRDefault="00F63D30">
    <w:pPr>
      <w:pStyle w:val="Header"/>
    </w:pPr>
  </w:p>
  <w:p w14:paraId="20DCDCF5" w14:textId="77777777" w:rsidR="00F63D30" w:rsidRDefault="00F63D30"/>
  <w:p w14:paraId="5AEC9C11" w14:textId="77777777" w:rsidR="00F63D30" w:rsidRDefault="00F63D30"/>
  <w:p w14:paraId="58779328" w14:textId="77777777" w:rsidR="00F63D30" w:rsidRDefault="00F63D30"/>
  <w:p w14:paraId="74B35A04" w14:textId="77777777" w:rsidR="00F63D30" w:rsidRDefault="00F63D30"/>
  <w:p w14:paraId="224F4B56" w14:textId="77777777" w:rsidR="00F63D30" w:rsidRDefault="00F63D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59D95" w14:textId="6AD8A9E5" w:rsidR="00F63D30" w:rsidRDefault="00F63D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34FE9" w14:textId="0CF9FCC1" w:rsidR="00F63D30" w:rsidRDefault="00F63D30" w:rsidP="00842FA9">
    <w:pPr>
      <w:pStyle w:val="Header"/>
    </w:pPr>
  </w:p>
  <w:p w14:paraId="18201DC3" w14:textId="77777777" w:rsidR="00F63D30" w:rsidRDefault="00F63D30"/>
  <w:p w14:paraId="44332CCD" w14:textId="77777777" w:rsidR="00F63D30" w:rsidRDefault="00F63D30"/>
  <w:p w14:paraId="08E6D60E" w14:textId="77777777" w:rsidR="00F63D30" w:rsidRDefault="00F63D30"/>
  <w:p w14:paraId="22D63212" w14:textId="77777777" w:rsidR="00F63D30" w:rsidRDefault="00F63D30"/>
  <w:p w14:paraId="40A0DF75" w14:textId="77777777" w:rsidR="00F63D30" w:rsidRDefault="00F63D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333AB10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66926808"/>
    <w:lvl w:ilvl="0" w:tplc="FFFFFFFF">
      <w:start w:val="4"/>
      <w:numFmt w:val="decimal"/>
      <w:lvlText w:val="%1"/>
      <w:lvlJc w:val="left"/>
      <w:rPr>
        <w:vertAlign w:val="superscrip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6763845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08EDBDA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D"/>
    <w:multiLevelType w:val="hybridMultilevel"/>
    <w:tmpl w:val="189A769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1"/>
    <w:multiLevelType w:val="hybridMultilevel"/>
    <w:tmpl w:val="0836C40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2"/>
    <w:multiLevelType w:val="hybridMultilevel"/>
    <w:tmpl w:val="02901D8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6"/>
    <w:multiLevelType w:val="hybridMultilevel"/>
    <w:tmpl w:val="7C3DBD3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2"/>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6"/>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7"/>
    <w:multiLevelType w:val="hybridMultilevel"/>
    <w:tmpl w:val="51EAD36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8"/>
    <w:multiLevelType w:val="hybridMultilevel"/>
    <w:tmpl w:val="2D51779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2FC2DC2"/>
    <w:multiLevelType w:val="hybridMultilevel"/>
    <w:tmpl w:val="55668542"/>
    <w:lvl w:ilvl="0" w:tplc="8C0073B0">
      <w:start w:val="1"/>
      <w:numFmt w:val="bullet"/>
      <w:lvlText w:val="•"/>
      <w:lvlJc w:val="left"/>
      <w:pPr>
        <w:ind w:left="360"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FB225F"/>
    <w:multiLevelType w:val="hybridMultilevel"/>
    <w:tmpl w:val="B64E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20B8"/>
    <w:multiLevelType w:val="hybridMultilevel"/>
    <w:tmpl w:val="1C7890B4"/>
    <w:lvl w:ilvl="0" w:tplc="3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057435"/>
    <w:multiLevelType w:val="hybridMultilevel"/>
    <w:tmpl w:val="CD16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A28FF"/>
    <w:multiLevelType w:val="hybridMultilevel"/>
    <w:tmpl w:val="5F50F7F2"/>
    <w:lvl w:ilvl="0" w:tplc="CFC2DBAE">
      <w:start w:val="1"/>
      <w:numFmt w:val="decimal"/>
      <w:lvlText w:val="%1."/>
      <w:lvlJc w:val="left"/>
      <w:pPr>
        <w:ind w:left="1080" w:hanging="360"/>
      </w:pPr>
      <w:rPr>
        <w:rFonts w:asciiTheme="majorHAnsi" w:eastAsiaTheme="majorEastAsia" w:hAnsiTheme="majorHAnsi" w:cstheme="majorBidi" w:hint="default"/>
        <w:color w:val="1F4D78" w:themeColor="accent1" w:themeShade="7F"/>
        <w:u w:val="single"/>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18A477ED"/>
    <w:multiLevelType w:val="hybridMultilevel"/>
    <w:tmpl w:val="FD6A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A1396F"/>
    <w:multiLevelType w:val="hybridMultilevel"/>
    <w:tmpl w:val="270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E813DF"/>
    <w:multiLevelType w:val="hybridMultilevel"/>
    <w:tmpl w:val="E46C83EA"/>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0" w15:restartNumberingAfterBreak="0">
    <w:nsid w:val="27CA39D8"/>
    <w:multiLevelType w:val="hybridMultilevel"/>
    <w:tmpl w:val="A5FE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6710D"/>
    <w:multiLevelType w:val="hybridMultilevel"/>
    <w:tmpl w:val="B4BC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3038E"/>
    <w:multiLevelType w:val="hybridMultilevel"/>
    <w:tmpl w:val="6066A9D8"/>
    <w:lvl w:ilvl="0" w:tplc="21367440">
      <w:start w:val="1"/>
      <w:numFmt w:val="decimal"/>
      <w:lvlText w:val="%1."/>
      <w:lvlJc w:val="left"/>
      <w:pPr>
        <w:tabs>
          <w:tab w:val="num" w:pos="1701"/>
        </w:tabs>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94D58"/>
    <w:multiLevelType w:val="hybridMultilevel"/>
    <w:tmpl w:val="BB7C0E92"/>
    <w:lvl w:ilvl="0" w:tplc="0022500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4394F"/>
    <w:multiLevelType w:val="hybridMultilevel"/>
    <w:tmpl w:val="9548685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D13C7"/>
    <w:multiLevelType w:val="hybridMultilevel"/>
    <w:tmpl w:val="3BF82D7A"/>
    <w:lvl w:ilvl="0" w:tplc="E65256FA">
      <w:start w:val="2016"/>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F4509"/>
    <w:multiLevelType w:val="hybridMultilevel"/>
    <w:tmpl w:val="5D30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44D03"/>
    <w:multiLevelType w:val="hybridMultilevel"/>
    <w:tmpl w:val="755E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13975"/>
    <w:multiLevelType w:val="hybridMultilevel"/>
    <w:tmpl w:val="7D70BEDC"/>
    <w:lvl w:ilvl="0" w:tplc="8C0073B0">
      <w:start w:val="1"/>
      <w:numFmt w:val="bullet"/>
      <w:lvlText w:val="•"/>
      <w:lvlJc w:val="left"/>
      <w:pPr>
        <w:ind w:left="360" w:hanging="360"/>
      </w:pPr>
      <w:rPr>
        <w:rFonts w:hint="default"/>
        <w:sz w:val="22"/>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9" w15:restartNumberingAfterBreak="0">
    <w:nsid w:val="4DBD13CF"/>
    <w:multiLevelType w:val="hybridMultilevel"/>
    <w:tmpl w:val="55CA843C"/>
    <w:lvl w:ilvl="0" w:tplc="8C0073B0">
      <w:start w:val="1"/>
      <w:numFmt w:val="bullet"/>
      <w:lvlText w:val="•"/>
      <w:lvlJc w:val="left"/>
      <w:rPr>
        <w:rFonts w:hint="default"/>
        <w:sz w:val="22"/>
      </w:rPr>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4E7C2C13"/>
    <w:multiLevelType w:val="hybridMultilevel"/>
    <w:tmpl w:val="02B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F1D92"/>
    <w:multiLevelType w:val="hybridMultilevel"/>
    <w:tmpl w:val="E65E4744"/>
    <w:lvl w:ilvl="0" w:tplc="6D942206">
      <w:start w:val="1"/>
      <w:numFmt w:val="bullet"/>
      <w:lvlText w:val=""/>
      <w:lvlJc w:val="left"/>
      <w:pPr>
        <w:ind w:left="0" w:firstLine="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6EC6B46"/>
    <w:multiLevelType w:val="hybridMultilevel"/>
    <w:tmpl w:val="5BD8E3F6"/>
    <w:lvl w:ilvl="0" w:tplc="34090003">
      <w:start w:val="1"/>
      <w:numFmt w:val="bullet"/>
      <w:lvlText w:val="o"/>
      <w:lvlJc w:val="left"/>
      <w:pPr>
        <w:ind w:left="720" w:hanging="360"/>
      </w:pPr>
      <w:rPr>
        <w:rFonts w:ascii="Courier New" w:hAnsi="Courier New" w:cs="Courier New"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70522F4"/>
    <w:multiLevelType w:val="hybridMultilevel"/>
    <w:tmpl w:val="CDFA669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4" w15:restartNumberingAfterBreak="0">
    <w:nsid w:val="5CE91008"/>
    <w:multiLevelType w:val="hybridMultilevel"/>
    <w:tmpl w:val="515CC6B8"/>
    <w:lvl w:ilvl="0" w:tplc="34090003">
      <w:start w:val="1"/>
      <w:numFmt w:val="bullet"/>
      <w:lvlText w:val="o"/>
      <w:lvlJc w:val="left"/>
      <w:pPr>
        <w:ind w:left="720" w:hanging="360"/>
      </w:pPr>
      <w:rPr>
        <w:rFonts w:ascii="Courier New" w:hAnsi="Courier New" w:cs="Courier New"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D205B69"/>
    <w:multiLevelType w:val="hybridMultilevel"/>
    <w:tmpl w:val="3058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90BB4"/>
    <w:multiLevelType w:val="hybridMultilevel"/>
    <w:tmpl w:val="72D2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275D54"/>
    <w:multiLevelType w:val="hybridMultilevel"/>
    <w:tmpl w:val="4E14AD5A"/>
    <w:lvl w:ilvl="0" w:tplc="D72C68B0">
      <w:start w:val="1"/>
      <w:numFmt w:val="bullet"/>
      <w:lvlText w:val=""/>
      <w:lvlJc w:val="left"/>
      <w:pPr>
        <w:ind w:left="360" w:hanging="360"/>
      </w:pPr>
      <w:rPr>
        <w:rFonts w:ascii="Symbol" w:hAnsi="Symbol" w:hint="default"/>
        <w:sz w:val="22"/>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8" w15:restartNumberingAfterBreak="0">
    <w:nsid w:val="680F64FE"/>
    <w:multiLevelType w:val="hybridMultilevel"/>
    <w:tmpl w:val="EF7888E2"/>
    <w:lvl w:ilvl="0" w:tplc="7C8EF372">
      <w:start w:val="2016"/>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32C93"/>
    <w:multiLevelType w:val="hybridMultilevel"/>
    <w:tmpl w:val="435CAD54"/>
    <w:lvl w:ilvl="0" w:tplc="1996EE52">
      <w:start w:val="1994"/>
      <w:numFmt w:val="bullet"/>
      <w:lvlText w:val="-"/>
      <w:lvlJc w:val="left"/>
      <w:pPr>
        <w:ind w:left="1080" w:hanging="360"/>
      </w:pPr>
      <w:rPr>
        <w:rFonts w:ascii="Gill Sans MT" w:eastAsia="Times New Roman" w:hAnsi="Gill Sans M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3B5A0F"/>
    <w:multiLevelType w:val="hybridMultilevel"/>
    <w:tmpl w:val="FEFA7322"/>
    <w:lvl w:ilvl="0" w:tplc="6D942206">
      <w:start w:val="1"/>
      <w:numFmt w:val="bullet"/>
      <w:lvlText w:val=""/>
      <w:lvlJc w:val="left"/>
      <w:pPr>
        <w:ind w:left="0" w:firstLine="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69552A3B"/>
    <w:multiLevelType w:val="hybridMultilevel"/>
    <w:tmpl w:val="0E3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5938D6"/>
    <w:multiLevelType w:val="hybridMultilevel"/>
    <w:tmpl w:val="60143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A5C139B"/>
    <w:multiLevelType w:val="hybridMultilevel"/>
    <w:tmpl w:val="ABCE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B017B6"/>
    <w:multiLevelType w:val="hybridMultilevel"/>
    <w:tmpl w:val="D0B4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5E02FA"/>
    <w:multiLevelType w:val="hybridMultilevel"/>
    <w:tmpl w:val="DC9E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CB5963"/>
    <w:multiLevelType w:val="hybridMultilevel"/>
    <w:tmpl w:val="0DC4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CF07CA"/>
    <w:multiLevelType w:val="multilevel"/>
    <w:tmpl w:val="914A5A1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color w:val="1F4E79"/>
      </w:rPr>
    </w:lvl>
    <w:lvl w:ilvl="2">
      <w:start w:val="1"/>
      <w:numFmt w:val="decimal"/>
      <w:isLgl/>
      <w:lvlText w:val="%1.%2.%3"/>
      <w:lvlJc w:val="left"/>
      <w:pPr>
        <w:ind w:left="1080" w:hanging="720"/>
      </w:pPr>
      <w:rPr>
        <w:rFonts w:hint="default"/>
        <w:b/>
        <w:color w:val="1F4E79"/>
      </w:rPr>
    </w:lvl>
    <w:lvl w:ilvl="3">
      <w:start w:val="1"/>
      <w:numFmt w:val="decimal"/>
      <w:isLgl/>
      <w:lvlText w:val="%1.%2.%3.%4"/>
      <w:lvlJc w:val="left"/>
      <w:pPr>
        <w:ind w:left="1080" w:hanging="720"/>
      </w:pPr>
      <w:rPr>
        <w:rFonts w:hint="default"/>
        <w:b/>
        <w:color w:val="1F4E79"/>
      </w:rPr>
    </w:lvl>
    <w:lvl w:ilvl="4">
      <w:start w:val="1"/>
      <w:numFmt w:val="decimal"/>
      <w:isLgl/>
      <w:lvlText w:val="%1.%2.%3.%4.%5"/>
      <w:lvlJc w:val="left"/>
      <w:pPr>
        <w:ind w:left="1440" w:hanging="1080"/>
      </w:pPr>
      <w:rPr>
        <w:rFonts w:hint="default"/>
        <w:b/>
        <w:color w:val="1F4E79"/>
      </w:rPr>
    </w:lvl>
    <w:lvl w:ilvl="5">
      <w:start w:val="1"/>
      <w:numFmt w:val="decimal"/>
      <w:isLgl/>
      <w:lvlText w:val="%1.%2.%3.%4.%5.%6"/>
      <w:lvlJc w:val="left"/>
      <w:pPr>
        <w:ind w:left="1440" w:hanging="1080"/>
      </w:pPr>
      <w:rPr>
        <w:rFonts w:hint="default"/>
        <w:b/>
        <w:color w:val="1F4E79"/>
      </w:rPr>
    </w:lvl>
    <w:lvl w:ilvl="6">
      <w:start w:val="1"/>
      <w:numFmt w:val="decimal"/>
      <w:isLgl/>
      <w:lvlText w:val="%1.%2.%3.%4.%5.%6.%7"/>
      <w:lvlJc w:val="left"/>
      <w:pPr>
        <w:ind w:left="1800" w:hanging="1440"/>
      </w:pPr>
      <w:rPr>
        <w:rFonts w:hint="default"/>
        <w:b/>
        <w:color w:val="1F4E79"/>
      </w:rPr>
    </w:lvl>
    <w:lvl w:ilvl="7">
      <w:start w:val="1"/>
      <w:numFmt w:val="decimal"/>
      <w:isLgl/>
      <w:lvlText w:val="%1.%2.%3.%4.%5.%6.%7.%8"/>
      <w:lvlJc w:val="left"/>
      <w:pPr>
        <w:ind w:left="1800" w:hanging="1440"/>
      </w:pPr>
      <w:rPr>
        <w:rFonts w:hint="default"/>
        <w:b/>
        <w:color w:val="1F4E79"/>
      </w:rPr>
    </w:lvl>
    <w:lvl w:ilvl="8">
      <w:start w:val="1"/>
      <w:numFmt w:val="decimal"/>
      <w:isLgl/>
      <w:lvlText w:val="%1.%2.%3.%4.%5.%6.%7.%8.%9"/>
      <w:lvlJc w:val="left"/>
      <w:pPr>
        <w:ind w:left="2160" w:hanging="1800"/>
      </w:pPr>
      <w:rPr>
        <w:rFonts w:hint="default"/>
        <w:b/>
        <w:color w:val="1F4E79"/>
      </w:rPr>
    </w:lvl>
  </w:abstractNum>
  <w:abstractNum w:abstractNumId="48" w15:restartNumberingAfterBreak="0">
    <w:nsid w:val="7BAD70E6"/>
    <w:multiLevelType w:val="hybridMultilevel"/>
    <w:tmpl w:val="D83E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92350"/>
    <w:multiLevelType w:val="multilevel"/>
    <w:tmpl w:val="D6B431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33"/>
  </w:num>
  <w:num w:numId="2">
    <w:abstractNumId w:val="28"/>
  </w:num>
  <w:num w:numId="3">
    <w:abstractNumId w:val="32"/>
  </w:num>
  <w:num w:numId="4">
    <w:abstractNumId w:val="34"/>
  </w:num>
  <w:num w:numId="5">
    <w:abstractNumId w:val="47"/>
  </w:num>
  <w:num w:numId="6">
    <w:abstractNumId w:val="46"/>
  </w:num>
  <w:num w:numId="7">
    <w:abstractNumId w:val="0"/>
  </w:num>
  <w:num w:numId="8">
    <w:abstractNumId w:val="1"/>
  </w:num>
  <w:num w:numId="9">
    <w:abstractNumId w:val="22"/>
  </w:num>
  <w:num w:numId="10">
    <w:abstractNumId w:val="2"/>
  </w:num>
  <w:num w:numId="11">
    <w:abstractNumId w:val="3"/>
  </w:num>
  <w:num w:numId="12">
    <w:abstractNumId w:val="4"/>
  </w:num>
  <w:num w:numId="13">
    <w:abstractNumId w:val="5"/>
  </w:num>
  <w:num w:numId="14">
    <w:abstractNumId w:val="6"/>
  </w:num>
  <w:num w:numId="15">
    <w:abstractNumId w:val="7"/>
  </w:num>
  <w:num w:numId="16">
    <w:abstractNumId w:val="49"/>
  </w:num>
  <w:num w:numId="17">
    <w:abstractNumId w:val="39"/>
  </w:num>
  <w:num w:numId="18">
    <w:abstractNumId w:val="8"/>
  </w:num>
  <w:num w:numId="19">
    <w:abstractNumId w:val="24"/>
  </w:num>
  <w:num w:numId="20">
    <w:abstractNumId w:val="14"/>
  </w:num>
  <w:num w:numId="21">
    <w:abstractNumId w:val="9"/>
  </w:num>
  <w:num w:numId="22">
    <w:abstractNumId w:val="10"/>
  </w:num>
  <w:num w:numId="23">
    <w:abstractNumId w:val="11"/>
  </w:num>
  <w:num w:numId="24">
    <w:abstractNumId w:val="30"/>
  </w:num>
  <w:num w:numId="25">
    <w:abstractNumId w:val="38"/>
  </w:num>
  <w:num w:numId="26">
    <w:abstractNumId w:val="25"/>
  </w:num>
  <w:num w:numId="27">
    <w:abstractNumId w:val="41"/>
  </w:num>
  <w:num w:numId="28">
    <w:abstractNumId w:val="13"/>
  </w:num>
  <w:num w:numId="29">
    <w:abstractNumId w:val="15"/>
  </w:num>
  <w:num w:numId="30">
    <w:abstractNumId w:val="18"/>
  </w:num>
  <w:num w:numId="31">
    <w:abstractNumId w:val="45"/>
  </w:num>
  <w:num w:numId="32">
    <w:abstractNumId w:val="17"/>
  </w:num>
  <w:num w:numId="33">
    <w:abstractNumId w:val="36"/>
  </w:num>
  <w:num w:numId="34">
    <w:abstractNumId w:val="35"/>
  </w:num>
  <w:num w:numId="35">
    <w:abstractNumId w:val="43"/>
  </w:num>
  <w:num w:numId="36">
    <w:abstractNumId w:val="26"/>
  </w:num>
  <w:num w:numId="37">
    <w:abstractNumId w:val="27"/>
  </w:num>
  <w:num w:numId="38">
    <w:abstractNumId w:val="20"/>
  </w:num>
  <w:num w:numId="39">
    <w:abstractNumId w:val="21"/>
  </w:num>
  <w:num w:numId="40">
    <w:abstractNumId w:val="44"/>
  </w:num>
  <w:num w:numId="41">
    <w:abstractNumId w:val="48"/>
  </w:num>
  <w:num w:numId="42">
    <w:abstractNumId w:val="19"/>
  </w:num>
  <w:num w:numId="43">
    <w:abstractNumId w:val="42"/>
  </w:num>
  <w:num w:numId="44">
    <w:abstractNumId w:val="37"/>
  </w:num>
  <w:num w:numId="45">
    <w:abstractNumId w:val="23"/>
  </w:num>
  <w:num w:numId="46">
    <w:abstractNumId w:val="29"/>
  </w:num>
  <w:num w:numId="47">
    <w:abstractNumId w:val="12"/>
  </w:num>
  <w:num w:numId="48">
    <w:abstractNumId w:val="16"/>
  </w:num>
  <w:num w:numId="49">
    <w:abstractNumId w:val="40"/>
  </w:num>
  <w:num w:numId="50">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46"/>
    <w:rsid w:val="000001DE"/>
    <w:rsid w:val="0000063E"/>
    <w:rsid w:val="0000201B"/>
    <w:rsid w:val="00002DC5"/>
    <w:rsid w:val="00002E30"/>
    <w:rsid w:val="00002FF2"/>
    <w:rsid w:val="000038F7"/>
    <w:rsid w:val="0000393E"/>
    <w:rsid w:val="000047A9"/>
    <w:rsid w:val="00005493"/>
    <w:rsid w:val="000060CD"/>
    <w:rsid w:val="00006C3D"/>
    <w:rsid w:val="000114A1"/>
    <w:rsid w:val="00011B42"/>
    <w:rsid w:val="00011F18"/>
    <w:rsid w:val="0001200A"/>
    <w:rsid w:val="0001207D"/>
    <w:rsid w:val="000120C6"/>
    <w:rsid w:val="00012163"/>
    <w:rsid w:val="000136A4"/>
    <w:rsid w:val="000136DE"/>
    <w:rsid w:val="00014D3D"/>
    <w:rsid w:val="0001759E"/>
    <w:rsid w:val="00017ABB"/>
    <w:rsid w:val="00017E44"/>
    <w:rsid w:val="00017F85"/>
    <w:rsid w:val="00024E93"/>
    <w:rsid w:val="00025ADF"/>
    <w:rsid w:val="00027926"/>
    <w:rsid w:val="00027D7C"/>
    <w:rsid w:val="00030550"/>
    <w:rsid w:val="00031543"/>
    <w:rsid w:val="000319E3"/>
    <w:rsid w:val="00033024"/>
    <w:rsid w:val="00036337"/>
    <w:rsid w:val="00036DEE"/>
    <w:rsid w:val="00036EEB"/>
    <w:rsid w:val="00041ADB"/>
    <w:rsid w:val="000431A0"/>
    <w:rsid w:val="000435E0"/>
    <w:rsid w:val="00043657"/>
    <w:rsid w:val="00043D53"/>
    <w:rsid w:val="00044506"/>
    <w:rsid w:val="00047897"/>
    <w:rsid w:val="000527D4"/>
    <w:rsid w:val="000552F1"/>
    <w:rsid w:val="000553B8"/>
    <w:rsid w:val="00055618"/>
    <w:rsid w:val="0005610A"/>
    <w:rsid w:val="00057337"/>
    <w:rsid w:val="00057F1F"/>
    <w:rsid w:val="000620E9"/>
    <w:rsid w:val="00062463"/>
    <w:rsid w:val="0006264D"/>
    <w:rsid w:val="000655BB"/>
    <w:rsid w:val="0006687F"/>
    <w:rsid w:val="00070DE2"/>
    <w:rsid w:val="00071F5C"/>
    <w:rsid w:val="000730A4"/>
    <w:rsid w:val="000731DC"/>
    <w:rsid w:val="00073CF4"/>
    <w:rsid w:val="0007638B"/>
    <w:rsid w:val="00077910"/>
    <w:rsid w:val="00077A47"/>
    <w:rsid w:val="0008087C"/>
    <w:rsid w:val="000818E4"/>
    <w:rsid w:val="000823C4"/>
    <w:rsid w:val="00084EE3"/>
    <w:rsid w:val="000857FE"/>
    <w:rsid w:val="00090D84"/>
    <w:rsid w:val="0009395C"/>
    <w:rsid w:val="000964C2"/>
    <w:rsid w:val="0009744D"/>
    <w:rsid w:val="000A07B7"/>
    <w:rsid w:val="000A325D"/>
    <w:rsid w:val="000A3A69"/>
    <w:rsid w:val="000A4477"/>
    <w:rsid w:val="000A4D65"/>
    <w:rsid w:val="000A4DBA"/>
    <w:rsid w:val="000A53BF"/>
    <w:rsid w:val="000A68C0"/>
    <w:rsid w:val="000B0193"/>
    <w:rsid w:val="000B0F5F"/>
    <w:rsid w:val="000B2330"/>
    <w:rsid w:val="000B45E4"/>
    <w:rsid w:val="000B4A8B"/>
    <w:rsid w:val="000B5EE8"/>
    <w:rsid w:val="000B632C"/>
    <w:rsid w:val="000B707A"/>
    <w:rsid w:val="000B73D3"/>
    <w:rsid w:val="000C0896"/>
    <w:rsid w:val="000C1807"/>
    <w:rsid w:val="000C2529"/>
    <w:rsid w:val="000C2B93"/>
    <w:rsid w:val="000C2F54"/>
    <w:rsid w:val="000C3020"/>
    <w:rsid w:val="000C40AD"/>
    <w:rsid w:val="000C40B9"/>
    <w:rsid w:val="000C5ECC"/>
    <w:rsid w:val="000C5F02"/>
    <w:rsid w:val="000C735F"/>
    <w:rsid w:val="000D08A8"/>
    <w:rsid w:val="000D1C78"/>
    <w:rsid w:val="000D1DDD"/>
    <w:rsid w:val="000D2DFA"/>
    <w:rsid w:val="000D78DB"/>
    <w:rsid w:val="000E0AD3"/>
    <w:rsid w:val="000E0F1C"/>
    <w:rsid w:val="000E1D1B"/>
    <w:rsid w:val="000E36F0"/>
    <w:rsid w:val="000E3706"/>
    <w:rsid w:val="000E453D"/>
    <w:rsid w:val="000E4A0E"/>
    <w:rsid w:val="000E4C67"/>
    <w:rsid w:val="000E545A"/>
    <w:rsid w:val="000F070C"/>
    <w:rsid w:val="000F0C0B"/>
    <w:rsid w:val="000F0FBA"/>
    <w:rsid w:val="000F138A"/>
    <w:rsid w:val="000F191D"/>
    <w:rsid w:val="000F2729"/>
    <w:rsid w:val="000F33B1"/>
    <w:rsid w:val="000F4BDB"/>
    <w:rsid w:val="000F5CBA"/>
    <w:rsid w:val="000F645B"/>
    <w:rsid w:val="000F66A2"/>
    <w:rsid w:val="000F6C7B"/>
    <w:rsid w:val="000F6C9A"/>
    <w:rsid w:val="000F6F4E"/>
    <w:rsid w:val="000F7A2D"/>
    <w:rsid w:val="0010020B"/>
    <w:rsid w:val="00100BEE"/>
    <w:rsid w:val="001011B3"/>
    <w:rsid w:val="001017FD"/>
    <w:rsid w:val="00102062"/>
    <w:rsid w:val="00103DC2"/>
    <w:rsid w:val="001051FC"/>
    <w:rsid w:val="001063F8"/>
    <w:rsid w:val="001078FF"/>
    <w:rsid w:val="00107EDB"/>
    <w:rsid w:val="00111F73"/>
    <w:rsid w:val="001147CF"/>
    <w:rsid w:val="001153D7"/>
    <w:rsid w:val="0011591C"/>
    <w:rsid w:val="0011613F"/>
    <w:rsid w:val="001161BC"/>
    <w:rsid w:val="0011769C"/>
    <w:rsid w:val="0012060A"/>
    <w:rsid w:val="0012104C"/>
    <w:rsid w:val="001233AC"/>
    <w:rsid w:val="00123E84"/>
    <w:rsid w:val="001242BE"/>
    <w:rsid w:val="00124A9A"/>
    <w:rsid w:val="001254BC"/>
    <w:rsid w:val="00126623"/>
    <w:rsid w:val="00126AF0"/>
    <w:rsid w:val="001279F9"/>
    <w:rsid w:val="00127C7D"/>
    <w:rsid w:val="001333BC"/>
    <w:rsid w:val="001355A5"/>
    <w:rsid w:val="00135FBE"/>
    <w:rsid w:val="00136526"/>
    <w:rsid w:val="001379F1"/>
    <w:rsid w:val="001418FA"/>
    <w:rsid w:val="001441AD"/>
    <w:rsid w:val="0014690E"/>
    <w:rsid w:val="001478E6"/>
    <w:rsid w:val="001505BF"/>
    <w:rsid w:val="00151074"/>
    <w:rsid w:val="00151620"/>
    <w:rsid w:val="00153382"/>
    <w:rsid w:val="001539B6"/>
    <w:rsid w:val="001542A9"/>
    <w:rsid w:val="00155650"/>
    <w:rsid w:val="00157DF4"/>
    <w:rsid w:val="00157EAB"/>
    <w:rsid w:val="00157FD5"/>
    <w:rsid w:val="00160020"/>
    <w:rsid w:val="00161CD1"/>
    <w:rsid w:val="00162026"/>
    <w:rsid w:val="00162562"/>
    <w:rsid w:val="00164DEC"/>
    <w:rsid w:val="00165436"/>
    <w:rsid w:val="00165A97"/>
    <w:rsid w:val="00165F70"/>
    <w:rsid w:val="00167D17"/>
    <w:rsid w:val="00170AEA"/>
    <w:rsid w:val="0017351F"/>
    <w:rsid w:val="00173D92"/>
    <w:rsid w:val="001748D9"/>
    <w:rsid w:val="00175005"/>
    <w:rsid w:val="00176821"/>
    <w:rsid w:val="00176BC2"/>
    <w:rsid w:val="00176D22"/>
    <w:rsid w:val="001825F9"/>
    <w:rsid w:val="001844F7"/>
    <w:rsid w:val="00184E9B"/>
    <w:rsid w:val="00185528"/>
    <w:rsid w:val="001864DE"/>
    <w:rsid w:val="00187FD5"/>
    <w:rsid w:val="00190871"/>
    <w:rsid w:val="00192573"/>
    <w:rsid w:val="0019371A"/>
    <w:rsid w:val="00194652"/>
    <w:rsid w:val="00195423"/>
    <w:rsid w:val="00196861"/>
    <w:rsid w:val="00197327"/>
    <w:rsid w:val="0019772B"/>
    <w:rsid w:val="001A0A87"/>
    <w:rsid w:val="001A1BD5"/>
    <w:rsid w:val="001A23C0"/>
    <w:rsid w:val="001A40BA"/>
    <w:rsid w:val="001A4BA8"/>
    <w:rsid w:val="001A5AE4"/>
    <w:rsid w:val="001A7219"/>
    <w:rsid w:val="001A7636"/>
    <w:rsid w:val="001B0611"/>
    <w:rsid w:val="001B0635"/>
    <w:rsid w:val="001B0839"/>
    <w:rsid w:val="001B12B9"/>
    <w:rsid w:val="001B18F5"/>
    <w:rsid w:val="001B1A95"/>
    <w:rsid w:val="001B1DE3"/>
    <w:rsid w:val="001B1F88"/>
    <w:rsid w:val="001B31D5"/>
    <w:rsid w:val="001B361D"/>
    <w:rsid w:val="001B5908"/>
    <w:rsid w:val="001B5FE6"/>
    <w:rsid w:val="001C034A"/>
    <w:rsid w:val="001C16DD"/>
    <w:rsid w:val="001C2700"/>
    <w:rsid w:val="001C2759"/>
    <w:rsid w:val="001C2876"/>
    <w:rsid w:val="001C29FA"/>
    <w:rsid w:val="001C3EF4"/>
    <w:rsid w:val="001C42D9"/>
    <w:rsid w:val="001C4703"/>
    <w:rsid w:val="001C4EA5"/>
    <w:rsid w:val="001C501E"/>
    <w:rsid w:val="001C552F"/>
    <w:rsid w:val="001C671D"/>
    <w:rsid w:val="001C6EC9"/>
    <w:rsid w:val="001C75EC"/>
    <w:rsid w:val="001D22E2"/>
    <w:rsid w:val="001D44D2"/>
    <w:rsid w:val="001D6B18"/>
    <w:rsid w:val="001D7A27"/>
    <w:rsid w:val="001E36B5"/>
    <w:rsid w:val="001E43DA"/>
    <w:rsid w:val="001E607F"/>
    <w:rsid w:val="001E7045"/>
    <w:rsid w:val="001E72FE"/>
    <w:rsid w:val="001E7ADC"/>
    <w:rsid w:val="001E7EA7"/>
    <w:rsid w:val="001F0202"/>
    <w:rsid w:val="001F1B05"/>
    <w:rsid w:val="001F5C2D"/>
    <w:rsid w:val="001F6837"/>
    <w:rsid w:val="0020003A"/>
    <w:rsid w:val="00201706"/>
    <w:rsid w:val="00201CE9"/>
    <w:rsid w:val="00205169"/>
    <w:rsid w:val="00205171"/>
    <w:rsid w:val="002053FE"/>
    <w:rsid w:val="00206F91"/>
    <w:rsid w:val="00210764"/>
    <w:rsid w:val="0021112A"/>
    <w:rsid w:val="00211B59"/>
    <w:rsid w:val="0021203F"/>
    <w:rsid w:val="00213490"/>
    <w:rsid w:val="00213795"/>
    <w:rsid w:val="00213CC3"/>
    <w:rsid w:val="002143FF"/>
    <w:rsid w:val="0021483A"/>
    <w:rsid w:val="002150E0"/>
    <w:rsid w:val="0021532D"/>
    <w:rsid w:val="00216275"/>
    <w:rsid w:val="002173C7"/>
    <w:rsid w:val="00220465"/>
    <w:rsid w:val="0022112B"/>
    <w:rsid w:val="0022389D"/>
    <w:rsid w:val="00225805"/>
    <w:rsid w:val="00226FE1"/>
    <w:rsid w:val="0022748F"/>
    <w:rsid w:val="00227ACC"/>
    <w:rsid w:val="00227E2D"/>
    <w:rsid w:val="00232EFD"/>
    <w:rsid w:val="00233438"/>
    <w:rsid w:val="002337A8"/>
    <w:rsid w:val="00233A75"/>
    <w:rsid w:val="002359EA"/>
    <w:rsid w:val="00236987"/>
    <w:rsid w:val="00237FDA"/>
    <w:rsid w:val="00240066"/>
    <w:rsid w:val="00241CCC"/>
    <w:rsid w:val="002420F8"/>
    <w:rsid w:val="00242A74"/>
    <w:rsid w:val="00243A0C"/>
    <w:rsid w:val="00244092"/>
    <w:rsid w:val="002458F2"/>
    <w:rsid w:val="00245FC6"/>
    <w:rsid w:val="002472DC"/>
    <w:rsid w:val="00247708"/>
    <w:rsid w:val="0025069C"/>
    <w:rsid w:val="002510C3"/>
    <w:rsid w:val="0025170E"/>
    <w:rsid w:val="00251BEE"/>
    <w:rsid w:val="002531F3"/>
    <w:rsid w:val="00254DB4"/>
    <w:rsid w:val="00255C52"/>
    <w:rsid w:val="0025661B"/>
    <w:rsid w:val="00256838"/>
    <w:rsid w:val="00257D58"/>
    <w:rsid w:val="002617C6"/>
    <w:rsid w:val="00261867"/>
    <w:rsid w:val="00261B1D"/>
    <w:rsid w:val="002622F1"/>
    <w:rsid w:val="00262315"/>
    <w:rsid w:val="00262F1A"/>
    <w:rsid w:val="0026575F"/>
    <w:rsid w:val="002664D7"/>
    <w:rsid w:val="0026766B"/>
    <w:rsid w:val="00267934"/>
    <w:rsid w:val="00267994"/>
    <w:rsid w:val="00267CC8"/>
    <w:rsid w:val="00267EAA"/>
    <w:rsid w:val="00267ED7"/>
    <w:rsid w:val="00270848"/>
    <w:rsid w:val="00270BD2"/>
    <w:rsid w:val="00271190"/>
    <w:rsid w:val="0027123D"/>
    <w:rsid w:val="00271859"/>
    <w:rsid w:val="002720DB"/>
    <w:rsid w:val="00272B69"/>
    <w:rsid w:val="00274714"/>
    <w:rsid w:val="0027589C"/>
    <w:rsid w:val="00275ABC"/>
    <w:rsid w:val="00275CE8"/>
    <w:rsid w:val="00281B40"/>
    <w:rsid w:val="002821E7"/>
    <w:rsid w:val="00282390"/>
    <w:rsid w:val="0028287F"/>
    <w:rsid w:val="00283CB1"/>
    <w:rsid w:val="00284866"/>
    <w:rsid w:val="00286741"/>
    <w:rsid w:val="002900A7"/>
    <w:rsid w:val="00291AC6"/>
    <w:rsid w:val="002921AD"/>
    <w:rsid w:val="002942C3"/>
    <w:rsid w:val="00294A79"/>
    <w:rsid w:val="00295F8D"/>
    <w:rsid w:val="00297C0C"/>
    <w:rsid w:val="002A1C58"/>
    <w:rsid w:val="002A1D1F"/>
    <w:rsid w:val="002A24F3"/>
    <w:rsid w:val="002A33DB"/>
    <w:rsid w:val="002A3E94"/>
    <w:rsid w:val="002A5027"/>
    <w:rsid w:val="002B026A"/>
    <w:rsid w:val="002B2875"/>
    <w:rsid w:val="002B2AE2"/>
    <w:rsid w:val="002B2E9B"/>
    <w:rsid w:val="002B3650"/>
    <w:rsid w:val="002B691C"/>
    <w:rsid w:val="002B6A1B"/>
    <w:rsid w:val="002B74DD"/>
    <w:rsid w:val="002C0CC9"/>
    <w:rsid w:val="002C228B"/>
    <w:rsid w:val="002C22E8"/>
    <w:rsid w:val="002C2C94"/>
    <w:rsid w:val="002C53F9"/>
    <w:rsid w:val="002C59D5"/>
    <w:rsid w:val="002C5BC5"/>
    <w:rsid w:val="002C6043"/>
    <w:rsid w:val="002C7AE0"/>
    <w:rsid w:val="002D24FA"/>
    <w:rsid w:val="002D3C71"/>
    <w:rsid w:val="002D5334"/>
    <w:rsid w:val="002D53F4"/>
    <w:rsid w:val="002D57F7"/>
    <w:rsid w:val="002D6922"/>
    <w:rsid w:val="002D6B70"/>
    <w:rsid w:val="002D6DBC"/>
    <w:rsid w:val="002E0714"/>
    <w:rsid w:val="002E142E"/>
    <w:rsid w:val="002E1B9F"/>
    <w:rsid w:val="002E2769"/>
    <w:rsid w:val="002E506C"/>
    <w:rsid w:val="002E609B"/>
    <w:rsid w:val="002E62EC"/>
    <w:rsid w:val="002E6472"/>
    <w:rsid w:val="002E76F2"/>
    <w:rsid w:val="002E7DBA"/>
    <w:rsid w:val="002F0261"/>
    <w:rsid w:val="002F0330"/>
    <w:rsid w:val="002F0465"/>
    <w:rsid w:val="002F246B"/>
    <w:rsid w:val="002F2865"/>
    <w:rsid w:val="002F4D25"/>
    <w:rsid w:val="002F7A1E"/>
    <w:rsid w:val="00300CC7"/>
    <w:rsid w:val="0030263D"/>
    <w:rsid w:val="00303197"/>
    <w:rsid w:val="00304F0C"/>
    <w:rsid w:val="00305FE5"/>
    <w:rsid w:val="0030620C"/>
    <w:rsid w:val="00311FDC"/>
    <w:rsid w:val="00313018"/>
    <w:rsid w:val="00313D34"/>
    <w:rsid w:val="00314890"/>
    <w:rsid w:val="00320D79"/>
    <w:rsid w:val="00321077"/>
    <w:rsid w:val="00321956"/>
    <w:rsid w:val="00322D5D"/>
    <w:rsid w:val="00324055"/>
    <w:rsid w:val="00324BB0"/>
    <w:rsid w:val="00325078"/>
    <w:rsid w:val="0032593F"/>
    <w:rsid w:val="003264E0"/>
    <w:rsid w:val="00330E79"/>
    <w:rsid w:val="00330ED1"/>
    <w:rsid w:val="00331B47"/>
    <w:rsid w:val="003321D1"/>
    <w:rsid w:val="0033458C"/>
    <w:rsid w:val="00336E67"/>
    <w:rsid w:val="00340069"/>
    <w:rsid w:val="0034108D"/>
    <w:rsid w:val="00343E9D"/>
    <w:rsid w:val="003448D1"/>
    <w:rsid w:val="0034556B"/>
    <w:rsid w:val="00346252"/>
    <w:rsid w:val="003464A7"/>
    <w:rsid w:val="00346E9F"/>
    <w:rsid w:val="00350472"/>
    <w:rsid w:val="00350ED0"/>
    <w:rsid w:val="00351414"/>
    <w:rsid w:val="00352421"/>
    <w:rsid w:val="00352E75"/>
    <w:rsid w:val="00354432"/>
    <w:rsid w:val="0035486E"/>
    <w:rsid w:val="00355D39"/>
    <w:rsid w:val="00355D90"/>
    <w:rsid w:val="0035775D"/>
    <w:rsid w:val="0036287A"/>
    <w:rsid w:val="003646F1"/>
    <w:rsid w:val="00366757"/>
    <w:rsid w:val="00366D94"/>
    <w:rsid w:val="003715E8"/>
    <w:rsid w:val="00373DAD"/>
    <w:rsid w:val="003828B0"/>
    <w:rsid w:val="00383406"/>
    <w:rsid w:val="00384F70"/>
    <w:rsid w:val="00385131"/>
    <w:rsid w:val="003852EC"/>
    <w:rsid w:val="0038648E"/>
    <w:rsid w:val="00386D4F"/>
    <w:rsid w:val="00387912"/>
    <w:rsid w:val="003879EF"/>
    <w:rsid w:val="00387A44"/>
    <w:rsid w:val="00390798"/>
    <w:rsid w:val="003909F7"/>
    <w:rsid w:val="00390B64"/>
    <w:rsid w:val="00393EE2"/>
    <w:rsid w:val="00395825"/>
    <w:rsid w:val="00396797"/>
    <w:rsid w:val="003968B7"/>
    <w:rsid w:val="0039726C"/>
    <w:rsid w:val="00397AF3"/>
    <w:rsid w:val="003A1D8E"/>
    <w:rsid w:val="003A550E"/>
    <w:rsid w:val="003A6FA0"/>
    <w:rsid w:val="003A7143"/>
    <w:rsid w:val="003A72D2"/>
    <w:rsid w:val="003A745C"/>
    <w:rsid w:val="003B119E"/>
    <w:rsid w:val="003B131D"/>
    <w:rsid w:val="003B1816"/>
    <w:rsid w:val="003B3F6D"/>
    <w:rsid w:val="003B44DD"/>
    <w:rsid w:val="003B481A"/>
    <w:rsid w:val="003B4892"/>
    <w:rsid w:val="003B5DE3"/>
    <w:rsid w:val="003B6261"/>
    <w:rsid w:val="003B740B"/>
    <w:rsid w:val="003C04DE"/>
    <w:rsid w:val="003C05C5"/>
    <w:rsid w:val="003C0CEF"/>
    <w:rsid w:val="003C1168"/>
    <w:rsid w:val="003C33C6"/>
    <w:rsid w:val="003C38AA"/>
    <w:rsid w:val="003C3A07"/>
    <w:rsid w:val="003C532D"/>
    <w:rsid w:val="003C582F"/>
    <w:rsid w:val="003C6961"/>
    <w:rsid w:val="003C72AD"/>
    <w:rsid w:val="003D0E22"/>
    <w:rsid w:val="003D2525"/>
    <w:rsid w:val="003D26D3"/>
    <w:rsid w:val="003D3997"/>
    <w:rsid w:val="003D65DA"/>
    <w:rsid w:val="003D6C5E"/>
    <w:rsid w:val="003E13B6"/>
    <w:rsid w:val="003E3FE7"/>
    <w:rsid w:val="003E4A63"/>
    <w:rsid w:val="003E5879"/>
    <w:rsid w:val="003E5946"/>
    <w:rsid w:val="003E5F22"/>
    <w:rsid w:val="003E6A9D"/>
    <w:rsid w:val="003F1DA7"/>
    <w:rsid w:val="003F317D"/>
    <w:rsid w:val="003F36C1"/>
    <w:rsid w:val="003F3F97"/>
    <w:rsid w:val="003F4875"/>
    <w:rsid w:val="003F4CF7"/>
    <w:rsid w:val="003F59CC"/>
    <w:rsid w:val="003F7905"/>
    <w:rsid w:val="00401244"/>
    <w:rsid w:val="0040184C"/>
    <w:rsid w:val="004033EA"/>
    <w:rsid w:val="00403D0A"/>
    <w:rsid w:val="00404D9A"/>
    <w:rsid w:val="00404FD2"/>
    <w:rsid w:val="004064DC"/>
    <w:rsid w:val="00406C0E"/>
    <w:rsid w:val="00406D8B"/>
    <w:rsid w:val="00412155"/>
    <w:rsid w:val="00414B42"/>
    <w:rsid w:val="00417E6D"/>
    <w:rsid w:val="0042149B"/>
    <w:rsid w:val="00423619"/>
    <w:rsid w:val="00424884"/>
    <w:rsid w:val="004249EC"/>
    <w:rsid w:val="00424C15"/>
    <w:rsid w:val="00425B2C"/>
    <w:rsid w:val="004275D4"/>
    <w:rsid w:val="00430BDE"/>
    <w:rsid w:val="00434124"/>
    <w:rsid w:val="0043481D"/>
    <w:rsid w:val="00434846"/>
    <w:rsid w:val="00436C22"/>
    <w:rsid w:val="00436F1B"/>
    <w:rsid w:val="004376D1"/>
    <w:rsid w:val="00437895"/>
    <w:rsid w:val="0043793E"/>
    <w:rsid w:val="00440345"/>
    <w:rsid w:val="00441B9A"/>
    <w:rsid w:val="00442841"/>
    <w:rsid w:val="00443B49"/>
    <w:rsid w:val="004464DB"/>
    <w:rsid w:val="0044708F"/>
    <w:rsid w:val="00447132"/>
    <w:rsid w:val="00447E52"/>
    <w:rsid w:val="00450A9E"/>
    <w:rsid w:val="004513D0"/>
    <w:rsid w:val="004516A7"/>
    <w:rsid w:val="00452D67"/>
    <w:rsid w:val="00453AA4"/>
    <w:rsid w:val="00457158"/>
    <w:rsid w:val="004574B9"/>
    <w:rsid w:val="00457C17"/>
    <w:rsid w:val="00457D28"/>
    <w:rsid w:val="0046269C"/>
    <w:rsid w:val="00462773"/>
    <w:rsid w:val="00462C25"/>
    <w:rsid w:val="004637B1"/>
    <w:rsid w:val="004649D7"/>
    <w:rsid w:val="00466642"/>
    <w:rsid w:val="004703C8"/>
    <w:rsid w:val="004707E5"/>
    <w:rsid w:val="00470D26"/>
    <w:rsid w:val="0047274D"/>
    <w:rsid w:val="0047347F"/>
    <w:rsid w:val="00473F38"/>
    <w:rsid w:val="00474BF3"/>
    <w:rsid w:val="00477103"/>
    <w:rsid w:val="004771E9"/>
    <w:rsid w:val="004808A1"/>
    <w:rsid w:val="0048107D"/>
    <w:rsid w:val="004824F7"/>
    <w:rsid w:val="00482D41"/>
    <w:rsid w:val="004856B5"/>
    <w:rsid w:val="0048597B"/>
    <w:rsid w:val="00486320"/>
    <w:rsid w:val="004872B6"/>
    <w:rsid w:val="004873A9"/>
    <w:rsid w:val="00492CCD"/>
    <w:rsid w:val="00493104"/>
    <w:rsid w:val="00494334"/>
    <w:rsid w:val="00496397"/>
    <w:rsid w:val="00496423"/>
    <w:rsid w:val="004972D4"/>
    <w:rsid w:val="004976D7"/>
    <w:rsid w:val="004A034F"/>
    <w:rsid w:val="004A3900"/>
    <w:rsid w:val="004A3D05"/>
    <w:rsid w:val="004A6715"/>
    <w:rsid w:val="004B0FF2"/>
    <w:rsid w:val="004B22DC"/>
    <w:rsid w:val="004B3446"/>
    <w:rsid w:val="004B37EF"/>
    <w:rsid w:val="004B4324"/>
    <w:rsid w:val="004B71DA"/>
    <w:rsid w:val="004B7BCD"/>
    <w:rsid w:val="004B7D3A"/>
    <w:rsid w:val="004C03AC"/>
    <w:rsid w:val="004C27C7"/>
    <w:rsid w:val="004C6324"/>
    <w:rsid w:val="004C6B80"/>
    <w:rsid w:val="004C6F77"/>
    <w:rsid w:val="004C7DCE"/>
    <w:rsid w:val="004D0D03"/>
    <w:rsid w:val="004D111A"/>
    <w:rsid w:val="004D39A0"/>
    <w:rsid w:val="004D3C7C"/>
    <w:rsid w:val="004D48CD"/>
    <w:rsid w:val="004D511D"/>
    <w:rsid w:val="004D558E"/>
    <w:rsid w:val="004D59C1"/>
    <w:rsid w:val="004D61C0"/>
    <w:rsid w:val="004D7260"/>
    <w:rsid w:val="004D788B"/>
    <w:rsid w:val="004E05C1"/>
    <w:rsid w:val="004E1819"/>
    <w:rsid w:val="004E3798"/>
    <w:rsid w:val="004E4C78"/>
    <w:rsid w:val="004E4EC9"/>
    <w:rsid w:val="004E6D92"/>
    <w:rsid w:val="004F01FD"/>
    <w:rsid w:val="004F07E9"/>
    <w:rsid w:val="004F1BC3"/>
    <w:rsid w:val="004F23B5"/>
    <w:rsid w:val="004F3090"/>
    <w:rsid w:val="004F31A5"/>
    <w:rsid w:val="004F33B8"/>
    <w:rsid w:val="004F3753"/>
    <w:rsid w:val="004F4457"/>
    <w:rsid w:val="004F45B9"/>
    <w:rsid w:val="004F4CC6"/>
    <w:rsid w:val="004F6148"/>
    <w:rsid w:val="005003A1"/>
    <w:rsid w:val="00501883"/>
    <w:rsid w:val="00502661"/>
    <w:rsid w:val="0050494E"/>
    <w:rsid w:val="0050563F"/>
    <w:rsid w:val="00505DD2"/>
    <w:rsid w:val="00505F27"/>
    <w:rsid w:val="005077CA"/>
    <w:rsid w:val="0051024D"/>
    <w:rsid w:val="00511F58"/>
    <w:rsid w:val="005123D2"/>
    <w:rsid w:val="0051286F"/>
    <w:rsid w:val="00512E5F"/>
    <w:rsid w:val="00513EBD"/>
    <w:rsid w:val="005147BE"/>
    <w:rsid w:val="00515A84"/>
    <w:rsid w:val="0052134A"/>
    <w:rsid w:val="0052197E"/>
    <w:rsid w:val="00521F5B"/>
    <w:rsid w:val="00523271"/>
    <w:rsid w:val="00523A1B"/>
    <w:rsid w:val="00525BED"/>
    <w:rsid w:val="0052622B"/>
    <w:rsid w:val="00526975"/>
    <w:rsid w:val="00527EF5"/>
    <w:rsid w:val="0053078F"/>
    <w:rsid w:val="00531342"/>
    <w:rsid w:val="00531AE6"/>
    <w:rsid w:val="00531B72"/>
    <w:rsid w:val="005328EA"/>
    <w:rsid w:val="00532D59"/>
    <w:rsid w:val="005349F3"/>
    <w:rsid w:val="00534D10"/>
    <w:rsid w:val="00535211"/>
    <w:rsid w:val="005353FA"/>
    <w:rsid w:val="00540A9B"/>
    <w:rsid w:val="00542742"/>
    <w:rsid w:val="005434B7"/>
    <w:rsid w:val="00543B0A"/>
    <w:rsid w:val="005448A5"/>
    <w:rsid w:val="00545288"/>
    <w:rsid w:val="005469D4"/>
    <w:rsid w:val="00546A75"/>
    <w:rsid w:val="005503BB"/>
    <w:rsid w:val="00550563"/>
    <w:rsid w:val="00551363"/>
    <w:rsid w:val="005525EF"/>
    <w:rsid w:val="00552A9F"/>
    <w:rsid w:val="005560BF"/>
    <w:rsid w:val="00560908"/>
    <w:rsid w:val="005609F2"/>
    <w:rsid w:val="00563403"/>
    <w:rsid w:val="00564331"/>
    <w:rsid w:val="005655C6"/>
    <w:rsid w:val="0056586C"/>
    <w:rsid w:val="00565B68"/>
    <w:rsid w:val="00572EED"/>
    <w:rsid w:val="0057551C"/>
    <w:rsid w:val="005765A0"/>
    <w:rsid w:val="005766A1"/>
    <w:rsid w:val="00580254"/>
    <w:rsid w:val="005810D9"/>
    <w:rsid w:val="00582415"/>
    <w:rsid w:val="00583142"/>
    <w:rsid w:val="00583FF5"/>
    <w:rsid w:val="00584305"/>
    <w:rsid w:val="00584384"/>
    <w:rsid w:val="00584901"/>
    <w:rsid w:val="00584AD9"/>
    <w:rsid w:val="00585F18"/>
    <w:rsid w:val="00586962"/>
    <w:rsid w:val="00586BBE"/>
    <w:rsid w:val="00590106"/>
    <w:rsid w:val="005901FF"/>
    <w:rsid w:val="00591812"/>
    <w:rsid w:val="005921C4"/>
    <w:rsid w:val="00592E95"/>
    <w:rsid w:val="005937A6"/>
    <w:rsid w:val="00593930"/>
    <w:rsid w:val="00594A9D"/>
    <w:rsid w:val="00594BEF"/>
    <w:rsid w:val="00594E8A"/>
    <w:rsid w:val="00595723"/>
    <w:rsid w:val="00596540"/>
    <w:rsid w:val="005967D1"/>
    <w:rsid w:val="005A1E19"/>
    <w:rsid w:val="005A3D3C"/>
    <w:rsid w:val="005A3F0F"/>
    <w:rsid w:val="005A75F3"/>
    <w:rsid w:val="005A7855"/>
    <w:rsid w:val="005A79DD"/>
    <w:rsid w:val="005B0BB9"/>
    <w:rsid w:val="005B195F"/>
    <w:rsid w:val="005B5507"/>
    <w:rsid w:val="005C03AB"/>
    <w:rsid w:val="005C10C9"/>
    <w:rsid w:val="005C4375"/>
    <w:rsid w:val="005C565B"/>
    <w:rsid w:val="005C62C5"/>
    <w:rsid w:val="005D18D2"/>
    <w:rsid w:val="005D28CB"/>
    <w:rsid w:val="005D3C9B"/>
    <w:rsid w:val="005D5AA0"/>
    <w:rsid w:val="005D630E"/>
    <w:rsid w:val="005D6544"/>
    <w:rsid w:val="005D6E36"/>
    <w:rsid w:val="005D7AE9"/>
    <w:rsid w:val="005E4005"/>
    <w:rsid w:val="005E4CA5"/>
    <w:rsid w:val="005E5318"/>
    <w:rsid w:val="005E54B2"/>
    <w:rsid w:val="005E657A"/>
    <w:rsid w:val="005F099F"/>
    <w:rsid w:val="005F1915"/>
    <w:rsid w:val="005F2146"/>
    <w:rsid w:val="005F34F4"/>
    <w:rsid w:val="005F424E"/>
    <w:rsid w:val="005F48CA"/>
    <w:rsid w:val="005F4F96"/>
    <w:rsid w:val="005F6C26"/>
    <w:rsid w:val="0060049F"/>
    <w:rsid w:val="00600DC6"/>
    <w:rsid w:val="00601A47"/>
    <w:rsid w:val="00602345"/>
    <w:rsid w:val="00602A18"/>
    <w:rsid w:val="00602D51"/>
    <w:rsid w:val="00606979"/>
    <w:rsid w:val="006070BE"/>
    <w:rsid w:val="00607F36"/>
    <w:rsid w:val="00610C45"/>
    <w:rsid w:val="006134C9"/>
    <w:rsid w:val="00614BF1"/>
    <w:rsid w:val="00614EB9"/>
    <w:rsid w:val="006155DD"/>
    <w:rsid w:val="00615615"/>
    <w:rsid w:val="00615A04"/>
    <w:rsid w:val="00617E4B"/>
    <w:rsid w:val="00621122"/>
    <w:rsid w:val="00621F51"/>
    <w:rsid w:val="00622177"/>
    <w:rsid w:val="006221C8"/>
    <w:rsid w:val="00622622"/>
    <w:rsid w:val="00622A84"/>
    <w:rsid w:val="00624AB0"/>
    <w:rsid w:val="00625099"/>
    <w:rsid w:val="00625443"/>
    <w:rsid w:val="006269BF"/>
    <w:rsid w:val="006272A8"/>
    <w:rsid w:val="00630986"/>
    <w:rsid w:val="00630F58"/>
    <w:rsid w:val="00631D4B"/>
    <w:rsid w:val="00632A7E"/>
    <w:rsid w:val="00633213"/>
    <w:rsid w:val="0063391F"/>
    <w:rsid w:val="00634C77"/>
    <w:rsid w:val="00634D2D"/>
    <w:rsid w:val="006353A8"/>
    <w:rsid w:val="006356D4"/>
    <w:rsid w:val="006360E7"/>
    <w:rsid w:val="00636146"/>
    <w:rsid w:val="006412D2"/>
    <w:rsid w:val="006425DC"/>
    <w:rsid w:val="00642B62"/>
    <w:rsid w:val="00642E23"/>
    <w:rsid w:val="00642EC7"/>
    <w:rsid w:val="00643E03"/>
    <w:rsid w:val="00646907"/>
    <w:rsid w:val="00647527"/>
    <w:rsid w:val="00647D99"/>
    <w:rsid w:val="006517CC"/>
    <w:rsid w:val="006538BD"/>
    <w:rsid w:val="0065485F"/>
    <w:rsid w:val="006552F8"/>
    <w:rsid w:val="00655665"/>
    <w:rsid w:val="00656887"/>
    <w:rsid w:val="00656C85"/>
    <w:rsid w:val="00657325"/>
    <w:rsid w:val="00661266"/>
    <w:rsid w:val="0066283E"/>
    <w:rsid w:val="00662FFB"/>
    <w:rsid w:val="00664C04"/>
    <w:rsid w:val="00665795"/>
    <w:rsid w:val="00670ED3"/>
    <w:rsid w:val="00675B5B"/>
    <w:rsid w:val="00675E0C"/>
    <w:rsid w:val="00676BB4"/>
    <w:rsid w:val="0067732D"/>
    <w:rsid w:val="006802C0"/>
    <w:rsid w:val="00680464"/>
    <w:rsid w:val="00680A00"/>
    <w:rsid w:val="0068101F"/>
    <w:rsid w:val="006831B4"/>
    <w:rsid w:val="006858BE"/>
    <w:rsid w:val="00685CD3"/>
    <w:rsid w:val="00686DF3"/>
    <w:rsid w:val="00687437"/>
    <w:rsid w:val="00687DE0"/>
    <w:rsid w:val="0069023D"/>
    <w:rsid w:val="00693117"/>
    <w:rsid w:val="00693A54"/>
    <w:rsid w:val="00693DF5"/>
    <w:rsid w:val="00696E98"/>
    <w:rsid w:val="006A0EB9"/>
    <w:rsid w:val="006A2B54"/>
    <w:rsid w:val="006A338D"/>
    <w:rsid w:val="006A383F"/>
    <w:rsid w:val="006A58BC"/>
    <w:rsid w:val="006A7A82"/>
    <w:rsid w:val="006A7A9D"/>
    <w:rsid w:val="006B06B9"/>
    <w:rsid w:val="006B0B3B"/>
    <w:rsid w:val="006B2258"/>
    <w:rsid w:val="006B2309"/>
    <w:rsid w:val="006B4CF7"/>
    <w:rsid w:val="006B5A88"/>
    <w:rsid w:val="006B6C4E"/>
    <w:rsid w:val="006B7791"/>
    <w:rsid w:val="006C09F0"/>
    <w:rsid w:val="006C0EB6"/>
    <w:rsid w:val="006C213A"/>
    <w:rsid w:val="006C2E4C"/>
    <w:rsid w:val="006C347A"/>
    <w:rsid w:val="006C43FD"/>
    <w:rsid w:val="006C44E5"/>
    <w:rsid w:val="006C6DD6"/>
    <w:rsid w:val="006C7847"/>
    <w:rsid w:val="006D2A4E"/>
    <w:rsid w:val="006D5224"/>
    <w:rsid w:val="006D55BB"/>
    <w:rsid w:val="006D5AD5"/>
    <w:rsid w:val="006D6025"/>
    <w:rsid w:val="006D7308"/>
    <w:rsid w:val="006E0611"/>
    <w:rsid w:val="006E3C71"/>
    <w:rsid w:val="006E4B7D"/>
    <w:rsid w:val="006E4F4B"/>
    <w:rsid w:val="006E5EAF"/>
    <w:rsid w:val="006E6EF2"/>
    <w:rsid w:val="006F4D3A"/>
    <w:rsid w:val="00700EFD"/>
    <w:rsid w:val="00701646"/>
    <w:rsid w:val="007022E3"/>
    <w:rsid w:val="00702FA6"/>
    <w:rsid w:val="00703C72"/>
    <w:rsid w:val="00704066"/>
    <w:rsid w:val="00705089"/>
    <w:rsid w:val="00707421"/>
    <w:rsid w:val="007076FC"/>
    <w:rsid w:val="00711CC4"/>
    <w:rsid w:val="00713F38"/>
    <w:rsid w:val="00715A43"/>
    <w:rsid w:val="00715AAC"/>
    <w:rsid w:val="007162B9"/>
    <w:rsid w:val="0071643A"/>
    <w:rsid w:val="00723F2B"/>
    <w:rsid w:val="0072464C"/>
    <w:rsid w:val="00724EBF"/>
    <w:rsid w:val="0072579D"/>
    <w:rsid w:val="00726E7E"/>
    <w:rsid w:val="00727A3E"/>
    <w:rsid w:val="007301F2"/>
    <w:rsid w:val="00732674"/>
    <w:rsid w:val="00733A81"/>
    <w:rsid w:val="00734A29"/>
    <w:rsid w:val="00735AF4"/>
    <w:rsid w:val="00735D00"/>
    <w:rsid w:val="007362CE"/>
    <w:rsid w:val="00741561"/>
    <w:rsid w:val="00741E36"/>
    <w:rsid w:val="007441D0"/>
    <w:rsid w:val="0074488B"/>
    <w:rsid w:val="00744E72"/>
    <w:rsid w:val="00745CDB"/>
    <w:rsid w:val="00745F0E"/>
    <w:rsid w:val="00747785"/>
    <w:rsid w:val="00751534"/>
    <w:rsid w:val="00752F6E"/>
    <w:rsid w:val="00755F3A"/>
    <w:rsid w:val="00756C3F"/>
    <w:rsid w:val="00756EEC"/>
    <w:rsid w:val="00760085"/>
    <w:rsid w:val="007618B0"/>
    <w:rsid w:val="00763922"/>
    <w:rsid w:val="00763C84"/>
    <w:rsid w:val="00764175"/>
    <w:rsid w:val="00764971"/>
    <w:rsid w:val="00764A62"/>
    <w:rsid w:val="00764F7C"/>
    <w:rsid w:val="00765296"/>
    <w:rsid w:val="007661C8"/>
    <w:rsid w:val="00767F6F"/>
    <w:rsid w:val="00770D21"/>
    <w:rsid w:val="00771262"/>
    <w:rsid w:val="007727AD"/>
    <w:rsid w:val="0077338F"/>
    <w:rsid w:val="007738FF"/>
    <w:rsid w:val="00773C5A"/>
    <w:rsid w:val="00773F8F"/>
    <w:rsid w:val="0077618E"/>
    <w:rsid w:val="0078011B"/>
    <w:rsid w:val="0078068D"/>
    <w:rsid w:val="00781A5A"/>
    <w:rsid w:val="00782A50"/>
    <w:rsid w:val="00783858"/>
    <w:rsid w:val="00783942"/>
    <w:rsid w:val="00783B76"/>
    <w:rsid w:val="00783F38"/>
    <w:rsid w:val="00784427"/>
    <w:rsid w:val="00784666"/>
    <w:rsid w:val="00785D46"/>
    <w:rsid w:val="007875F5"/>
    <w:rsid w:val="007929E8"/>
    <w:rsid w:val="00794747"/>
    <w:rsid w:val="00795134"/>
    <w:rsid w:val="0079526E"/>
    <w:rsid w:val="007959E6"/>
    <w:rsid w:val="00796E06"/>
    <w:rsid w:val="007A09C3"/>
    <w:rsid w:val="007A21C9"/>
    <w:rsid w:val="007A41AB"/>
    <w:rsid w:val="007A55C4"/>
    <w:rsid w:val="007B1242"/>
    <w:rsid w:val="007B7B05"/>
    <w:rsid w:val="007B7F83"/>
    <w:rsid w:val="007C03F0"/>
    <w:rsid w:val="007C0512"/>
    <w:rsid w:val="007C11A1"/>
    <w:rsid w:val="007C143C"/>
    <w:rsid w:val="007C1CF5"/>
    <w:rsid w:val="007C1E4D"/>
    <w:rsid w:val="007C2DE3"/>
    <w:rsid w:val="007C309A"/>
    <w:rsid w:val="007C32AD"/>
    <w:rsid w:val="007C36FF"/>
    <w:rsid w:val="007C4107"/>
    <w:rsid w:val="007C5E6E"/>
    <w:rsid w:val="007C67DC"/>
    <w:rsid w:val="007C7660"/>
    <w:rsid w:val="007C7B48"/>
    <w:rsid w:val="007D0AD9"/>
    <w:rsid w:val="007D0BC2"/>
    <w:rsid w:val="007D16CE"/>
    <w:rsid w:val="007D1748"/>
    <w:rsid w:val="007D1B4F"/>
    <w:rsid w:val="007D26BE"/>
    <w:rsid w:val="007D27F7"/>
    <w:rsid w:val="007D3A0B"/>
    <w:rsid w:val="007D3EAA"/>
    <w:rsid w:val="007D670C"/>
    <w:rsid w:val="007D710F"/>
    <w:rsid w:val="007E13EF"/>
    <w:rsid w:val="007E1A51"/>
    <w:rsid w:val="007E3B38"/>
    <w:rsid w:val="007E3E84"/>
    <w:rsid w:val="007E4782"/>
    <w:rsid w:val="007E596E"/>
    <w:rsid w:val="007E6067"/>
    <w:rsid w:val="007F0CA7"/>
    <w:rsid w:val="007F42DE"/>
    <w:rsid w:val="007F48D3"/>
    <w:rsid w:val="007F5932"/>
    <w:rsid w:val="007F718D"/>
    <w:rsid w:val="00800959"/>
    <w:rsid w:val="00801A83"/>
    <w:rsid w:val="00801D2F"/>
    <w:rsid w:val="00801E2A"/>
    <w:rsid w:val="008026AB"/>
    <w:rsid w:val="00802DF1"/>
    <w:rsid w:val="00803CCB"/>
    <w:rsid w:val="00803EC1"/>
    <w:rsid w:val="0080582A"/>
    <w:rsid w:val="00805C02"/>
    <w:rsid w:val="00805CC1"/>
    <w:rsid w:val="0080658B"/>
    <w:rsid w:val="00811449"/>
    <w:rsid w:val="00814B0B"/>
    <w:rsid w:val="00816E9B"/>
    <w:rsid w:val="00817232"/>
    <w:rsid w:val="00817A15"/>
    <w:rsid w:val="00817FB9"/>
    <w:rsid w:val="0082039E"/>
    <w:rsid w:val="00820433"/>
    <w:rsid w:val="00820B2C"/>
    <w:rsid w:val="00822AC4"/>
    <w:rsid w:val="008234E0"/>
    <w:rsid w:val="008301EB"/>
    <w:rsid w:val="00831C20"/>
    <w:rsid w:val="00832A7A"/>
    <w:rsid w:val="00836092"/>
    <w:rsid w:val="0083681C"/>
    <w:rsid w:val="00837BF4"/>
    <w:rsid w:val="00837E2A"/>
    <w:rsid w:val="00840436"/>
    <w:rsid w:val="00840F71"/>
    <w:rsid w:val="00841081"/>
    <w:rsid w:val="00841A6F"/>
    <w:rsid w:val="008422A8"/>
    <w:rsid w:val="00842880"/>
    <w:rsid w:val="00842FA9"/>
    <w:rsid w:val="00843DAF"/>
    <w:rsid w:val="00843F71"/>
    <w:rsid w:val="00844C0C"/>
    <w:rsid w:val="008465AE"/>
    <w:rsid w:val="00846ED5"/>
    <w:rsid w:val="00847ED7"/>
    <w:rsid w:val="00850AC4"/>
    <w:rsid w:val="0085113F"/>
    <w:rsid w:val="00851DB2"/>
    <w:rsid w:val="0085304C"/>
    <w:rsid w:val="00854DF1"/>
    <w:rsid w:val="008555F1"/>
    <w:rsid w:val="008569EA"/>
    <w:rsid w:val="00857E58"/>
    <w:rsid w:val="00862EDF"/>
    <w:rsid w:val="00862F11"/>
    <w:rsid w:val="00863A47"/>
    <w:rsid w:val="008658DB"/>
    <w:rsid w:val="0086647E"/>
    <w:rsid w:val="0086653F"/>
    <w:rsid w:val="00870455"/>
    <w:rsid w:val="00873329"/>
    <w:rsid w:val="00873621"/>
    <w:rsid w:val="00876BF0"/>
    <w:rsid w:val="0087720B"/>
    <w:rsid w:val="00877630"/>
    <w:rsid w:val="00881587"/>
    <w:rsid w:val="00883763"/>
    <w:rsid w:val="008838BC"/>
    <w:rsid w:val="00883A75"/>
    <w:rsid w:val="00884059"/>
    <w:rsid w:val="00884289"/>
    <w:rsid w:val="008844DB"/>
    <w:rsid w:val="00884A5D"/>
    <w:rsid w:val="00885CDE"/>
    <w:rsid w:val="00886B64"/>
    <w:rsid w:val="00887957"/>
    <w:rsid w:val="0089349A"/>
    <w:rsid w:val="008977D2"/>
    <w:rsid w:val="008A00C1"/>
    <w:rsid w:val="008A0B95"/>
    <w:rsid w:val="008A430F"/>
    <w:rsid w:val="008A4B64"/>
    <w:rsid w:val="008A6E05"/>
    <w:rsid w:val="008A6E73"/>
    <w:rsid w:val="008A7F98"/>
    <w:rsid w:val="008B0119"/>
    <w:rsid w:val="008B1E3B"/>
    <w:rsid w:val="008B35B4"/>
    <w:rsid w:val="008B3786"/>
    <w:rsid w:val="008B52F4"/>
    <w:rsid w:val="008B659B"/>
    <w:rsid w:val="008B6ABD"/>
    <w:rsid w:val="008C09E9"/>
    <w:rsid w:val="008C16B6"/>
    <w:rsid w:val="008C49C7"/>
    <w:rsid w:val="008C4BE3"/>
    <w:rsid w:val="008C70D7"/>
    <w:rsid w:val="008C74FF"/>
    <w:rsid w:val="008C7599"/>
    <w:rsid w:val="008D00CA"/>
    <w:rsid w:val="008D1D78"/>
    <w:rsid w:val="008D24D0"/>
    <w:rsid w:val="008D3BA3"/>
    <w:rsid w:val="008D47AE"/>
    <w:rsid w:val="008D48C6"/>
    <w:rsid w:val="008D6F45"/>
    <w:rsid w:val="008E1D2B"/>
    <w:rsid w:val="008E23C0"/>
    <w:rsid w:val="008E37CC"/>
    <w:rsid w:val="008E48BF"/>
    <w:rsid w:val="008E4B1F"/>
    <w:rsid w:val="008E4FA4"/>
    <w:rsid w:val="008E5D0A"/>
    <w:rsid w:val="008E65CB"/>
    <w:rsid w:val="008E70B8"/>
    <w:rsid w:val="008F2A45"/>
    <w:rsid w:val="008F359B"/>
    <w:rsid w:val="008F432D"/>
    <w:rsid w:val="008F48CD"/>
    <w:rsid w:val="008F48FC"/>
    <w:rsid w:val="008F6A9C"/>
    <w:rsid w:val="008F7FF3"/>
    <w:rsid w:val="00900AC2"/>
    <w:rsid w:val="00904612"/>
    <w:rsid w:val="00906B8F"/>
    <w:rsid w:val="00907268"/>
    <w:rsid w:val="00907381"/>
    <w:rsid w:val="00913125"/>
    <w:rsid w:val="0091339A"/>
    <w:rsid w:val="009134E5"/>
    <w:rsid w:val="00913869"/>
    <w:rsid w:val="00913C9F"/>
    <w:rsid w:val="009147F2"/>
    <w:rsid w:val="00914920"/>
    <w:rsid w:val="00914EF1"/>
    <w:rsid w:val="00915E6A"/>
    <w:rsid w:val="0091701F"/>
    <w:rsid w:val="00917486"/>
    <w:rsid w:val="0092035D"/>
    <w:rsid w:val="00920EC7"/>
    <w:rsid w:val="00922887"/>
    <w:rsid w:val="00923B14"/>
    <w:rsid w:val="0092412A"/>
    <w:rsid w:val="009243B4"/>
    <w:rsid w:val="00925468"/>
    <w:rsid w:val="00927A38"/>
    <w:rsid w:val="00927C69"/>
    <w:rsid w:val="00930BEA"/>
    <w:rsid w:val="00930F87"/>
    <w:rsid w:val="00931C4E"/>
    <w:rsid w:val="00932868"/>
    <w:rsid w:val="00935633"/>
    <w:rsid w:val="009368BF"/>
    <w:rsid w:val="009371B9"/>
    <w:rsid w:val="0093738F"/>
    <w:rsid w:val="0094030D"/>
    <w:rsid w:val="0094080D"/>
    <w:rsid w:val="00940E52"/>
    <w:rsid w:val="00941055"/>
    <w:rsid w:val="00941DB6"/>
    <w:rsid w:val="00942EB4"/>
    <w:rsid w:val="009446C3"/>
    <w:rsid w:val="0094484D"/>
    <w:rsid w:val="009457BC"/>
    <w:rsid w:val="009458FC"/>
    <w:rsid w:val="00945F2E"/>
    <w:rsid w:val="0094648A"/>
    <w:rsid w:val="00946CBC"/>
    <w:rsid w:val="009523F4"/>
    <w:rsid w:val="009527D9"/>
    <w:rsid w:val="00952A62"/>
    <w:rsid w:val="00953E98"/>
    <w:rsid w:val="009548D7"/>
    <w:rsid w:val="009556C8"/>
    <w:rsid w:val="00956552"/>
    <w:rsid w:val="00957DDB"/>
    <w:rsid w:val="009609EB"/>
    <w:rsid w:val="00961A0D"/>
    <w:rsid w:val="00962265"/>
    <w:rsid w:val="0096265D"/>
    <w:rsid w:val="00962CFE"/>
    <w:rsid w:val="009631DC"/>
    <w:rsid w:val="00963894"/>
    <w:rsid w:val="009670D5"/>
    <w:rsid w:val="00971D6E"/>
    <w:rsid w:val="00973E6A"/>
    <w:rsid w:val="00974E48"/>
    <w:rsid w:val="009755FD"/>
    <w:rsid w:val="0097580C"/>
    <w:rsid w:val="00977922"/>
    <w:rsid w:val="00980360"/>
    <w:rsid w:val="00982258"/>
    <w:rsid w:val="009822C4"/>
    <w:rsid w:val="00982A49"/>
    <w:rsid w:val="00984569"/>
    <w:rsid w:val="00985B7A"/>
    <w:rsid w:val="0098619A"/>
    <w:rsid w:val="009867DE"/>
    <w:rsid w:val="0099144E"/>
    <w:rsid w:val="00991646"/>
    <w:rsid w:val="00992625"/>
    <w:rsid w:val="00992922"/>
    <w:rsid w:val="009932EA"/>
    <w:rsid w:val="009934FF"/>
    <w:rsid w:val="009939B1"/>
    <w:rsid w:val="00993AF2"/>
    <w:rsid w:val="00993F57"/>
    <w:rsid w:val="00994813"/>
    <w:rsid w:val="00994E25"/>
    <w:rsid w:val="00995ADA"/>
    <w:rsid w:val="00995FB2"/>
    <w:rsid w:val="009968CF"/>
    <w:rsid w:val="00997286"/>
    <w:rsid w:val="009A2A06"/>
    <w:rsid w:val="009A303A"/>
    <w:rsid w:val="009A3AAA"/>
    <w:rsid w:val="009A3B8F"/>
    <w:rsid w:val="009A4322"/>
    <w:rsid w:val="009A4923"/>
    <w:rsid w:val="009A55CB"/>
    <w:rsid w:val="009A7F31"/>
    <w:rsid w:val="009B0F62"/>
    <w:rsid w:val="009B1963"/>
    <w:rsid w:val="009B333E"/>
    <w:rsid w:val="009B3E6F"/>
    <w:rsid w:val="009B45E3"/>
    <w:rsid w:val="009B4A6E"/>
    <w:rsid w:val="009B4EE3"/>
    <w:rsid w:val="009B6385"/>
    <w:rsid w:val="009B69F7"/>
    <w:rsid w:val="009C0D08"/>
    <w:rsid w:val="009C15AD"/>
    <w:rsid w:val="009C2068"/>
    <w:rsid w:val="009C2AEE"/>
    <w:rsid w:val="009C4944"/>
    <w:rsid w:val="009C4B67"/>
    <w:rsid w:val="009C4F54"/>
    <w:rsid w:val="009C5791"/>
    <w:rsid w:val="009C5E96"/>
    <w:rsid w:val="009C6758"/>
    <w:rsid w:val="009C6FF4"/>
    <w:rsid w:val="009C70D5"/>
    <w:rsid w:val="009C7BF1"/>
    <w:rsid w:val="009C7C99"/>
    <w:rsid w:val="009D216C"/>
    <w:rsid w:val="009D238E"/>
    <w:rsid w:val="009D2958"/>
    <w:rsid w:val="009D2985"/>
    <w:rsid w:val="009D3021"/>
    <w:rsid w:val="009D53DF"/>
    <w:rsid w:val="009D62C6"/>
    <w:rsid w:val="009E00B2"/>
    <w:rsid w:val="009E0875"/>
    <w:rsid w:val="009E1203"/>
    <w:rsid w:val="009E146E"/>
    <w:rsid w:val="009E56F8"/>
    <w:rsid w:val="009E6C92"/>
    <w:rsid w:val="009E6D35"/>
    <w:rsid w:val="009E75F0"/>
    <w:rsid w:val="009F0ABE"/>
    <w:rsid w:val="009F0BDB"/>
    <w:rsid w:val="009F0D3A"/>
    <w:rsid w:val="009F171F"/>
    <w:rsid w:val="009F19DA"/>
    <w:rsid w:val="009F21C2"/>
    <w:rsid w:val="009F282F"/>
    <w:rsid w:val="009F39F7"/>
    <w:rsid w:val="009F6EB8"/>
    <w:rsid w:val="009F75A7"/>
    <w:rsid w:val="009F76D8"/>
    <w:rsid w:val="009F7EE1"/>
    <w:rsid w:val="00A01B00"/>
    <w:rsid w:val="00A02CFD"/>
    <w:rsid w:val="00A031BE"/>
    <w:rsid w:val="00A03469"/>
    <w:rsid w:val="00A04EE0"/>
    <w:rsid w:val="00A05604"/>
    <w:rsid w:val="00A07201"/>
    <w:rsid w:val="00A104CD"/>
    <w:rsid w:val="00A11315"/>
    <w:rsid w:val="00A1148B"/>
    <w:rsid w:val="00A114D9"/>
    <w:rsid w:val="00A1356D"/>
    <w:rsid w:val="00A13E4C"/>
    <w:rsid w:val="00A13E7B"/>
    <w:rsid w:val="00A14A38"/>
    <w:rsid w:val="00A15536"/>
    <w:rsid w:val="00A164CF"/>
    <w:rsid w:val="00A24FDA"/>
    <w:rsid w:val="00A30060"/>
    <w:rsid w:val="00A30924"/>
    <w:rsid w:val="00A315FA"/>
    <w:rsid w:val="00A3282D"/>
    <w:rsid w:val="00A328C8"/>
    <w:rsid w:val="00A33B7B"/>
    <w:rsid w:val="00A349DB"/>
    <w:rsid w:val="00A37449"/>
    <w:rsid w:val="00A401C0"/>
    <w:rsid w:val="00A41044"/>
    <w:rsid w:val="00A44B0D"/>
    <w:rsid w:val="00A44D93"/>
    <w:rsid w:val="00A4553E"/>
    <w:rsid w:val="00A45C46"/>
    <w:rsid w:val="00A46108"/>
    <w:rsid w:val="00A461DA"/>
    <w:rsid w:val="00A46F77"/>
    <w:rsid w:val="00A474FD"/>
    <w:rsid w:val="00A47A0C"/>
    <w:rsid w:val="00A47C87"/>
    <w:rsid w:val="00A47FFC"/>
    <w:rsid w:val="00A519CD"/>
    <w:rsid w:val="00A53FC3"/>
    <w:rsid w:val="00A5471E"/>
    <w:rsid w:val="00A54D33"/>
    <w:rsid w:val="00A55B31"/>
    <w:rsid w:val="00A56B26"/>
    <w:rsid w:val="00A56F86"/>
    <w:rsid w:val="00A576F2"/>
    <w:rsid w:val="00A600A7"/>
    <w:rsid w:val="00A602BC"/>
    <w:rsid w:val="00A641B4"/>
    <w:rsid w:val="00A64DE5"/>
    <w:rsid w:val="00A64F79"/>
    <w:rsid w:val="00A650A0"/>
    <w:rsid w:val="00A650B1"/>
    <w:rsid w:val="00A66721"/>
    <w:rsid w:val="00A6677F"/>
    <w:rsid w:val="00A668F9"/>
    <w:rsid w:val="00A66B44"/>
    <w:rsid w:val="00A67208"/>
    <w:rsid w:val="00A67EB9"/>
    <w:rsid w:val="00A74D77"/>
    <w:rsid w:val="00A74E90"/>
    <w:rsid w:val="00A75099"/>
    <w:rsid w:val="00A75687"/>
    <w:rsid w:val="00A76DBC"/>
    <w:rsid w:val="00A777A2"/>
    <w:rsid w:val="00A817AD"/>
    <w:rsid w:val="00A83348"/>
    <w:rsid w:val="00A83A92"/>
    <w:rsid w:val="00A85DD9"/>
    <w:rsid w:val="00A870CA"/>
    <w:rsid w:val="00A87574"/>
    <w:rsid w:val="00A87BF1"/>
    <w:rsid w:val="00A90D7B"/>
    <w:rsid w:val="00A91302"/>
    <w:rsid w:val="00A934CE"/>
    <w:rsid w:val="00A936F3"/>
    <w:rsid w:val="00A93B09"/>
    <w:rsid w:val="00A943B1"/>
    <w:rsid w:val="00A964CB"/>
    <w:rsid w:val="00A9668C"/>
    <w:rsid w:val="00A96C8D"/>
    <w:rsid w:val="00A96F6E"/>
    <w:rsid w:val="00A97AEA"/>
    <w:rsid w:val="00AA057C"/>
    <w:rsid w:val="00AA1913"/>
    <w:rsid w:val="00AA21B0"/>
    <w:rsid w:val="00AA32AF"/>
    <w:rsid w:val="00AA41BD"/>
    <w:rsid w:val="00AA72D0"/>
    <w:rsid w:val="00AB00A6"/>
    <w:rsid w:val="00AB0587"/>
    <w:rsid w:val="00AB12CD"/>
    <w:rsid w:val="00AB13D2"/>
    <w:rsid w:val="00AB161C"/>
    <w:rsid w:val="00AB2D12"/>
    <w:rsid w:val="00AB508F"/>
    <w:rsid w:val="00AB5BFF"/>
    <w:rsid w:val="00AB651B"/>
    <w:rsid w:val="00AC00C3"/>
    <w:rsid w:val="00AC067C"/>
    <w:rsid w:val="00AC6ED0"/>
    <w:rsid w:val="00AC7186"/>
    <w:rsid w:val="00AC727C"/>
    <w:rsid w:val="00AD0C95"/>
    <w:rsid w:val="00AD0E2B"/>
    <w:rsid w:val="00AD1B3F"/>
    <w:rsid w:val="00AD2386"/>
    <w:rsid w:val="00AE28B7"/>
    <w:rsid w:val="00AE39DD"/>
    <w:rsid w:val="00AE4363"/>
    <w:rsid w:val="00AE531B"/>
    <w:rsid w:val="00AE53E5"/>
    <w:rsid w:val="00AE5479"/>
    <w:rsid w:val="00AE6D74"/>
    <w:rsid w:val="00AE7047"/>
    <w:rsid w:val="00AE7992"/>
    <w:rsid w:val="00AF03E7"/>
    <w:rsid w:val="00AF1F15"/>
    <w:rsid w:val="00AF2BC1"/>
    <w:rsid w:val="00AF30A6"/>
    <w:rsid w:val="00AF5374"/>
    <w:rsid w:val="00B01D9B"/>
    <w:rsid w:val="00B04592"/>
    <w:rsid w:val="00B04C20"/>
    <w:rsid w:val="00B06B6F"/>
    <w:rsid w:val="00B102B1"/>
    <w:rsid w:val="00B10546"/>
    <w:rsid w:val="00B1201D"/>
    <w:rsid w:val="00B12E28"/>
    <w:rsid w:val="00B14C34"/>
    <w:rsid w:val="00B1654B"/>
    <w:rsid w:val="00B16731"/>
    <w:rsid w:val="00B16D9C"/>
    <w:rsid w:val="00B20872"/>
    <w:rsid w:val="00B208F7"/>
    <w:rsid w:val="00B20CD3"/>
    <w:rsid w:val="00B21098"/>
    <w:rsid w:val="00B21B38"/>
    <w:rsid w:val="00B22115"/>
    <w:rsid w:val="00B2290B"/>
    <w:rsid w:val="00B23030"/>
    <w:rsid w:val="00B23746"/>
    <w:rsid w:val="00B2551A"/>
    <w:rsid w:val="00B318A0"/>
    <w:rsid w:val="00B32AC1"/>
    <w:rsid w:val="00B33947"/>
    <w:rsid w:val="00B3480F"/>
    <w:rsid w:val="00B35A32"/>
    <w:rsid w:val="00B35A45"/>
    <w:rsid w:val="00B373CA"/>
    <w:rsid w:val="00B42671"/>
    <w:rsid w:val="00B43CF7"/>
    <w:rsid w:val="00B453C8"/>
    <w:rsid w:val="00B45639"/>
    <w:rsid w:val="00B46401"/>
    <w:rsid w:val="00B47F52"/>
    <w:rsid w:val="00B501ED"/>
    <w:rsid w:val="00B50E56"/>
    <w:rsid w:val="00B516E0"/>
    <w:rsid w:val="00B530C1"/>
    <w:rsid w:val="00B537BC"/>
    <w:rsid w:val="00B543DB"/>
    <w:rsid w:val="00B57364"/>
    <w:rsid w:val="00B576F1"/>
    <w:rsid w:val="00B6018B"/>
    <w:rsid w:val="00B60678"/>
    <w:rsid w:val="00B623DE"/>
    <w:rsid w:val="00B63065"/>
    <w:rsid w:val="00B63F61"/>
    <w:rsid w:val="00B647A1"/>
    <w:rsid w:val="00B652B4"/>
    <w:rsid w:val="00B65714"/>
    <w:rsid w:val="00B65F5B"/>
    <w:rsid w:val="00B65F91"/>
    <w:rsid w:val="00B6679F"/>
    <w:rsid w:val="00B703A1"/>
    <w:rsid w:val="00B7090F"/>
    <w:rsid w:val="00B729E4"/>
    <w:rsid w:val="00B72D13"/>
    <w:rsid w:val="00B75600"/>
    <w:rsid w:val="00B76C8B"/>
    <w:rsid w:val="00B77B75"/>
    <w:rsid w:val="00B8279C"/>
    <w:rsid w:val="00B83770"/>
    <w:rsid w:val="00B846ED"/>
    <w:rsid w:val="00B866CB"/>
    <w:rsid w:val="00B87BD4"/>
    <w:rsid w:val="00B90A10"/>
    <w:rsid w:val="00B90BFA"/>
    <w:rsid w:val="00B90D4A"/>
    <w:rsid w:val="00B91244"/>
    <w:rsid w:val="00B918C5"/>
    <w:rsid w:val="00B92405"/>
    <w:rsid w:val="00B931B5"/>
    <w:rsid w:val="00B931DC"/>
    <w:rsid w:val="00B93A45"/>
    <w:rsid w:val="00B93A9F"/>
    <w:rsid w:val="00B9550F"/>
    <w:rsid w:val="00B96C07"/>
    <w:rsid w:val="00B972F3"/>
    <w:rsid w:val="00BA1F33"/>
    <w:rsid w:val="00BA3319"/>
    <w:rsid w:val="00BA3741"/>
    <w:rsid w:val="00BA5917"/>
    <w:rsid w:val="00BA5AF4"/>
    <w:rsid w:val="00BB021A"/>
    <w:rsid w:val="00BB0B06"/>
    <w:rsid w:val="00BB1003"/>
    <w:rsid w:val="00BB1684"/>
    <w:rsid w:val="00BB2DA8"/>
    <w:rsid w:val="00BB411A"/>
    <w:rsid w:val="00BB591F"/>
    <w:rsid w:val="00BB6B9E"/>
    <w:rsid w:val="00BB6D2D"/>
    <w:rsid w:val="00BC0F2F"/>
    <w:rsid w:val="00BC2E33"/>
    <w:rsid w:val="00BC5A6A"/>
    <w:rsid w:val="00BC7089"/>
    <w:rsid w:val="00BD05A5"/>
    <w:rsid w:val="00BD23A1"/>
    <w:rsid w:val="00BD2936"/>
    <w:rsid w:val="00BD2C0A"/>
    <w:rsid w:val="00BD32B5"/>
    <w:rsid w:val="00BD3511"/>
    <w:rsid w:val="00BD3E1C"/>
    <w:rsid w:val="00BD412A"/>
    <w:rsid w:val="00BD45BC"/>
    <w:rsid w:val="00BD45FB"/>
    <w:rsid w:val="00BD4613"/>
    <w:rsid w:val="00BD4BCD"/>
    <w:rsid w:val="00BD4FC8"/>
    <w:rsid w:val="00BD5203"/>
    <w:rsid w:val="00BE08BB"/>
    <w:rsid w:val="00BE1DFA"/>
    <w:rsid w:val="00BE2500"/>
    <w:rsid w:val="00BE28C8"/>
    <w:rsid w:val="00BE5EA7"/>
    <w:rsid w:val="00BE70D1"/>
    <w:rsid w:val="00BF1496"/>
    <w:rsid w:val="00BF17D6"/>
    <w:rsid w:val="00BF314E"/>
    <w:rsid w:val="00BF3682"/>
    <w:rsid w:val="00BF48D1"/>
    <w:rsid w:val="00BF4FA4"/>
    <w:rsid w:val="00BF5FB9"/>
    <w:rsid w:val="00BF793A"/>
    <w:rsid w:val="00BF7E13"/>
    <w:rsid w:val="00C00428"/>
    <w:rsid w:val="00C01361"/>
    <w:rsid w:val="00C04F88"/>
    <w:rsid w:val="00C053E8"/>
    <w:rsid w:val="00C12EBE"/>
    <w:rsid w:val="00C14098"/>
    <w:rsid w:val="00C14A1B"/>
    <w:rsid w:val="00C150C3"/>
    <w:rsid w:val="00C16172"/>
    <w:rsid w:val="00C17317"/>
    <w:rsid w:val="00C219E3"/>
    <w:rsid w:val="00C22797"/>
    <w:rsid w:val="00C22D81"/>
    <w:rsid w:val="00C23302"/>
    <w:rsid w:val="00C233A5"/>
    <w:rsid w:val="00C23606"/>
    <w:rsid w:val="00C25956"/>
    <w:rsid w:val="00C25BBE"/>
    <w:rsid w:val="00C26105"/>
    <w:rsid w:val="00C261CE"/>
    <w:rsid w:val="00C275B5"/>
    <w:rsid w:val="00C27B55"/>
    <w:rsid w:val="00C27C78"/>
    <w:rsid w:val="00C339CC"/>
    <w:rsid w:val="00C33ECA"/>
    <w:rsid w:val="00C359AF"/>
    <w:rsid w:val="00C36E1B"/>
    <w:rsid w:val="00C376C4"/>
    <w:rsid w:val="00C42843"/>
    <w:rsid w:val="00C4498C"/>
    <w:rsid w:val="00C45ED2"/>
    <w:rsid w:val="00C461E3"/>
    <w:rsid w:val="00C46CE4"/>
    <w:rsid w:val="00C50FB1"/>
    <w:rsid w:val="00C5129B"/>
    <w:rsid w:val="00C51759"/>
    <w:rsid w:val="00C565EC"/>
    <w:rsid w:val="00C574F9"/>
    <w:rsid w:val="00C600D3"/>
    <w:rsid w:val="00C60DBB"/>
    <w:rsid w:val="00C6303A"/>
    <w:rsid w:val="00C63870"/>
    <w:rsid w:val="00C63CFD"/>
    <w:rsid w:val="00C640B5"/>
    <w:rsid w:val="00C659BE"/>
    <w:rsid w:val="00C65E6C"/>
    <w:rsid w:val="00C66953"/>
    <w:rsid w:val="00C67499"/>
    <w:rsid w:val="00C67819"/>
    <w:rsid w:val="00C67C01"/>
    <w:rsid w:val="00C71AFC"/>
    <w:rsid w:val="00C73273"/>
    <w:rsid w:val="00C7361B"/>
    <w:rsid w:val="00C738E0"/>
    <w:rsid w:val="00C7403E"/>
    <w:rsid w:val="00C744DF"/>
    <w:rsid w:val="00C74C37"/>
    <w:rsid w:val="00C76C36"/>
    <w:rsid w:val="00C77972"/>
    <w:rsid w:val="00C7798B"/>
    <w:rsid w:val="00C8076B"/>
    <w:rsid w:val="00C80EA7"/>
    <w:rsid w:val="00C823F8"/>
    <w:rsid w:val="00C826E3"/>
    <w:rsid w:val="00C82D3D"/>
    <w:rsid w:val="00C832FA"/>
    <w:rsid w:val="00C838F5"/>
    <w:rsid w:val="00C84B6A"/>
    <w:rsid w:val="00C85683"/>
    <w:rsid w:val="00C8748F"/>
    <w:rsid w:val="00C92CF4"/>
    <w:rsid w:val="00C95386"/>
    <w:rsid w:val="00C96BA9"/>
    <w:rsid w:val="00CA0D96"/>
    <w:rsid w:val="00CA3B21"/>
    <w:rsid w:val="00CA3DD6"/>
    <w:rsid w:val="00CA575A"/>
    <w:rsid w:val="00CB018C"/>
    <w:rsid w:val="00CB27D8"/>
    <w:rsid w:val="00CB328D"/>
    <w:rsid w:val="00CB401D"/>
    <w:rsid w:val="00CB55DB"/>
    <w:rsid w:val="00CB7214"/>
    <w:rsid w:val="00CB775B"/>
    <w:rsid w:val="00CB7996"/>
    <w:rsid w:val="00CB7A3E"/>
    <w:rsid w:val="00CC0A54"/>
    <w:rsid w:val="00CC0FCC"/>
    <w:rsid w:val="00CC1C89"/>
    <w:rsid w:val="00CC22B6"/>
    <w:rsid w:val="00CC3260"/>
    <w:rsid w:val="00CC35A6"/>
    <w:rsid w:val="00CC372D"/>
    <w:rsid w:val="00CC389C"/>
    <w:rsid w:val="00CC4C57"/>
    <w:rsid w:val="00CC55E0"/>
    <w:rsid w:val="00CC6E66"/>
    <w:rsid w:val="00CC7532"/>
    <w:rsid w:val="00CC7FD2"/>
    <w:rsid w:val="00CD0B2E"/>
    <w:rsid w:val="00CD2F75"/>
    <w:rsid w:val="00CD3655"/>
    <w:rsid w:val="00CD47F6"/>
    <w:rsid w:val="00CD4DFA"/>
    <w:rsid w:val="00CD644B"/>
    <w:rsid w:val="00CD66DD"/>
    <w:rsid w:val="00CE0CE1"/>
    <w:rsid w:val="00CE15A6"/>
    <w:rsid w:val="00CE1854"/>
    <w:rsid w:val="00CE2602"/>
    <w:rsid w:val="00CE4394"/>
    <w:rsid w:val="00CE478B"/>
    <w:rsid w:val="00CE52FB"/>
    <w:rsid w:val="00CE7516"/>
    <w:rsid w:val="00CF130A"/>
    <w:rsid w:val="00CF2365"/>
    <w:rsid w:val="00CF2801"/>
    <w:rsid w:val="00CF30DC"/>
    <w:rsid w:val="00CF342A"/>
    <w:rsid w:val="00CF5BBD"/>
    <w:rsid w:val="00CF5EE3"/>
    <w:rsid w:val="00CF6B36"/>
    <w:rsid w:val="00CF7CA6"/>
    <w:rsid w:val="00D02C1F"/>
    <w:rsid w:val="00D02CC4"/>
    <w:rsid w:val="00D03B85"/>
    <w:rsid w:val="00D04D71"/>
    <w:rsid w:val="00D06410"/>
    <w:rsid w:val="00D07403"/>
    <w:rsid w:val="00D077CA"/>
    <w:rsid w:val="00D10E4C"/>
    <w:rsid w:val="00D125A2"/>
    <w:rsid w:val="00D1282E"/>
    <w:rsid w:val="00D13B5D"/>
    <w:rsid w:val="00D15BCA"/>
    <w:rsid w:val="00D17119"/>
    <w:rsid w:val="00D1763D"/>
    <w:rsid w:val="00D21C0C"/>
    <w:rsid w:val="00D224EE"/>
    <w:rsid w:val="00D22EB7"/>
    <w:rsid w:val="00D257A0"/>
    <w:rsid w:val="00D25D47"/>
    <w:rsid w:val="00D2617F"/>
    <w:rsid w:val="00D2683C"/>
    <w:rsid w:val="00D268C6"/>
    <w:rsid w:val="00D27C19"/>
    <w:rsid w:val="00D32B28"/>
    <w:rsid w:val="00D32BF9"/>
    <w:rsid w:val="00D3468A"/>
    <w:rsid w:val="00D36067"/>
    <w:rsid w:val="00D361AE"/>
    <w:rsid w:val="00D363B5"/>
    <w:rsid w:val="00D4200D"/>
    <w:rsid w:val="00D42A7F"/>
    <w:rsid w:val="00D432D1"/>
    <w:rsid w:val="00D4423A"/>
    <w:rsid w:val="00D45687"/>
    <w:rsid w:val="00D45905"/>
    <w:rsid w:val="00D45ECC"/>
    <w:rsid w:val="00D46454"/>
    <w:rsid w:val="00D46569"/>
    <w:rsid w:val="00D47994"/>
    <w:rsid w:val="00D5009E"/>
    <w:rsid w:val="00D5092C"/>
    <w:rsid w:val="00D50D49"/>
    <w:rsid w:val="00D51597"/>
    <w:rsid w:val="00D51DAB"/>
    <w:rsid w:val="00D53008"/>
    <w:rsid w:val="00D534CF"/>
    <w:rsid w:val="00D53F7E"/>
    <w:rsid w:val="00D541B1"/>
    <w:rsid w:val="00D550AD"/>
    <w:rsid w:val="00D550D0"/>
    <w:rsid w:val="00D56A38"/>
    <w:rsid w:val="00D57C7D"/>
    <w:rsid w:val="00D57D4C"/>
    <w:rsid w:val="00D62287"/>
    <w:rsid w:val="00D62397"/>
    <w:rsid w:val="00D624EE"/>
    <w:rsid w:val="00D63C32"/>
    <w:rsid w:val="00D64FDA"/>
    <w:rsid w:val="00D66A4D"/>
    <w:rsid w:val="00D70336"/>
    <w:rsid w:val="00D7310D"/>
    <w:rsid w:val="00D73844"/>
    <w:rsid w:val="00D74937"/>
    <w:rsid w:val="00D771F4"/>
    <w:rsid w:val="00D7775F"/>
    <w:rsid w:val="00D8081F"/>
    <w:rsid w:val="00D808BC"/>
    <w:rsid w:val="00D83461"/>
    <w:rsid w:val="00D85103"/>
    <w:rsid w:val="00D85743"/>
    <w:rsid w:val="00D86EBF"/>
    <w:rsid w:val="00D93631"/>
    <w:rsid w:val="00D9364F"/>
    <w:rsid w:val="00D93B8B"/>
    <w:rsid w:val="00D9542F"/>
    <w:rsid w:val="00D96968"/>
    <w:rsid w:val="00DA0317"/>
    <w:rsid w:val="00DA24E7"/>
    <w:rsid w:val="00DA3500"/>
    <w:rsid w:val="00DA4395"/>
    <w:rsid w:val="00DA5A2A"/>
    <w:rsid w:val="00DA7D08"/>
    <w:rsid w:val="00DB02CA"/>
    <w:rsid w:val="00DB1978"/>
    <w:rsid w:val="00DB3C1E"/>
    <w:rsid w:val="00DB407A"/>
    <w:rsid w:val="00DB6200"/>
    <w:rsid w:val="00DB6612"/>
    <w:rsid w:val="00DB69B9"/>
    <w:rsid w:val="00DC074F"/>
    <w:rsid w:val="00DC2A03"/>
    <w:rsid w:val="00DC4143"/>
    <w:rsid w:val="00DC44E9"/>
    <w:rsid w:val="00DC4D4A"/>
    <w:rsid w:val="00DC5A31"/>
    <w:rsid w:val="00DC5C94"/>
    <w:rsid w:val="00DC7AD2"/>
    <w:rsid w:val="00DD00AC"/>
    <w:rsid w:val="00DD0CF2"/>
    <w:rsid w:val="00DD23F8"/>
    <w:rsid w:val="00DD29FC"/>
    <w:rsid w:val="00DD2AF1"/>
    <w:rsid w:val="00DD4585"/>
    <w:rsid w:val="00DD593E"/>
    <w:rsid w:val="00DD7916"/>
    <w:rsid w:val="00DE0E2F"/>
    <w:rsid w:val="00DE1D8C"/>
    <w:rsid w:val="00DE2641"/>
    <w:rsid w:val="00DE2832"/>
    <w:rsid w:val="00DE288A"/>
    <w:rsid w:val="00DE3F63"/>
    <w:rsid w:val="00DE4A17"/>
    <w:rsid w:val="00DE5C41"/>
    <w:rsid w:val="00DE62B6"/>
    <w:rsid w:val="00DE78CB"/>
    <w:rsid w:val="00DE799A"/>
    <w:rsid w:val="00DE7C29"/>
    <w:rsid w:val="00DE7C5D"/>
    <w:rsid w:val="00DE7CC8"/>
    <w:rsid w:val="00DE7DD6"/>
    <w:rsid w:val="00DE7E8C"/>
    <w:rsid w:val="00DF0418"/>
    <w:rsid w:val="00DF04E3"/>
    <w:rsid w:val="00DF26DD"/>
    <w:rsid w:val="00DF2CFE"/>
    <w:rsid w:val="00DF30F0"/>
    <w:rsid w:val="00DF3D7C"/>
    <w:rsid w:val="00DF401C"/>
    <w:rsid w:val="00DF4188"/>
    <w:rsid w:val="00DF57ED"/>
    <w:rsid w:val="00DF61DD"/>
    <w:rsid w:val="00DF768F"/>
    <w:rsid w:val="00E0012C"/>
    <w:rsid w:val="00E0015B"/>
    <w:rsid w:val="00E006F3"/>
    <w:rsid w:val="00E00DE6"/>
    <w:rsid w:val="00E02544"/>
    <w:rsid w:val="00E04500"/>
    <w:rsid w:val="00E05B3E"/>
    <w:rsid w:val="00E05F47"/>
    <w:rsid w:val="00E07275"/>
    <w:rsid w:val="00E1085B"/>
    <w:rsid w:val="00E10BD3"/>
    <w:rsid w:val="00E10C21"/>
    <w:rsid w:val="00E11F3A"/>
    <w:rsid w:val="00E1300D"/>
    <w:rsid w:val="00E13908"/>
    <w:rsid w:val="00E14673"/>
    <w:rsid w:val="00E15EA6"/>
    <w:rsid w:val="00E201D6"/>
    <w:rsid w:val="00E21BD2"/>
    <w:rsid w:val="00E22806"/>
    <w:rsid w:val="00E24B5E"/>
    <w:rsid w:val="00E25B5A"/>
    <w:rsid w:val="00E307AE"/>
    <w:rsid w:val="00E316FF"/>
    <w:rsid w:val="00E32D9B"/>
    <w:rsid w:val="00E337C8"/>
    <w:rsid w:val="00E33AB0"/>
    <w:rsid w:val="00E351F3"/>
    <w:rsid w:val="00E3521F"/>
    <w:rsid w:val="00E3598F"/>
    <w:rsid w:val="00E35E3E"/>
    <w:rsid w:val="00E3661E"/>
    <w:rsid w:val="00E36BF0"/>
    <w:rsid w:val="00E36E4F"/>
    <w:rsid w:val="00E37365"/>
    <w:rsid w:val="00E40B26"/>
    <w:rsid w:val="00E41B06"/>
    <w:rsid w:val="00E457CE"/>
    <w:rsid w:val="00E45857"/>
    <w:rsid w:val="00E47921"/>
    <w:rsid w:val="00E47F1F"/>
    <w:rsid w:val="00E52061"/>
    <w:rsid w:val="00E52780"/>
    <w:rsid w:val="00E54212"/>
    <w:rsid w:val="00E54366"/>
    <w:rsid w:val="00E54E04"/>
    <w:rsid w:val="00E5575F"/>
    <w:rsid w:val="00E5641B"/>
    <w:rsid w:val="00E60716"/>
    <w:rsid w:val="00E61FCB"/>
    <w:rsid w:val="00E624D4"/>
    <w:rsid w:val="00E6342B"/>
    <w:rsid w:val="00E63DA6"/>
    <w:rsid w:val="00E641F9"/>
    <w:rsid w:val="00E64798"/>
    <w:rsid w:val="00E64A78"/>
    <w:rsid w:val="00E6503D"/>
    <w:rsid w:val="00E65378"/>
    <w:rsid w:val="00E70F6F"/>
    <w:rsid w:val="00E71175"/>
    <w:rsid w:val="00E7122E"/>
    <w:rsid w:val="00E71587"/>
    <w:rsid w:val="00E72D1A"/>
    <w:rsid w:val="00E7392C"/>
    <w:rsid w:val="00E7427F"/>
    <w:rsid w:val="00E743D9"/>
    <w:rsid w:val="00E74EF6"/>
    <w:rsid w:val="00E75E29"/>
    <w:rsid w:val="00E7733C"/>
    <w:rsid w:val="00E77C4D"/>
    <w:rsid w:val="00E8026F"/>
    <w:rsid w:val="00E80750"/>
    <w:rsid w:val="00E80BEC"/>
    <w:rsid w:val="00E8125E"/>
    <w:rsid w:val="00E81276"/>
    <w:rsid w:val="00E8168B"/>
    <w:rsid w:val="00E83C8D"/>
    <w:rsid w:val="00E90147"/>
    <w:rsid w:val="00E92100"/>
    <w:rsid w:val="00E93784"/>
    <w:rsid w:val="00E94870"/>
    <w:rsid w:val="00E95BD2"/>
    <w:rsid w:val="00E96126"/>
    <w:rsid w:val="00E96466"/>
    <w:rsid w:val="00EA25B1"/>
    <w:rsid w:val="00EA32F5"/>
    <w:rsid w:val="00EA3967"/>
    <w:rsid w:val="00EA4D3E"/>
    <w:rsid w:val="00EB12FF"/>
    <w:rsid w:val="00EB4554"/>
    <w:rsid w:val="00EB55B6"/>
    <w:rsid w:val="00EB57C8"/>
    <w:rsid w:val="00EB7B7D"/>
    <w:rsid w:val="00EB7E7E"/>
    <w:rsid w:val="00EC039F"/>
    <w:rsid w:val="00EC199F"/>
    <w:rsid w:val="00EC397B"/>
    <w:rsid w:val="00EC3ADD"/>
    <w:rsid w:val="00EC48C3"/>
    <w:rsid w:val="00EC59DA"/>
    <w:rsid w:val="00EC5BB3"/>
    <w:rsid w:val="00EC6DF1"/>
    <w:rsid w:val="00EC6EFD"/>
    <w:rsid w:val="00ED54B9"/>
    <w:rsid w:val="00ED5FCD"/>
    <w:rsid w:val="00ED66F2"/>
    <w:rsid w:val="00ED6711"/>
    <w:rsid w:val="00ED750F"/>
    <w:rsid w:val="00ED7D59"/>
    <w:rsid w:val="00EE21E2"/>
    <w:rsid w:val="00EE2233"/>
    <w:rsid w:val="00EE35CC"/>
    <w:rsid w:val="00EE4DBB"/>
    <w:rsid w:val="00EE5096"/>
    <w:rsid w:val="00EE6F42"/>
    <w:rsid w:val="00EE7811"/>
    <w:rsid w:val="00EE78DA"/>
    <w:rsid w:val="00EF011F"/>
    <w:rsid w:val="00EF36C4"/>
    <w:rsid w:val="00EF5574"/>
    <w:rsid w:val="00EF7F97"/>
    <w:rsid w:val="00F015C3"/>
    <w:rsid w:val="00F01655"/>
    <w:rsid w:val="00F020D3"/>
    <w:rsid w:val="00F0388F"/>
    <w:rsid w:val="00F03CB6"/>
    <w:rsid w:val="00F03E07"/>
    <w:rsid w:val="00F04234"/>
    <w:rsid w:val="00F04A4F"/>
    <w:rsid w:val="00F06BD0"/>
    <w:rsid w:val="00F07E63"/>
    <w:rsid w:val="00F10383"/>
    <w:rsid w:val="00F10D1A"/>
    <w:rsid w:val="00F11565"/>
    <w:rsid w:val="00F12A84"/>
    <w:rsid w:val="00F13C95"/>
    <w:rsid w:val="00F13DAD"/>
    <w:rsid w:val="00F13FE3"/>
    <w:rsid w:val="00F143BE"/>
    <w:rsid w:val="00F1655B"/>
    <w:rsid w:val="00F16D3B"/>
    <w:rsid w:val="00F20D50"/>
    <w:rsid w:val="00F26960"/>
    <w:rsid w:val="00F26FDE"/>
    <w:rsid w:val="00F27A2B"/>
    <w:rsid w:val="00F30E1A"/>
    <w:rsid w:val="00F32DBD"/>
    <w:rsid w:val="00F32DFA"/>
    <w:rsid w:val="00F3342C"/>
    <w:rsid w:val="00F33CCC"/>
    <w:rsid w:val="00F33D68"/>
    <w:rsid w:val="00F34AE0"/>
    <w:rsid w:val="00F34DB4"/>
    <w:rsid w:val="00F34F2A"/>
    <w:rsid w:val="00F34F4D"/>
    <w:rsid w:val="00F352E9"/>
    <w:rsid w:val="00F35B5B"/>
    <w:rsid w:val="00F35EA8"/>
    <w:rsid w:val="00F364CB"/>
    <w:rsid w:val="00F368E2"/>
    <w:rsid w:val="00F3767E"/>
    <w:rsid w:val="00F3778B"/>
    <w:rsid w:val="00F37D67"/>
    <w:rsid w:val="00F40433"/>
    <w:rsid w:val="00F41389"/>
    <w:rsid w:val="00F419A9"/>
    <w:rsid w:val="00F4265B"/>
    <w:rsid w:val="00F43AF7"/>
    <w:rsid w:val="00F45002"/>
    <w:rsid w:val="00F4534C"/>
    <w:rsid w:val="00F46F4E"/>
    <w:rsid w:val="00F4726A"/>
    <w:rsid w:val="00F475EE"/>
    <w:rsid w:val="00F50594"/>
    <w:rsid w:val="00F509CC"/>
    <w:rsid w:val="00F50A0C"/>
    <w:rsid w:val="00F513EF"/>
    <w:rsid w:val="00F51C24"/>
    <w:rsid w:val="00F52DDC"/>
    <w:rsid w:val="00F53BA3"/>
    <w:rsid w:val="00F54624"/>
    <w:rsid w:val="00F5632A"/>
    <w:rsid w:val="00F61223"/>
    <w:rsid w:val="00F61A3A"/>
    <w:rsid w:val="00F63D30"/>
    <w:rsid w:val="00F63E1E"/>
    <w:rsid w:val="00F64798"/>
    <w:rsid w:val="00F6505E"/>
    <w:rsid w:val="00F66DEF"/>
    <w:rsid w:val="00F6794E"/>
    <w:rsid w:val="00F705C4"/>
    <w:rsid w:val="00F71B06"/>
    <w:rsid w:val="00F7269E"/>
    <w:rsid w:val="00F73AA2"/>
    <w:rsid w:val="00F74CF6"/>
    <w:rsid w:val="00F769D8"/>
    <w:rsid w:val="00F80AF1"/>
    <w:rsid w:val="00F81E16"/>
    <w:rsid w:val="00F83775"/>
    <w:rsid w:val="00F846A0"/>
    <w:rsid w:val="00F84CDA"/>
    <w:rsid w:val="00F862E8"/>
    <w:rsid w:val="00F86E9F"/>
    <w:rsid w:val="00F9048D"/>
    <w:rsid w:val="00F90FF1"/>
    <w:rsid w:val="00F91242"/>
    <w:rsid w:val="00F91473"/>
    <w:rsid w:val="00F93EAF"/>
    <w:rsid w:val="00F965C6"/>
    <w:rsid w:val="00F968CB"/>
    <w:rsid w:val="00F96B25"/>
    <w:rsid w:val="00F96BDC"/>
    <w:rsid w:val="00F97779"/>
    <w:rsid w:val="00F97928"/>
    <w:rsid w:val="00F97ABA"/>
    <w:rsid w:val="00FA024F"/>
    <w:rsid w:val="00FA190B"/>
    <w:rsid w:val="00FA1C9B"/>
    <w:rsid w:val="00FA2B34"/>
    <w:rsid w:val="00FA351A"/>
    <w:rsid w:val="00FA6507"/>
    <w:rsid w:val="00FA7AD3"/>
    <w:rsid w:val="00FA7D5F"/>
    <w:rsid w:val="00FB1BB0"/>
    <w:rsid w:val="00FB24BD"/>
    <w:rsid w:val="00FB4E12"/>
    <w:rsid w:val="00FC1998"/>
    <w:rsid w:val="00FC279D"/>
    <w:rsid w:val="00FC3F78"/>
    <w:rsid w:val="00FC6C65"/>
    <w:rsid w:val="00FD0591"/>
    <w:rsid w:val="00FD2349"/>
    <w:rsid w:val="00FD4965"/>
    <w:rsid w:val="00FD564C"/>
    <w:rsid w:val="00FD5F41"/>
    <w:rsid w:val="00FD75CC"/>
    <w:rsid w:val="00FD7857"/>
    <w:rsid w:val="00FD7890"/>
    <w:rsid w:val="00FE0B87"/>
    <w:rsid w:val="00FE1F5E"/>
    <w:rsid w:val="00FE2A22"/>
    <w:rsid w:val="00FE3EA8"/>
    <w:rsid w:val="00FE4148"/>
    <w:rsid w:val="00FE589A"/>
    <w:rsid w:val="00FF16DF"/>
    <w:rsid w:val="00FF1A8F"/>
    <w:rsid w:val="00FF1AAC"/>
    <w:rsid w:val="00FF1FC9"/>
    <w:rsid w:val="00FF3507"/>
    <w:rsid w:val="00FF4EAE"/>
    <w:rsid w:val="00FF61CB"/>
    <w:rsid w:val="00FF7584"/>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70802"/>
  <w15:docId w15:val="{B3C18333-B421-4F4F-AF51-9E9C75FA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1B38"/>
    <w:pPr>
      <w:suppressAutoHyphens/>
      <w:spacing w:after="120"/>
      <w:jc w:val="left"/>
    </w:pPr>
    <w:rPr>
      <w:rFonts w:ascii="Gill Sans MT" w:eastAsia="Times New Roman" w:hAnsi="Gill Sans MT" w:cs="Times New Roman"/>
    </w:rPr>
  </w:style>
  <w:style w:type="paragraph" w:styleId="Heading1">
    <w:name w:val="heading 1"/>
    <w:basedOn w:val="ListParagraph"/>
    <w:next w:val="Normal"/>
    <w:link w:val="Heading1Char"/>
    <w:qFormat/>
    <w:rsid w:val="00237FDA"/>
    <w:pPr>
      <w:suppressAutoHyphens w:val="0"/>
      <w:spacing w:after="160" w:line="259" w:lineRule="auto"/>
      <w:ind w:hanging="720"/>
      <w:outlineLvl w:val="0"/>
    </w:pPr>
    <w:rPr>
      <w:rFonts w:eastAsiaTheme="minorHAnsi" w:cs="Arial"/>
      <w:caps/>
      <w:color w:val="BA0C2F"/>
      <w:sz w:val="40"/>
      <w:szCs w:val="48"/>
      <w:lang w:val="en-PH"/>
    </w:rPr>
  </w:style>
  <w:style w:type="paragraph" w:styleId="Heading2">
    <w:name w:val="heading 2"/>
    <w:basedOn w:val="Heading3"/>
    <w:next w:val="Normal"/>
    <w:link w:val="Heading2Char"/>
    <w:uiPriority w:val="9"/>
    <w:unhideWhenUsed/>
    <w:qFormat/>
    <w:rsid w:val="00701646"/>
    <w:pPr>
      <w:outlineLvl w:val="1"/>
    </w:pPr>
    <w:rPr>
      <w:rFonts w:cs="Arial"/>
      <w:b w:val="0"/>
      <w:caps/>
      <w:color w:val="1F4E79"/>
    </w:rPr>
  </w:style>
  <w:style w:type="paragraph" w:styleId="Heading3">
    <w:name w:val="heading 3"/>
    <w:basedOn w:val="Normal"/>
    <w:next w:val="Normal"/>
    <w:link w:val="Heading3Char"/>
    <w:uiPriority w:val="9"/>
    <w:unhideWhenUsed/>
    <w:qFormat/>
    <w:rsid w:val="00D7775F"/>
    <w:pPr>
      <w:keepNext/>
      <w:keepLines/>
      <w:suppressAutoHyphens w:val="0"/>
      <w:spacing w:before="40" w:after="0" w:line="259" w:lineRule="auto"/>
      <w:outlineLvl w:val="2"/>
    </w:pPr>
    <w:rPr>
      <w:rFonts w:eastAsia="Calibri" w:cstheme="majorBidi"/>
      <w:b/>
      <w:smallCaps/>
      <w:color w:val="1F4E79" w:themeColor="accent1" w:themeShade="80"/>
      <w:sz w:val="24"/>
      <w:szCs w:val="24"/>
    </w:rPr>
  </w:style>
  <w:style w:type="paragraph" w:styleId="Heading4">
    <w:name w:val="heading 4"/>
    <w:basedOn w:val="Normal"/>
    <w:next w:val="Normal"/>
    <w:link w:val="Heading4Char"/>
    <w:uiPriority w:val="9"/>
    <w:unhideWhenUsed/>
    <w:qFormat/>
    <w:rsid w:val="008C4BE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D5AD5"/>
    <w:pPr>
      <w:keepNext/>
      <w:keepLines/>
      <w:spacing w:before="40" w:after="0"/>
      <w:outlineLvl w:val="4"/>
    </w:pPr>
    <w:rPr>
      <w:rFonts w:eastAsiaTheme="majorEastAsia" w:cstheme="majorBidi"/>
      <w:b/>
      <w:color w:val="2E74B5" w:themeColor="accent1" w:themeShade="BF"/>
    </w:rPr>
  </w:style>
  <w:style w:type="paragraph" w:styleId="Heading6">
    <w:name w:val="heading 6"/>
    <w:basedOn w:val="Normal"/>
    <w:next w:val="Normal"/>
    <w:link w:val="Heading6Char"/>
    <w:uiPriority w:val="9"/>
    <w:unhideWhenUsed/>
    <w:qFormat/>
    <w:rsid w:val="00700EFD"/>
    <w:pPr>
      <w:keepNext/>
      <w:keepLines/>
      <w:spacing w:before="40" w:after="0"/>
      <w:outlineLvl w:val="5"/>
    </w:pPr>
    <w:rPr>
      <w:rFonts w:asciiTheme="majorHAnsi" w:eastAsiaTheme="majorEastAsia" w:hAnsiTheme="majorHAnsi" w:cstheme="majorBidi"/>
      <w:color w:val="1F4D78"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7FDA"/>
    <w:rPr>
      <w:rFonts w:ascii="Gill Sans MT" w:hAnsi="Gill Sans MT" w:cs="Arial"/>
      <w:caps/>
      <w:color w:val="BA0C2F"/>
      <w:sz w:val="40"/>
      <w:szCs w:val="48"/>
      <w:lang w:val="en-PH"/>
    </w:rPr>
  </w:style>
  <w:style w:type="character" w:customStyle="1" w:styleId="Heading2Char">
    <w:name w:val="Heading 2 Char"/>
    <w:basedOn w:val="DefaultParagraphFont"/>
    <w:link w:val="Heading2"/>
    <w:uiPriority w:val="9"/>
    <w:rsid w:val="00633213"/>
    <w:rPr>
      <w:rFonts w:ascii="Gill Sans MT" w:eastAsia="Calibri" w:hAnsi="Gill Sans MT" w:cs="Arial"/>
      <w:b/>
      <w:caps/>
      <w:smallCaps/>
      <w:color w:val="1F4E79"/>
      <w:sz w:val="24"/>
      <w:szCs w:val="24"/>
    </w:rPr>
  </w:style>
  <w:style w:type="character" w:customStyle="1" w:styleId="Heading3Char">
    <w:name w:val="Heading 3 Char"/>
    <w:basedOn w:val="DefaultParagraphFont"/>
    <w:link w:val="Heading3"/>
    <w:uiPriority w:val="9"/>
    <w:rsid w:val="00D7775F"/>
    <w:rPr>
      <w:rFonts w:ascii="Gill Sans MT" w:eastAsia="Calibri" w:hAnsi="Gill Sans MT" w:cstheme="majorBidi"/>
      <w:b/>
      <w:smallCaps/>
      <w:color w:val="1F4E79" w:themeColor="accent1" w:themeShade="80"/>
      <w:sz w:val="24"/>
      <w:szCs w:val="24"/>
    </w:rPr>
  </w:style>
  <w:style w:type="paragraph" w:styleId="ListParagraph">
    <w:name w:val="List Paragraph"/>
    <w:aliases w:val="Bullet 1"/>
    <w:basedOn w:val="Normal"/>
    <w:link w:val="ListParagraphChar"/>
    <w:uiPriority w:val="34"/>
    <w:qFormat/>
    <w:rsid w:val="00701646"/>
    <w:pPr>
      <w:ind w:left="720"/>
      <w:contextualSpacing/>
    </w:pPr>
  </w:style>
  <w:style w:type="character" w:customStyle="1" w:styleId="ListParagraphChar">
    <w:name w:val="List Paragraph Char"/>
    <w:aliases w:val="Bullet 1 Char"/>
    <w:basedOn w:val="DefaultParagraphFont"/>
    <w:link w:val="ListParagraph"/>
    <w:uiPriority w:val="34"/>
    <w:rsid w:val="00701646"/>
    <w:rPr>
      <w:rFonts w:ascii="Gill Sans MT" w:eastAsia="Times New Roman" w:hAnsi="Gill Sans MT" w:cs="Times New Roman"/>
    </w:rPr>
  </w:style>
  <w:style w:type="table" w:styleId="TableGrid">
    <w:name w:val="Table Grid"/>
    <w:basedOn w:val="TableNormal"/>
    <w:uiPriority w:val="39"/>
    <w:rsid w:val="00701646"/>
    <w:pPr>
      <w:jc w:val="left"/>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1646"/>
    <w:pPr>
      <w:spacing w:before="100" w:beforeAutospacing="1" w:after="100" w:afterAutospacing="1"/>
    </w:pPr>
    <w:rPr>
      <w:rFonts w:ascii="Times New Roman" w:eastAsiaTheme="minorEastAsia" w:hAnsi="Times New Roman"/>
      <w:sz w:val="24"/>
      <w:szCs w:val="24"/>
      <w:lang w:val="en-PH" w:eastAsia="en-PH"/>
    </w:rPr>
  </w:style>
  <w:style w:type="character" w:styleId="Hyperlink">
    <w:name w:val="Hyperlink"/>
    <w:basedOn w:val="DefaultParagraphFont"/>
    <w:uiPriority w:val="99"/>
    <w:unhideWhenUsed/>
    <w:rsid w:val="00701646"/>
    <w:rPr>
      <w:color w:val="0563C1" w:themeColor="hyperlink"/>
      <w:u w:val="single"/>
    </w:rPr>
  </w:style>
  <w:style w:type="character" w:customStyle="1" w:styleId="UnresolvedMention1">
    <w:name w:val="Unresolved Mention1"/>
    <w:basedOn w:val="DefaultParagraphFont"/>
    <w:uiPriority w:val="99"/>
    <w:semiHidden/>
    <w:unhideWhenUsed/>
    <w:rsid w:val="00701646"/>
    <w:rPr>
      <w:color w:val="808080"/>
      <w:shd w:val="clear" w:color="auto" w:fill="E6E6E6"/>
    </w:rPr>
  </w:style>
  <w:style w:type="character" w:customStyle="1" w:styleId="m-2962286288467813040gmail-msoins">
    <w:name w:val="m_-2962286288467813040gmail-msoins"/>
    <w:basedOn w:val="DefaultParagraphFont"/>
    <w:rsid w:val="00701646"/>
  </w:style>
  <w:style w:type="paragraph" w:styleId="Footer">
    <w:name w:val="footer"/>
    <w:basedOn w:val="Normal"/>
    <w:link w:val="FooterChar"/>
    <w:uiPriority w:val="99"/>
    <w:unhideWhenUsed/>
    <w:qFormat/>
    <w:rsid w:val="00701646"/>
    <w:pPr>
      <w:tabs>
        <w:tab w:val="center" w:pos="4680"/>
        <w:tab w:val="right" w:pos="9360"/>
      </w:tabs>
      <w:spacing w:after="0"/>
    </w:pPr>
  </w:style>
  <w:style w:type="character" w:customStyle="1" w:styleId="FooterChar">
    <w:name w:val="Footer Char"/>
    <w:basedOn w:val="DefaultParagraphFont"/>
    <w:link w:val="Footer"/>
    <w:uiPriority w:val="99"/>
    <w:rsid w:val="00701646"/>
    <w:rPr>
      <w:rFonts w:ascii="Gill Sans MT" w:eastAsia="Times New Roman" w:hAnsi="Gill Sans MT" w:cs="Times New Roman"/>
    </w:rPr>
  </w:style>
  <w:style w:type="paragraph" w:styleId="Header">
    <w:name w:val="header"/>
    <w:basedOn w:val="Normal"/>
    <w:link w:val="HeaderChar"/>
    <w:uiPriority w:val="99"/>
    <w:unhideWhenUsed/>
    <w:rsid w:val="00701646"/>
    <w:pPr>
      <w:tabs>
        <w:tab w:val="center" w:pos="4680"/>
        <w:tab w:val="right" w:pos="9360"/>
      </w:tabs>
      <w:spacing w:after="0"/>
    </w:pPr>
  </w:style>
  <w:style w:type="character" w:customStyle="1" w:styleId="HeaderChar">
    <w:name w:val="Header Char"/>
    <w:basedOn w:val="DefaultParagraphFont"/>
    <w:link w:val="Header"/>
    <w:uiPriority w:val="99"/>
    <w:rsid w:val="00701646"/>
    <w:rPr>
      <w:rFonts w:ascii="Gill Sans MT" w:eastAsia="Times New Roman" w:hAnsi="Gill Sans MT" w:cs="Times New Roman"/>
    </w:rPr>
  </w:style>
  <w:style w:type="paragraph" w:styleId="TOCHeading">
    <w:name w:val="TOC Heading"/>
    <w:next w:val="Normal"/>
    <w:uiPriority w:val="39"/>
    <w:unhideWhenUsed/>
    <w:qFormat/>
    <w:rsid w:val="00701646"/>
    <w:pPr>
      <w:spacing w:after="160" w:line="259" w:lineRule="auto"/>
      <w:ind w:left="360" w:hanging="360"/>
      <w:jc w:val="left"/>
    </w:pPr>
    <w:rPr>
      <w:rFonts w:ascii="Gill Sans MT" w:eastAsia="Calibri" w:hAnsi="Gill Sans MT" w:cs="Arial"/>
      <w:caps/>
      <w:color w:val="BA0C2F"/>
      <w:sz w:val="40"/>
      <w:szCs w:val="48"/>
      <w:shd w:val="clear" w:color="auto" w:fill="FFFFFF"/>
      <w:lang w:val="en-PH"/>
    </w:rPr>
  </w:style>
  <w:style w:type="paragraph" w:styleId="TOC1">
    <w:name w:val="toc 1"/>
    <w:basedOn w:val="Normal"/>
    <w:next w:val="Normal"/>
    <w:autoRedefine/>
    <w:uiPriority w:val="39"/>
    <w:unhideWhenUsed/>
    <w:rsid w:val="0099144E"/>
    <w:pPr>
      <w:tabs>
        <w:tab w:val="right" w:leader="dot" w:pos="10076"/>
      </w:tabs>
      <w:spacing w:after="100"/>
    </w:pPr>
  </w:style>
  <w:style w:type="paragraph" w:styleId="TOC3">
    <w:name w:val="toc 3"/>
    <w:basedOn w:val="Normal"/>
    <w:next w:val="Normal"/>
    <w:autoRedefine/>
    <w:uiPriority w:val="39"/>
    <w:unhideWhenUsed/>
    <w:rsid w:val="003E6A9D"/>
    <w:pPr>
      <w:tabs>
        <w:tab w:val="right" w:leader="dot" w:pos="10076"/>
      </w:tabs>
      <w:spacing w:after="100"/>
      <w:ind w:left="440"/>
    </w:pPr>
  </w:style>
  <w:style w:type="table" w:customStyle="1" w:styleId="TableGrid1">
    <w:name w:val="Table Grid1"/>
    <w:basedOn w:val="TableNormal"/>
    <w:next w:val="TableGrid"/>
    <w:uiPriority w:val="59"/>
    <w:rsid w:val="00701646"/>
    <w:pPr>
      <w:jc w:val="left"/>
    </w:pPr>
    <w:rPr>
      <w:rFonts w:eastAsia="Times New Roman"/>
      <w:sz w:val="20"/>
      <w:szCs w:val="20"/>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6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4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701646"/>
    <w:rPr>
      <w:sz w:val="16"/>
      <w:szCs w:val="16"/>
    </w:rPr>
  </w:style>
  <w:style w:type="paragraph" w:styleId="CommentText">
    <w:name w:val="annotation text"/>
    <w:basedOn w:val="Normal"/>
    <w:link w:val="CommentTextChar"/>
    <w:uiPriority w:val="99"/>
    <w:unhideWhenUsed/>
    <w:rsid w:val="00701646"/>
    <w:rPr>
      <w:sz w:val="20"/>
      <w:szCs w:val="20"/>
    </w:rPr>
  </w:style>
  <w:style w:type="character" w:customStyle="1" w:styleId="CommentTextChar">
    <w:name w:val="Comment Text Char"/>
    <w:basedOn w:val="DefaultParagraphFont"/>
    <w:link w:val="CommentText"/>
    <w:uiPriority w:val="99"/>
    <w:rsid w:val="00701646"/>
    <w:rPr>
      <w:rFonts w:ascii="Gill Sans MT" w:eastAsia="Times New Roman" w:hAnsi="Gill Sans MT" w:cs="Times New Roman"/>
      <w:sz w:val="20"/>
      <w:szCs w:val="20"/>
    </w:rPr>
  </w:style>
  <w:style w:type="paragraph" w:styleId="FootnoteText">
    <w:name w:val="footnote text"/>
    <w:basedOn w:val="Normal"/>
    <w:link w:val="FootnoteTextChar"/>
    <w:uiPriority w:val="99"/>
    <w:unhideWhenUsed/>
    <w:rsid w:val="00701646"/>
    <w:pPr>
      <w:spacing w:after="0"/>
    </w:pPr>
    <w:rPr>
      <w:sz w:val="20"/>
      <w:szCs w:val="20"/>
    </w:rPr>
  </w:style>
  <w:style w:type="character" w:customStyle="1" w:styleId="FootnoteTextChar">
    <w:name w:val="Footnote Text Char"/>
    <w:basedOn w:val="DefaultParagraphFont"/>
    <w:link w:val="FootnoteText"/>
    <w:uiPriority w:val="99"/>
    <w:rsid w:val="00701646"/>
    <w:rPr>
      <w:rFonts w:ascii="Gill Sans MT" w:eastAsia="Times New Roman" w:hAnsi="Gill Sans MT" w:cs="Times New Roman"/>
      <w:sz w:val="20"/>
      <w:szCs w:val="20"/>
    </w:rPr>
  </w:style>
  <w:style w:type="character" w:styleId="FootnoteReference">
    <w:name w:val="footnote reference"/>
    <w:basedOn w:val="DefaultParagraphFont"/>
    <w:uiPriority w:val="99"/>
    <w:unhideWhenUsed/>
    <w:rsid w:val="00701646"/>
    <w:rPr>
      <w:vertAlign w:val="superscript"/>
    </w:rPr>
  </w:style>
  <w:style w:type="paragraph" w:styleId="CommentSubject">
    <w:name w:val="annotation subject"/>
    <w:basedOn w:val="CommentText"/>
    <w:next w:val="CommentText"/>
    <w:link w:val="CommentSubjectChar"/>
    <w:uiPriority w:val="99"/>
    <w:semiHidden/>
    <w:unhideWhenUsed/>
    <w:rsid w:val="00701646"/>
    <w:rPr>
      <w:b/>
      <w:bCs/>
    </w:rPr>
  </w:style>
  <w:style w:type="character" w:customStyle="1" w:styleId="CommentSubjectChar">
    <w:name w:val="Comment Subject Char"/>
    <w:basedOn w:val="CommentTextChar"/>
    <w:link w:val="CommentSubject"/>
    <w:uiPriority w:val="99"/>
    <w:semiHidden/>
    <w:rsid w:val="00701646"/>
    <w:rPr>
      <w:rFonts w:ascii="Gill Sans MT" w:eastAsia="Times New Roman" w:hAnsi="Gill Sans MT" w:cs="Times New Roman"/>
      <w:b/>
      <w:bCs/>
      <w:sz w:val="20"/>
      <w:szCs w:val="20"/>
    </w:rPr>
  </w:style>
  <w:style w:type="paragraph" w:customStyle="1" w:styleId="xmsonormal">
    <w:name w:val="x_msonormal"/>
    <w:basedOn w:val="Normal"/>
    <w:rsid w:val="00701646"/>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semiHidden/>
    <w:unhideWhenUsed/>
    <w:rsid w:val="00701646"/>
  </w:style>
  <w:style w:type="table" w:customStyle="1" w:styleId="TableGrid2">
    <w:name w:val="Table Grid2"/>
    <w:basedOn w:val="TableNormal"/>
    <w:next w:val="TableGrid"/>
    <w:rsid w:val="00701646"/>
    <w:pPr>
      <w:jc w:val="left"/>
    </w:pPr>
    <w:rPr>
      <w:rFonts w:eastAsia="MS Mincho"/>
      <w:sz w:val="20"/>
      <w:szCs w:val="20"/>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A58BC"/>
    <w:pPr>
      <w:tabs>
        <w:tab w:val="left" w:pos="851"/>
        <w:tab w:val="right" w:leader="dot" w:pos="10076"/>
      </w:tabs>
      <w:spacing w:after="100"/>
      <w:ind w:left="220"/>
    </w:pPr>
  </w:style>
  <w:style w:type="paragraph" w:styleId="Caption">
    <w:name w:val="caption"/>
    <w:basedOn w:val="Normal"/>
    <w:next w:val="Normal"/>
    <w:uiPriority w:val="35"/>
    <w:unhideWhenUsed/>
    <w:qFormat/>
    <w:rsid w:val="00701646"/>
    <w:pPr>
      <w:spacing w:after="200"/>
    </w:pPr>
    <w:rPr>
      <w:i/>
      <w:iCs/>
      <w:color w:val="44546A" w:themeColor="text2"/>
      <w:sz w:val="18"/>
      <w:szCs w:val="18"/>
    </w:rPr>
  </w:style>
  <w:style w:type="paragraph" w:customStyle="1" w:styleId="Figuretitle">
    <w:name w:val="Figure title"/>
    <w:basedOn w:val="Normal"/>
    <w:link w:val="FiguretitleChar"/>
    <w:qFormat/>
    <w:rsid w:val="00701646"/>
    <w:pPr>
      <w:spacing w:after="0"/>
      <w:jc w:val="center"/>
    </w:pPr>
    <w:rPr>
      <w:b/>
      <w:bCs/>
      <w:lang w:val="en-PH"/>
    </w:rPr>
  </w:style>
  <w:style w:type="character" w:customStyle="1" w:styleId="FiguretitleChar">
    <w:name w:val="Figure title Char"/>
    <w:basedOn w:val="DefaultParagraphFont"/>
    <w:link w:val="Figuretitle"/>
    <w:rsid w:val="00701646"/>
    <w:rPr>
      <w:rFonts w:ascii="Gill Sans MT" w:eastAsia="Times New Roman" w:hAnsi="Gill Sans MT" w:cs="Times New Roman"/>
      <w:b/>
      <w:bCs/>
      <w:lang w:val="en-PH"/>
    </w:rPr>
  </w:style>
  <w:style w:type="paragraph" w:styleId="Revision">
    <w:name w:val="Revision"/>
    <w:hidden/>
    <w:uiPriority w:val="99"/>
    <w:semiHidden/>
    <w:rsid w:val="00701646"/>
    <w:pPr>
      <w:jc w:val="left"/>
    </w:pPr>
  </w:style>
  <w:style w:type="table" w:customStyle="1" w:styleId="TableGrid10">
    <w:name w:val="Table Grid10"/>
    <w:basedOn w:val="TableNormal"/>
    <w:next w:val="TableGrid"/>
    <w:uiPriority w:val="39"/>
    <w:rsid w:val="00701646"/>
    <w:pPr>
      <w:jc w:val="left"/>
    </w:pPr>
    <w:rPr>
      <w:rFonts w:eastAsia="Calibri"/>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01646"/>
    <w:rPr>
      <w:rFonts w:ascii="Times New Roman" w:hAnsi="Times New Roman"/>
      <w:color w:val="000000"/>
      <w:sz w:val="24"/>
      <w:szCs w:val="24"/>
    </w:rPr>
  </w:style>
  <w:style w:type="character" w:customStyle="1" w:styleId="BodyTextChar">
    <w:name w:val="Body Text Char"/>
    <w:basedOn w:val="DefaultParagraphFont"/>
    <w:link w:val="BodyText"/>
    <w:rsid w:val="00701646"/>
    <w:rPr>
      <w:rFonts w:ascii="Times New Roman" w:eastAsia="Times New Roman" w:hAnsi="Times New Roman" w:cs="Times New Roman"/>
      <w:color w:val="000000"/>
      <w:sz w:val="24"/>
      <w:szCs w:val="24"/>
    </w:rPr>
  </w:style>
  <w:style w:type="table" w:customStyle="1" w:styleId="TableGrid101">
    <w:name w:val="Table Grid101"/>
    <w:basedOn w:val="TableNormal"/>
    <w:next w:val="TableGrid"/>
    <w:uiPriority w:val="39"/>
    <w:rsid w:val="00701646"/>
    <w:pPr>
      <w:jc w:val="left"/>
    </w:pPr>
    <w:rPr>
      <w:rFonts w:eastAsia="Calibri"/>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01646"/>
    <w:rPr>
      <w:rFonts w:ascii="Gill Sans MT" w:eastAsia="Calibri" w:hAnsi="Gill Sans MT" w:cs="Arial"/>
      <w:color w:val="BA0C2F"/>
      <w:sz w:val="48"/>
      <w:szCs w:val="48"/>
      <w:shd w:val="clear" w:color="auto" w:fill="FFFFFF"/>
    </w:rPr>
  </w:style>
  <w:style w:type="table" w:customStyle="1" w:styleId="TableGrid111">
    <w:name w:val="Table Grid111"/>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Title">
    <w:name w:val="Indicator Title"/>
    <w:basedOn w:val="Normal"/>
    <w:link w:val="IndicatorTitleChar"/>
    <w:qFormat/>
    <w:rsid w:val="00701646"/>
    <w:pPr>
      <w:spacing w:after="0"/>
    </w:pPr>
    <w:rPr>
      <w:rFonts w:ascii="Calibri" w:eastAsia="Calibri" w:hAnsi="Calibri"/>
      <w:b/>
      <w:i/>
    </w:rPr>
  </w:style>
  <w:style w:type="character" w:customStyle="1" w:styleId="IndicatorTitleChar">
    <w:name w:val="Indicator Title Char"/>
    <w:basedOn w:val="DefaultParagraphFont"/>
    <w:link w:val="IndicatorTitle"/>
    <w:rsid w:val="00701646"/>
    <w:rPr>
      <w:rFonts w:ascii="Calibri" w:eastAsia="Calibri" w:hAnsi="Calibri" w:cs="Times New Roman"/>
      <w:b/>
      <w:i/>
    </w:rPr>
  </w:style>
  <w:style w:type="paragraph" w:styleId="TableofFigures">
    <w:name w:val="table of figures"/>
    <w:basedOn w:val="Normal"/>
    <w:next w:val="Normal"/>
    <w:uiPriority w:val="99"/>
    <w:unhideWhenUsed/>
    <w:rsid w:val="00701646"/>
    <w:pPr>
      <w:spacing w:after="0"/>
    </w:pPr>
    <w:rPr>
      <w:lang w:val="en-PH"/>
    </w:rPr>
  </w:style>
  <w:style w:type="table" w:customStyle="1" w:styleId="TableGrid1111">
    <w:name w:val="Table Grid1111"/>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701646"/>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01646"/>
    <w:rPr>
      <w:color w:val="954F72" w:themeColor="followedHyperlink"/>
      <w:u w:val="single"/>
    </w:rPr>
  </w:style>
  <w:style w:type="paragraph" w:customStyle="1" w:styleId="Default">
    <w:name w:val="Default"/>
    <w:rsid w:val="00701646"/>
    <w:pPr>
      <w:autoSpaceDE w:val="0"/>
      <w:autoSpaceDN w:val="0"/>
      <w:adjustRightInd w:val="0"/>
      <w:jc w:val="left"/>
    </w:pPr>
    <w:rPr>
      <w:rFonts w:ascii="Arial" w:eastAsia="Calibri" w:hAnsi="Arial" w:cs="Arial"/>
      <w:color w:val="000000"/>
      <w:sz w:val="24"/>
      <w:szCs w:val="24"/>
    </w:rPr>
  </w:style>
  <w:style w:type="character" w:customStyle="1" w:styleId="UnresolvedMention2">
    <w:name w:val="Unresolved Mention2"/>
    <w:basedOn w:val="DefaultParagraphFont"/>
    <w:uiPriority w:val="99"/>
    <w:semiHidden/>
    <w:unhideWhenUsed/>
    <w:rsid w:val="00701646"/>
    <w:rPr>
      <w:color w:val="605E5C"/>
      <w:shd w:val="clear" w:color="auto" w:fill="E1DFDD"/>
    </w:rPr>
  </w:style>
  <w:style w:type="paragraph" w:styleId="NoSpacing">
    <w:name w:val="No Spacing"/>
    <w:link w:val="NoSpacingChar"/>
    <w:uiPriority w:val="1"/>
    <w:qFormat/>
    <w:rsid w:val="00B21B38"/>
    <w:pPr>
      <w:jc w:val="left"/>
    </w:pPr>
    <w:rPr>
      <w:rFonts w:ascii="Gill Sans MT" w:eastAsiaTheme="minorEastAsia" w:hAnsi="Gill Sans MT"/>
      <w:sz w:val="20"/>
      <w:szCs w:val="20"/>
      <w:lang w:val="en-PH"/>
    </w:rPr>
  </w:style>
  <w:style w:type="character" w:customStyle="1" w:styleId="NoSpacingChar">
    <w:name w:val="No Spacing Char"/>
    <w:link w:val="NoSpacing"/>
    <w:uiPriority w:val="1"/>
    <w:locked/>
    <w:rsid w:val="00B21B38"/>
    <w:rPr>
      <w:rFonts w:ascii="Gill Sans MT" w:eastAsiaTheme="minorEastAsia" w:hAnsi="Gill Sans MT"/>
      <w:sz w:val="20"/>
      <w:szCs w:val="20"/>
      <w:lang w:val="en-PH"/>
    </w:rPr>
  </w:style>
  <w:style w:type="paragraph" w:styleId="Title">
    <w:name w:val="Title"/>
    <w:basedOn w:val="Normal"/>
    <w:next w:val="Normal"/>
    <w:link w:val="TitleChar"/>
    <w:uiPriority w:val="10"/>
    <w:qFormat/>
    <w:rsid w:val="00701646"/>
    <w:pPr>
      <w:suppressAutoHyphens w:val="0"/>
      <w:spacing w:after="0"/>
      <w:ind w:right="1015"/>
    </w:pPr>
    <w:rPr>
      <w:rFonts w:eastAsia="Arial" w:cs="Arial"/>
      <w:color w:val="FFFFFF" w:themeColor="background1"/>
      <w:sz w:val="44"/>
      <w:szCs w:val="52"/>
      <w:lang w:val="en-PH"/>
    </w:rPr>
  </w:style>
  <w:style w:type="character" w:customStyle="1" w:styleId="TitleChar">
    <w:name w:val="Title Char"/>
    <w:basedOn w:val="DefaultParagraphFont"/>
    <w:link w:val="Title"/>
    <w:uiPriority w:val="10"/>
    <w:rsid w:val="00701646"/>
    <w:rPr>
      <w:rFonts w:ascii="Gill Sans MT" w:eastAsia="Arial" w:hAnsi="Gill Sans MT" w:cs="Arial"/>
      <w:color w:val="FFFFFF" w:themeColor="background1"/>
      <w:sz w:val="44"/>
      <w:szCs w:val="52"/>
      <w:lang w:val="en-PH"/>
    </w:rPr>
  </w:style>
  <w:style w:type="paragraph" w:customStyle="1" w:styleId="Disclaimertitle">
    <w:name w:val="Disclaimer title"/>
    <w:basedOn w:val="Normal"/>
    <w:link w:val="DisclaimertitleChar"/>
    <w:qFormat/>
    <w:rsid w:val="00701646"/>
    <w:pPr>
      <w:suppressAutoHyphens w:val="0"/>
      <w:spacing w:before="37" w:after="0"/>
      <w:ind w:right="-20"/>
    </w:pPr>
    <w:rPr>
      <w:rFonts w:eastAsia="Arial" w:cs="Arial"/>
      <w:b/>
      <w:bCs/>
      <w:color w:val="FFFFFF" w:themeColor="background1"/>
      <w:sz w:val="18"/>
      <w:szCs w:val="18"/>
      <w:lang w:val="en-PH"/>
    </w:rPr>
  </w:style>
  <w:style w:type="character" w:customStyle="1" w:styleId="DisclaimertitleChar">
    <w:name w:val="Disclaimer title Char"/>
    <w:basedOn w:val="DefaultParagraphFont"/>
    <w:link w:val="Disclaimertitle"/>
    <w:rsid w:val="00701646"/>
    <w:rPr>
      <w:rFonts w:ascii="Gill Sans MT" w:eastAsia="Arial" w:hAnsi="Gill Sans MT" w:cs="Arial"/>
      <w:b/>
      <w:bCs/>
      <w:color w:val="FFFFFF" w:themeColor="background1"/>
      <w:sz w:val="18"/>
      <w:szCs w:val="18"/>
      <w:lang w:val="en-PH"/>
    </w:rPr>
  </w:style>
  <w:style w:type="paragraph" w:customStyle="1" w:styleId="nospacingwhitefont">
    <w:name w:val="no spacing white font"/>
    <w:basedOn w:val="NoSpacing"/>
    <w:qFormat/>
    <w:rsid w:val="00701646"/>
    <w:rPr>
      <w:rFonts w:eastAsia="Arial"/>
      <w:color w:val="FFFFFF" w:themeColor="background1"/>
    </w:rPr>
  </w:style>
  <w:style w:type="paragraph" w:customStyle="1" w:styleId="textboxfont">
    <w:name w:val="text box font"/>
    <w:basedOn w:val="Normal"/>
    <w:link w:val="textboxfontChar"/>
    <w:qFormat/>
    <w:rsid w:val="00701646"/>
    <w:rPr>
      <w:i/>
      <w:sz w:val="20"/>
      <w:szCs w:val="20"/>
    </w:rPr>
  </w:style>
  <w:style w:type="character" w:customStyle="1" w:styleId="textboxfontChar">
    <w:name w:val="text box font Char"/>
    <w:basedOn w:val="DefaultParagraphFont"/>
    <w:link w:val="textboxfont"/>
    <w:rsid w:val="00701646"/>
    <w:rPr>
      <w:rFonts w:ascii="Gill Sans MT" w:eastAsia="Times New Roman" w:hAnsi="Gill Sans MT" w:cs="Times New Roman"/>
      <w:i/>
      <w:sz w:val="20"/>
      <w:szCs w:val="20"/>
    </w:rPr>
  </w:style>
  <w:style w:type="character" w:customStyle="1" w:styleId="UnresolvedMention3">
    <w:name w:val="Unresolved Mention3"/>
    <w:basedOn w:val="DefaultParagraphFont"/>
    <w:uiPriority w:val="99"/>
    <w:semiHidden/>
    <w:unhideWhenUsed/>
    <w:rsid w:val="00701646"/>
    <w:rPr>
      <w:color w:val="605E5C"/>
      <w:shd w:val="clear" w:color="auto" w:fill="E1DFDD"/>
    </w:rPr>
  </w:style>
  <w:style w:type="character" w:customStyle="1" w:styleId="UnresolvedMention4">
    <w:name w:val="Unresolved Mention4"/>
    <w:basedOn w:val="DefaultParagraphFont"/>
    <w:uiPriority w:val="99"/>
    <w:semiHidden/>
    <w:unhideWhenUsed/>
    <w:rsid w:val="00F93EAF"/>
    <w:rPr>
      <w:color w:val="605E5C"/>
      <w:shd w:val="clear" w:color="auto" w:fill="E1DFDD"/>
    </w:rPr>
  </w:style>
  <w:style w:type="character" w:styleId="Strong">
    <w:name w:val="Strong"/>
    <w:basedOn w:val="DefaultParagraphFont"/>
    <w:uiPriority w:val="22"/>
    <w:qFormat/>
    <w:rsid w:val="00C25BBE"/>
    <w:rPr>
      <w:b/>
      <w:bCs/>
    </w:rPr>
  </w:style>
  <w:style w:type="character" w:customStyle="1" w:styleId="UnresolvedMention5">
    <w:name w:val="Unresolved Mention5"/>
    <w:basedOn w:val="DefaultParagraphFont"/>
    <w:uiPriority w:val="99"/>
    <w:semiHidden/>
    <w:unhideWhenUsed/>
    <w:rsid w:val="00DA24E7"/>
    <w:rPr>
      <w:color w:val="605E5C"/>
      <w:shd w:val="clear" w:color="auto" w:fill="E1DFDD"/>
    </w:rPr>
  </w:style>
  <w:style w:type="character" w:customStyle="1" w:styleId="UnresolvedMention6">
    <w:name w:val="Unresolved Mention6"/>
    <w:basedOn w:val="DefaultParagraphFont"/>
    <w:uiPriority w:val="99"/>
    <w:semiHidden/>
    <w:unhideWhenUsed/>
    <w:rsid w:val="00EB55B6"/>
    <w:rPr>
      <w:color w:val="605E5C"/>
      <w:shd w:val="clear" w:color="auto" w:fill="E1DFDD"/>
    </w:rPr>
  </w:style>
  <w:style w:type="character" w:customStyle="1" w:styleId="Heading4Char">
    <w:name w:val="Heading 4 Char"/>
    <w:basedOn w:val="DefaultParagraphFont"/>
    <w:link w:val="Heading4"/>
    <w:uiPriority w:val="9"/>
    <w:rsid w:val="008C4BE3"/>
    <w:rPr>
      <w:rFonts w:asciiTheme="majorHAnsi" w:eastAsiaTheme="majorEastAsia" w:hAnsiTheme="majorHAnsi" w:cstheme="majorBidi"/>
      <w:i/>
      <w:iCs/>
      <w:color w:val="2E74B5" w:themeColor="accent1" w:themeShade="BF"/>
    </w:rPr>
  </w:style>
  <w:style w:type="character" w:styleId="Emphasis">
    <w:name w:val="Emphasis"/>
    <w:uiPriority w:val="20"/>
    <w:qFormat/>
    <w:rsid w:val="00DF401C"/>
    <w:rPr>
      <w:i/>
      <w:iCs/>
    </w:rPr>
  </w:style>
  <w:style w:type="character" w:customStyle="1" w:styleId="ilfuvd">
    <w:name w:val="ilfuvd"/>
    <w:rsid w:val="00DF401C"/>
  </w:style>
  <w:style w:type="character" w:customStyle="1" w:styleId="st">
    <w:name w:val="st"/>
    <w:rsid w:val="00DF401C"/>
  </w:style>
  <w:style w:type="paragraph" w:styleId="EndnoteText">
    <w:name w:val="endnote text"/>
    <w:basedOn w:val="Normal"/>
    <w:link w:val="EndnoteTextChar"/>
    <w:uiPriority w:val="99"/>
    <w:semiHidden/>
    <w:unhideWhenUsed/>
    <w:rsid w:val="00DF401C"/>
    <w:pPr>
      <w:suppressAutoHyphens w:val="0"/>
      <w:spacing w:after="160" w:line="259"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DF401C"/>
    <w:rPr>
      <w:rFonts w:ascii="Calibri" w:eastAsia="Calibri" w:hAnsi="Calibri" w:cs="Times New Roman"/>
      <w:sz w:val="20"/>
      <w:szCs w:val="20"/>
    </w:rPr>
  </w:style>
  <w:style w:type="character" w:styleId="EndnoteReference">
    <w:name w:val="endnote reference"/>
    <w:uiPriority w:val="99"/>
    <w:semiHidden/>
    <w:unhideWhenUsed/>
    <w:rsid w:val="00DF401C"/>
    <w:rPr>
      <w:vertAlign w:val="superscript"/>
    </w:rPr>
  </w:style>
  <w:style w:type="character" w:customStyle="1" w:styleId="e24kjd">
    <w:name w:val="e24kjd"/>
    <w:rsid w:val="00DF401C"/>
  </w:style>
  <w:style w:type="paragraph" w:customStyle="1" w:styleId="author">
    <w:name w:val="author"/>
    <w:basedOn w:val="Normal"/>
    <w:rsid w:val="00ED750F"/>
    <w:pPr>
      <w:suppressAutoHyphens w:val="0"/>
      <w:spacing w:before="100" w:beforeAutospacing="1" w:after="100" w:afterAutospacing="1"/>
    </w:pPr>
    <w:rPr>
      <w:rFonts w:ascii="Times New Roman" w:hAnsi="Times New Roman"/>
      <w:sz w:val="24"/>
      <w:szCs w:val="24"/>
    </w:rPr>
  </w:style>
  <w:style w:type="character" w:customStyle="1" w:styleId="UnresolvedMention7">
    <w:name w:val="Unresolved Mention7"/>
    <w:basedOn w:val="DefaultParagraphFont"/>
    <w:uiPriority w:val="99"/>
    <w:semiHidden/>
    <w:unhideWhenUsed/>
    <w:rsid w:val="000431A0"/>
    <w:rPr>
      <w:color w:val="605E5C"/>
      <w:shd w:val="clear" w:color="auto" w:fill="E1DFDD"/>
    </w:rPr>
  </w:style>
  <w:style w:type="character" w:customStyle="1" w:styleId="highlight">
    <w:name w:val="highlight"/>
    <w:basedOn w:val="DefaultParagraphFont"/>
    <w:rsid w:val="00BB411A"/>
  </w:style>
  <w:style w:type="character" w:styleId="UnresolvedMention">
    <w:name w:val="Unresolved Mention"/>
    <w:basedOn w:val="DefaultParagraphFont"/>
    <w:uiPriority w:val="99"/>
    <w:semiHidden/>
    <w:unhideWhenUsed/>
    <w:rsid w:val="00B208F7"/>
    <w:rPr>
      <w:color w:val="605E5C"/>
      <w:shd w:val="clear" w:color="auto" w:fill="E1DFDD"/>
    </w:rPr>
  </w:style>
  <w:style w:type="character" w:customStyle="1" w:styleId="Heading5Char">
    <w:name w:val="Heading 5 Char"/>
    <w:basedOn w:val="DefaultParagraphFont"/>
    <w:link w:val="Heading5"/>
    <w:uiPriority w:val="9"/>
    <w:rsid w:val="006D5AD5"/>
    <w:rPr>
      <w:rFonts w:ascii="Gill Sans MT" w:eastAsiaTheme="majorEastAsia" w:hAnsi="Gill Sans MT" w:cstheme="majorBidi"/>
      <w:b/>
      <w:color w:val="2E74B5" w:themeColor="accent1" w:themeShade="BF"/>
    </w:rPr>
  </w:style>
  <w:style w:type="character" w:customStyle="1" w:styleId="Heading6Char">
    <w:name w:val="Heading 6 Char"/>
    <w:basedOn w:val="DefaultParagraphFont"/>
    <w:link w:val="Heading6"/>
    <w:uiPriority w:val="9"/>
    <w:rsid w:val="00700EFD"/>
    <w:rPr>
      <w:rFonts w:asciiTheme="majorHAnsi" w:eastAsiaTheme="majorEastAsia" w:hAnsiTheme="majorHAnsi" w:cstheme="majorBidi"/>
      <w:color w:val="1F4D78" w:themeColor="accent1" w:themeShade="7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606456">
      <w:bodyDiv w:val="1"/>
      <w:marLeft w:val="0"/>
      <w:marRight w:val="0"/>
      <w:marTop w:val="0"/>
      <w:marBottom w:val="0"/>
      <w:divBdr>
        <w:top w:val="none" w:sz="0" w:space="0" w:color="auto"/>
        <w:left w:val="none" w:sz="0" w:space="0" w:color="auto"/>
        <w:bottom w:val="none" w:sz="0" w:space="0" w:color="auto"/>
        <w:right w:val="none" w:sz="0" w:space="0" w:color="auto"/>
      </w:divBdr>
    </w:div>
    <w:div w:id="725110681">
      <w:bodyDiv w:val="1"/>
      <w:marLeft w:val="0"/>
      <w:marRight w:val="0"/>
      <w:marTop w:val="0"/>
      <w:marBottom w:val="0"/>
      <w:divBdr>
        <w:top w:val="none" w:sz="0" w:space="0" w:color="auto"/>
        <w:left w:val="none" w:sz="0" w:space="0" w:color="auto"/>
        <w:bottom w:val="none" w:sz="0" w:space="0" w:color="auto"/>
        <w:right w:val="none" w:sz="0" w:space="0" w:color="auto"/>
      </w:divBdr>
      <w:divsChild>
        <w:div w:id="210071472">
          <w:marLeft w:val="0"/>
          <w:marRight w:val="0"/>
          <w:marTop w:val="0"/>
          <w:marBottom w:val="0"/>
          <w:divBdr>
            <w:top w:val="none" w:sz="0" w:space="0" w:color="auto"/>
            <w:left w:val="none" w:sz="0" w:space="0" w:color="auto"/>
            <w:bottom w:val="none" w:sz="0" w:space="0" w:color="auto"/>
            <w:right w:val="none" w:sz="0" w:space="0" w:color="auto"/>
          </w:divBdr>
        </w:div>
        <w:div w:id="1558660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www.prc.gov.ph/" TargetMode="External"/><Relationship Id="rId21" Type="http://schemas.openxmlformats.org/officeDocument/2006/relationships/image" Target="media/image5.png"/><Relationship Id="rId34" Type="http://schemas.openxmlformats.org/officeDocument/2006/relationships/hyperlink" Target="http://imapinc.org/public/imapinc/history.php" TargetMode="External"/><Relationship Id="rId42" Type="http://schemas.openxmlformats.org/officeDocument/2006/relationships/hyperlink" Target="https://www.edukasyon.ph/school/" TargetMode="External"/><Relationship Id="rId47" Type="http://schemas.openxmlformats.org/officeDocument/2006/relationships/hyperlink" Target="https://franchisemanila.com/2014/01/well-family-midwife-clinic-franchise/"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imapinc.org/public/imapinc/mission.php" TargetMode="External"/><Relationship Id="rId38" Type="http://schemas.openxmlformats.org/officeDocument/2006/relationships/hyperlink" Target="https://www.doh.gov.ph/sites/default/files/basic-page/Promoting%20Family%20Planning%20Uptake%20through%20Enhanced%20Usapan.pdf" TargetMode="External"/><Relationship Id="rId46" Type="http://schemas.openxmlformats.org/officeDocument/2006/relationships/hyperlink" Target="https://selfreliance.usaid.gov/"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wmf"/><Relationship Id="rId29" Type="http://schemas.openxmlformats.org/officeDocument/2006/relationships/image" Target="media/image13.png"/><Relationship Id="rId41" Type="http://schemas.openxmlformats.org/officeDocument/2006/relationships/hyperlink" Target="https://www.pinoymoneytalk.com/top-schools-for-midwife-exam-passing-rate/"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yperlink" Target="https://www.nurse.or.jp/nursing/international/icm/update/archive/pdf/2007_06_ing.pdf" TargetMode="External"/><Relationship Id="rId37" Type="http://schemas.openxmlformats.org/officeDocument/2006/relationships/hyperlink" Target="https://www.doh.gov.ph/book/export/html/1320" TargetMode="External"/><Relationship Id="rId40" Type="http://schemas.openxmlformats.org/officeDocument/2006/relationships/hyperlink" Target="https://www.finduniversity.ph/midwifery-schools/" TargetMode="External"/><Relationship Id="rId45" Type="http://schemas.openxmlformats.org/officeDocument/2006/relationships/hyperlink" Target="https://www.usaid.gov/philippines/health/prism2" TargetMode="External"/><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https://www.unicef.org/health/files/Innovative_Approaches_MNH_CaseStudies-2013.pd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en.wikipedia.org/wiki/Jos%C3%A9_Fabella" TargetMode="External"/><Relationship Id="rId44" Type="http://schemas.openxmlformats.org/officeDocument/2006/relationships/hyperlink" Target="https://www.usaid.gov/sites/default/files/documents/2496/Local_Capacity_Development_Suggest_Approaches_1.pdf"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hyperlink" Target="https://fabella.doh.gov.ph/hospital-services/som" TargetMode="External"/><Relationship Id="rId35" Type="http://schemas.openxmlformats.org/officeDocument/2006/relationships/hyperlink" Target="https://www.facebook.com/usaid.philippines/posts/on-february-29-2016-the-integrated-midwives-association-of-the-philippines-prese/1058332400899752/" TargetMode="External"/><Relationship Id="rId43" Type="http://schemas.openxmlformats.org/officeDocument/2006/relationships/hyperlink" Target="https://www.usaid.gov/sites/default/files/2018ActingontheCall_508.pdf" TargetMode="External"/><Relationship Id="rId48" Type="http://schemas.openxmlformats.org/officeDocument/2006/relationships/hyperlink" Target="https://www.doh.gov.ph/sites/default/files/publications/AdolescentJobAidManualFA.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nurse.or.jp/nursing/international/icm/update/archive/pdf/2007_06_ing.pdf" TargetMode="External"/><Relationship Id="rId13" Type="http://schemas.openxmlformats.org/officeDocument/2006/relationships/hyperlink" Target="https://www.usaid.gov/sites/default/files/documents/1870/J2SR_Fact_Sheet.pdf" TargetMode="External"/><Relationship Id="rId3" Type="http://schemas.openxmlformats.org/officeDocument/2006/relationships/hyperlink" Target="https://www.usaid.gov/sites/default/files/2018ActingontheCall_50.pdf." TargetMode="External"/><Relationship Id="rId7" Type="http://schemas.openxmlformats.org/officeDocument/2006/relationships/hyperlink" Target="http://imapinc.org/public/imapinc/mission.php" TargetMode="External"/><Relationship Id="rId12" Type="http://schemas.openxmlformats.org/officeDocument/2006/relationships/hyperlink" Target="https://www.unicef.org/health/files/Innovative_Approaches_MNH_CaseStudies-2013.pdf" TargetMode="External"/><Relationship Id="rId2" Type="http://schemas.openxmlformats.org/officeDocument/2006/relationships/hyperlink" Target="https://www.usaid.gov/sites/default/files/2018ActingontheCall_508.pdf" TargetMode="External"/><Relationship Id="rId1" Type="http://schemas.openxmlformats.org/officeDocument/2006/relationships/hyperlink" Target="https://www.doh.gov.ph/sites/default/files/basic-page/Promoting%20Family%20Planning%20Uptake%20through%20Enhanced%20Usapan.pdf" TargetMode="External"/><Relationship Id="rId6" Type="http://schemas.openxmlformats.org/officeDocument/2006/relationships/hyperlink" Target="https://www.edukasyon.ph/school/search?utf8=%E2%9C%93&amp;q=Midwifery&amp;program_level%5B%5D=any&amp;button=&amp;utm_source=new_homepage" TargetMode="External"/><Relationship Id="rId11" Type="http://schemas.openxmlformats.org/officeDocument/2006/relationships/hyperlink" Target="https://www.doh.gov.ph/sites/default/files/publications/AdolescentJobAidManualFA.pdf" TargetMode="External"/><Relationship Id="rId5" Type="http://schemas.openxmlformats.org/officeDocument/2006/relationships/hyperlink" Target="https://www.pinoymoneytalk.com/top-schools-for-midwife-exam-passing-rate/" TargetMode="External"/><Relationship Id="rId10" Type="http://schemas.openxmlformats.org/officeDocument/2006/relationships/hyperlink" Target="https://franchisemanila.com/2014/01/well-family-midwife-clinic-franchise/" TargetMode="External"/><Relationship Id="rId4" Type="http://schemas.openxmlformats.org/officeDocument/2006/relationships/hyperlink" Target="https://www.finduniversity.ph/midwifery-schools/" TargetMode="External"/><Relationship Id="rId9" Type="http://schemas.openxmlformats.org/officeDocument/2006/relationships/hyperlink" Target="https://www.doh.gov.ph/book/export/html/1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5F7A66BAFE3A4186F28BEE293EEBCD" ma:contentTypeVersion="19" ma:contentTypeDescription="Create a new document." ma:contentTypeScope="" ma:versionID="a35ec089330bb7406e6d1667acadde47">
  <xsd:schema xmlns:xsd="http://www.w3.org/2001/XMLSchema" xmlns:xs="http://www.w3.org/2001/XMLSchema" xmlns:p="http://schemas.microsoft.com/office/2006/metadata/properties" xmlns:ns2="6ea25bfc-c545-4aa2-944e-88d0db6ad0f9" xmlns:ns3="ae7d4170-a3cd-4d00-be32-52ee706c5cda" targetNamespace="http://schemas.microsoft.com/office/2006/metadata/properties" ma:root="true" ma:fieldsID="6bc0db8b7a662af41793acfd8272543a" ns2:_="" ns3:_="">
    <xsd:import namespace="6ea25bfc-c545-4aa2-944e-88d0db6ad0f9"/>
    <xsd:import namespace="ae7d4170-a3cd-4d00-be32-52ee706c5c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Details" minOccurs="0"/>
                <xsd:element ref="ns2: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25bfc-c545-4aa2-944e-88d0db6ad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etails" ma:index="18" nillable="true" ma:displayName="Details" ma:default="Topics of training" ma:format="Dropdown" ma:internalName="Details">
      <xsd:simpleType>
        <xsd:restriction base="dms:Note">
          <xsd:maxLength value="255"/>
        </xsd:restriction>
      </xsd:simpleType>
    </xsd:element>
    <xsd:element name="Date" ma:index="19" nillable="true" ma:displayName="Date" ma:format="DateOnly" ma:internalName="Date">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d4170-a3cd-4d00-be32-52ee706c5c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ails xmlns="6ea25bfc-c545-4aa2-944e-88d0db6ad0f9">Topics of training</Details>
    <Date xmlns="6ea25bfc-c545-4aa2-944e-88d0db6ad0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B65D06F-7459-4C99-9097-9DA3EBC49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25bfc-c545-4aa2-944e-88d0db6ad0f9"/>
    <ds:schemaRef ds:uri="ae7d4170-a3cd-4d00-be32-52ee706c5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9877-81FF-41AA-874B-D5AF308EB74F}">
  <ds:schemaRefs>
    <ds:schemaRef ds:uri="http://schemas.microsoft.com/office/2006/metadata/properties"/>
    <ds:schemaRef ds:uri="http://schemas.microsoft.com/office/infopath/2007/PartnerControls"/>
    <ds:schemaRef ds:uri="6ea25bfc-c545-4aa2-944e-88d0db6ad0f9"/>
  </ds:schemaRefs>
</ds:datastoreItem>
</file>

<file path=customXml/itemProps3.xml><?xml version="1.0" encoding="utf-8"?>
<ds:datastoreItem xmlns:ds="http://schemas.openxmlformats.org/officeDocument/2006/customXml" ds:itemID="{024B0FEB-8CF6-4F76-B6F3-83384830EBEC}">
  <ds:schemaRefs>
    <ds:schemaRef ds:uri="http://schemas.microsoft.com/sharepoint/v3/contenttype/forms"/>
  </ds:schemaRefs>
</ds:datastoreItem>
</file>

<file path=customXml/itemProps4.xml><?xml version="1.0" encoding="utf-8"?>
<ds:datastoreItem xmlns:ds="http://schemas.openxmlformats.org/officeDocument/2006/customXml" ds:itemID="{9CF7BCF6-E78E-40BE-8F2F-3AC141E0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41</Pages>
  <Words>14833</Words>
  <Characters>84553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99188</CharactersWithSpaces>
  <SharedDoc>false</SharedDoc>
  <HLinks>
    <vt:vector size="234" baseType="variant">
      <vt:variant>
        <vt:i4>1769555</vt:i4>
      </vt:variant>
      <vt:variant>
        <vt:i4>147</vt:i4>
      </vt:variant>
      <vt:variant>
        <vt:i4>0</vt:i4>
      </vt:variant>
      <vt:variant>
        <vt:i4>5</vt:i4>
      </vt:variant>
      <vt:variant>
        <vt:lpwstr>https://www.doh.gov.ph/sites/default/files/basic-page/Improving Family Planning in Hospitals.pdf</vt:lpwstr>
      </vt:variant>
      <vt:variant>
        <vt:lpwstr/>
      </vt:variant>
      <vt:variant>
        <vt:i4>131178</vt:i4>
      </vt:variant>
      <vt:variant>
        <vt:i4>144</vt:i4>
      </vt:variant>
      <vt:variant>
        <vt:i4>0</vt:i4>
      </vt:variant>
      <vt:variant>
        <vt:i4>5</vt:i4>
      </vt:variant>
      <vt:variant>
        <vt:lpwstr>http://www.congress.gov.ph/legisdocs/basic_17/HB07751.pdf</vt:lpwstr>
      </vt:variant>
      <vt:variant>
        <vt:lpwstr/>
      </vt:variant>
      <vt:variant>
        <vt:i4>1048674</vt:i4>
      </vt:variant>
      <vt:variant>
        <vt:i4>141</vt:i4>
      </vt:variant>
      <vt:variant>
        <vt:i4>0</vt:i4>
      </vt:variant>
      <vt:variant>
        <vt:i4>5</vt:i4>
      </vt:variant>
      <vt:variant>
        <vt:lpwstr>http://www.policyproject.com/pubs/countryreports/EGY_SFP.pdf</vt:lpwstr>
      </vt:variant>
      <vt:variant>
        <vt:lpwstr/>
      </vt:variant>
      <vt:variant>
        <vt:i4>3145834</vt:i4>
      </vt:variant>
      <vt:variant>
        <vt:i4>138</vt:i4>
      </vt:variant>
      <vt:variant>
        <vt:i4>0</vt:i4>
      </vt:variant>
      <vt:variant>
        <vt:i4>5</vt:i4>
      </vt:variant>
      <vt:variant>
        <vt:lpwstr>https://psa.gov.ph/tags/popcen-2015?page=3</vt:lpwstr>
      </vt:variant>
      <vt:variant>
        <vt:lpwstr/>
      </vt:variant>
      <vt:variant>
        <vt:i4>7864373</vt:i4>
      </vt:variant>
      <vt:variant>
        <vt:i4>135</vt:i4>
      </vt:variant>
      <vt:variant>
        <vt:i4>0</vt:i4>
      </vt:variant>
      <vt:variant>
        <vt:i4>5</vt:i4>
      </vt:variant>
      <vt:variant>
        <vt:lpwstr>https://www.scribd.com/document/345923566/PhilHealth-circ2017-0006</vt:lpwstr>
      </vt:variant>
      <vt:variant>
        <vt:lpwstr/>
      </vt:variant>
      <vt:variant>
        <vt:i4>1179716</vt:i4>
      </vt:variant>
      <vt:variant>
        <vt:i4>132</vt:i4>
      </vt:variant>
      <vt:variant>
        <vt:i4>0</vt:i4>
      </vt:variant>
      <vt:variant>
        <vt:i4>5</vt:i4>
      </vt:variant>
      <vt:variant>
        <vt:lpwstr>https://www.ncbi.nlm.nih.gov/pmc/articles/PMC4693338/</vt:lpwstr>
      </vt:variant>
      <vt:variant>
        <vt:lpwstr/>
      </vt:variant>
      <vt:variant>
        <vt:i4>4653139</vt:i4>
      </vt:variant>
      <vt:variant>
        <vt:i4>129</vt:i4>
      </vt:variant>
      <vt:variant>
        <vt:i4>0</vt:i4>
      </vt:variant>
      <vt:variant>
        <vt:i4>5</vt:i4>
      </vt:variant>
      <vt:variant>
        <vt:lpwstr>http://www.mangyan.org/content/mangyan-groups</vt:lpwstr>
      </vt:variant>
      <vt:variant>
        <vt:lpwstr/>
      </vt:variant>
      <vt:variant>
        <vt:i4>2490406</vt:i4>
      </vt:variant>
      <vt:variant>
        <vt:i4>126</vt:i4>
      </vt:variant>
      <vt:variant>
        <vt:i4>0</vt:i4>
      </vt:variant>
      <vt:variant>
        <vt:i4>5</vt:i4>
      </vt:variant>
      <vt:variant>
        <vt:lpwstr>https://www.doh.gov.ph/sites/default/files/basic-page/Family Planning in the Hospital Operational Guide for Recording %26 Reporting.pdf</vt:lpwstr>
      </vt:variant>
      <vt:variant>
        <vt:lpwstr/>
      </vt:variant>
      <vt:variant>
        <vt:i4>1048674</vt:i4>
      </vt:variant>
      <vt:variant>
        <vt:i4>123</vt:i4>
      </vt:variant>
      <vt:variant>
        <vt:i4>0</vt:i4>
      </vt:variant>
      <vt:variant>
        <vt:i4>5</vt:i4>
      </vt:variant>
      <vt:variant>
        <vt:lpwstr>http://www.policyproject.com/pubs/countryreports/EGY_SFP.pdf</vt:lpwstr>
      </vt:variant>
      <vt:variant>
        <vt:lpwstr/>
      </vt:variant>
      <vt:variant>
        <vt:i4>4653084</vt:i4>
      </vt:variant>
      <vt:variant>
        <vt:i4>120</vt:i4>
      </vt:variant>
      <vt:variant>
        <vt:i4>0</vt:i4>
      </vt:variant>
      <vt:variant>
        <vt:i4>5</vt:i4>
      </vt:variant>
      <vt:variant>
        <vt:lpwstr>https://nhfr.doh.gov.ph/rfacilities2list.php?x_regcode=17&amp;z_regcode=LIKE&amp;x_statflag=A&amp;z_statflag=LIKE</vt:lpwstr>
      </vt:variant>
      <vt:variant>
        <vt:lpwstr/>
      </vt:variant>
      <vt:variant>
        <vt:i4>3997795</vt:i4>
      </vt:variant>
      <vt:variant>
        <vt:i4>117</vt:i4>
      </vt:variant>
      <vt:variant>
        <vt:i4>0</vt:i4>
      </vt:variant>
      <vt:variant>
        <vt:i4>5</vt:i4>
      </vt:variant>
      <vt:variant>
        <vt:lpwstr>https://www.doh.gov.ph/publications</vt:lpwstr>
      </vt:variant>
      <vt:variant>
        <vt:lpwstr/>
      </vt:variant>
      <vt:variant>
        <vt:i4>2555918</vt:i4>
      </vt:variant>
      <vt:variant>
        <vt:i4>110</vt:i4>
      </vt:variant>
      <vt:variant>
        <vt:i4>0</vt:i4>
      </vt:variant>
      <vt:variant>
        <vt:i4>5</vt:i4>
      </vt:variant>
      <vt:variant>
        <vt:lpwstr/>
      </vt:variant>
      <vt:variant>
        <vt:lpwstr>_Toc6405811</vt:lpwstr>
      </vt:variant>
      <vt:variant>
        <vt:i4>2555918</vt:i4>
      </vt:variant>
      <vt:variant>
        <vt:i4>104</vt:i4>
      </vt:variant>
      <vt:variant>
        <vt:i4>0</vt:i4>
      </vt:variant>
      <vt:variant>
        <vt:i4>5</vt:i4>
      </vt:variant>
      <vt:variant>
        <vt:lpwstr/>
      </vt:variant>
      <vt:variant>
        <vt:lpwstr>_Toc6405810</vt:lpwstr>
      </vt:variant>
      <vt:variant>
        <vt:i4>2490382</vt:i4>
      </vt:variant>
      <vt:variant>
        <vt:i4>98</vt:i4>
      </vt:variant>
      <vt:variant>
        <vt:i4>0</vt:i4>
      </vt:variant>
      <vt:variant>
        <vt:i4>5</vt:i4>
      </vt:variant>
      <vt:variant>
        <vt:lpwstr/>
      </vt:variant>
      <vt:variant>
        <vt:lpwstr>_Toc6405809</vt:lpwstr>
      </vt:variant>
      <vt:variant>
        <vt:i4>2490382</vt:i4>
      </vt:variant>
      <vt:variant>
        <vt:i4>92</vt:i4>
      </vt:variant>
      <vt:variant>
        <vt:i4>0</vt:i4>
      </vt:variant>
      <vt:variant>
        <vt:i4>5</vt:i4>
      </vt:variant>
      <vt:variant>
        <vt:lpwstr/>
      </vt:variant>
      <vt:variant>
        <vt:lpwstr>_Toc6405808</vt:lpwstr>
      </vt:variant>
      <vt:variant>
        <vt:i4>2490382</vt:i4>
      </vt:variant>
      <vt:variant>
        <vt:i4>86</vt:i4>
      </vt:variant>
      <vt:variant>
        <vt:i4>0</vt:i4>
      </vt:variant>
      <vt:variant>
        <vt:i4>5</vt:i4>
      </vt:variant>
      <vt:variant>
        <vt:lpwstr/>
      </vt:variant>
      <vt:variant>
        <vt:lpwstr>_Toc6405807</vt:lpwstr>
      </vt:variant>
      <vt:variant>
        <vt:i4>2490382</vt:i4>
      </vt:variant>
      <vt:variant>
        <vt:i4>80</vt:i4>
      </vt:variant>
      <vt:variant>
        <vt:i4>0</vt:i4>
      </vt:variant>
      <vt:variant>
        <vt:i4>5</vt:i4>
      </vt:variant>
      <vt:variant>
        <vt:lpwstr/>
      </vt:variant>
      <vt:variant>
        <vt:lpwstr>_Toc6405806</vt:lpwstr>
      </vt:variant>
      <vt:variant>
        <vt:i4>2490382</vt:i4>
      </vt:variant>
      <vt:variant>
        <vt:i4>74</vt:i4>
      </vt:variant>
      <vt:variant>
        <vt:i4>0</vt:i4>
      </vt:variant>
      <vt:variant>
        <vt:i4>5</vt:i4>
      </vt:variant>
      <vt:variant>
        <vt:lpwstr/>
      </vt:variant>
      <vt:variant>
        <vt:lpwstr>_Toc6405805</vt:lpwstr>
      </vt:variant>
      <vt:variant>
        <vt:i4>2490382</vt:i4>
      </vt:variant>
      <vt:variant>
        <vt:i4>68</vt:i4>
      </vt:variant>
      <vt:variant>
        <vt:i4>0</vt:i4>
      </vt:variant>
      <vt:variant>
        <vt:i4>5</vt:i4>
      </vt:variant>
      <vt:variant>
        <vt:lpwstr/>
      </vt:variant>
      <vt:variant>
        <vt:lpwstr>_Toc6405804</vt:lpwstr>
      </vt:variant>
      <vt:variant>
        <vt:i4>2490382</vt:i4>
      </vt:variant>
      <vt:variant>
        <vt:i4>62</vt:i4>
      </vt:variant>
      <vt:variant>
        <vt:i4>0</vt:i4>
      </vt:variant>
      <vt:variant>
        <vt:i4>5</vt:i4>
      </vt:variant>
      <vt:variant>
        <vt:lpwstr/>
      </vt:variant>
      <vt:variant>
        <vt:lpwstr>_Toc6405803</vt:lpwstr>
      </vt:variant>
      <vt:variant>
        <vt:i4>2490382</vt:i4>
      </vt:variant>
      <vt:variant>
        <vt:i4>56</vt:i4>
      </vt:variant>
      <vt:variant>
        <vt:i4>0</vt:i4>
      </vt:variant>
      <vt:variant>
        <vt:i4>5</vt:i4>
      </vt:variant>
      <vt:variant>
        <vt:lpwstr/>
      </vt:variant>
      <vt:variant>
        <vt:lpwstr>_Toc6405802</vt:lpwstr>
      </vt:variant>
      <vt:variant>
        <vt:i4>2490382</vt:i4>
      </vt:variant>
      <vt:variant>
        <vt:i4>50</vt:i4>
      </vt:variant>
      <vt:variant>
        <vt:i4>0</vt:i4>
      </vt:variant>
      <vt:variant>
        <vt:i4>5</vt:i4>
      </vt:variant>
      <vt:variant>
        <vt:lpwstr/>
      </vt:variant>
      <vt:variant>
        <vt:lpwstr>_Toc6405801</vt:lpwstr>
      </vt:variant>
      <vt:variant>
        <vt:i4>2490382</vt:i4>
      </vt:variant>
      <vt:variant>
        <vt:i4>44</vt:i4>
      </vt:variant>
      <vt:variant>
        <vt:i4>0</vt:i4>
      </vt:variant>
      <vt:variant>
        <vt:i4>5</vt:i4>
      </vt:variant>
      <vt:variant>
        <vt:lpwstr/>
      </vt:variant>
      <vt:variant>
        <vt:lpwstr>_Toc6405800</vt:lpwstr>
      </vt:variant>
      <vt:variant>
        <vt:i4>3080193</vt:i4>
      </vt:variant>
      <vt:variant>
        <vt:i4>38</vt:i4>
      </vt:variant>
      <vt:variant>
        <vt:i4>0</vt:i4>
      </vt:variant>
      <vt:variant>
        <vt:i4>5</vt:i4>
      </vt:variant>
      <vt:variant>
        <vt:lpwstr/>
      </vt:variant>
      <vt:variant>
        <vt:lpwstr>_Toc6405799</vt:lpwstr>
      </vt:variant>
      <vt:variant>
        <vt:i4>3080193</vt:i4>
      </vt:variant>
      <vt:variant>
        <vt:i4>32</vt:i4>
      </vt:variant>
      <vt:variant>
        <vt:i4>0</vt:i4>
      </vt:variant>
      <vt:variant>
        <vt:i4>5</vt:i4>
      </vt:variant>
      <vt:variant>
        <vt:lpwstr/>
      </vt:variant>
      <vt:variant>
        <vt:lpwstr>_Toc6405798</vt:lpwstr>
      </vt:variant>
      <vt:variant>
        <vt:i4>3080193</vt:i4>
      </vt:variant>
      <vt:variant>
        <vt:i4>26</vt:i4>
      </vt:variant>
      <vt:variant>
        <vt:i4>0</vt:i4>
      </vt:variant>
      <vt:variant>
        <vt:i4>5</vt:i4>
      </vt:variant>
      <vt:variant>
        <vt:lpwstr/>
      </vt:variant>
      <vt:variant>
        <vt:lpwstr>_Toc6405797</vt:lpwstr>
      </vt:variant>
      <vt:variant>
        <vt:i4>3080193</vt:i4>
      </vt:variant>
      <vt:variant>
        <vt:i4>20</vt:i4>
      </vt:variant>
      <vt:variant>
        <vt:i4>0</vt:i4>
      </vt:variant>
      <vt:variant>
        <vt:i4>5</vt:i4>
      </vt:variant>
      <vt:variant>
        <vt:lpwstr/>
      </vt:variant>
      <vt:variant>
        <vt:lpwstr>_Toc6405796</vt:lpwstr>
      </vt:variant>
      <vt:variant>
        <vt:i4>3080193</vt:i4>
      </vt:variant>
      <vt:variant>
        <vt:i4>14</vt:i4>
      </vt:variant>
      <vt:variant>
        <vt:i4>0</vt:i4>
      </vt:variant>
      <vt:variant>
        <vt:i4>5</vt:i4>
      </vt:variant>
      <vt:variant>
        <vt:lpwstr/>
      </vt:variant>
      <vt:variant>
        <vt:lpwstr>_Toc6405795</vt:lpwstr>
      </vt:variant>
      <vt:variant>
        <vt:i4>3080193</vt:i4>
      </vt:variant>
      <vt:variant>
        <vt:i4>8</vt:i4>
      </vt:variant>
      <vt:variant>
        <vt:i4>0</vt:i4>
      </vt:variant>
      <vt:variant>
        <vt:i4>5</vt:i4>
      </vt:variant>
      <vt:variant>
        <vt:lpwstr/>
      </vt:variant>
      <vt:variant>
        <vt:lpwstr>_Toc6405794</vt:lpwstr>
      </vt:variant>
      <vt:variant>
        <vt:i4>3080193</vt:i4>
      </vt:variant>
      <vt:variant>
        <vt:i4>2</vt:i4>
      </vt:variant>
      <vt:variant>
        <vt:i4>0</vt:i4>
      </vt:variant>
      <vt:variant>
        <vt:i4>5</vt:i4>
      </vt:variant>
      <vt:variant>
        <vt:lpwstr/>
      </vt:variant>
      <vt:variant>
        <vt:lpwstr>_Toc6405793</vt:lpwstr>
      </vt:variant>
      <vt:variant>
        <vt:i4>1048674</vt:i4>
      </vt:variant>
      <vt:variant>
        <vt:i4>24</vt:i4>
      </vt:variant>
      <vt:variant>
        <vt:i4>0</vt:i4>
      </vt:variant>
      <vt:variant>
        <vt:i4>5</vt:i4>
      </vt:variant>
      <vt:variant>
        <vt:lpwstr>http://www.policyproject.com/pubs/countryreports/EGY_SFP.pdf</vt:lpwstr>
      </vt:variant>
      <vt:variant>
        <vt:lpwstr/>
      </vt:variant>
      <vt:variant>
        <vt:i4>131178</vt:i4>
      </vt:variant>
      <vt:variant>
        <vt:i4>21</vt:i4>
      </vt:variant>
      <vt:variant>
        <vt:i4>0</vt:i4>
      </vt:variant>
      <vt:variant>
        <vt:i4>5</vt:i4>
      </vt:variant>
      <vt:variant>
        <vt:lpwstr>http://www.congress.gov.ph/legisdocs/basic_17/HB07751.pdf</vt:lpwstr>
      </vt:variant>
      <vt:variant>
        <vt:lpwstr/>
      </vt:variant>
      <vt:variant>
        <vt:i4>4653084</vt:i4>
      </vt:variant>
      <vt:variant>
        <vt:i4>18</vt:i4>
      </vt:variant>
      <vt:variant>
        <vt:i4>0</vt:i4>
      </vt:variant>
      <vt:variant>
        <vt:i4>5</vt:i4>
      </vt:variant>
      <vt:variant>
        <vt:lpwstr>https://nhfr.doh.gov.ph/rfacilities2list.php?x_regcode=17&amp;z_regcode=LIKE&amp;x_statflag=A&amp;z_statflag=LIKE</vt:lpwstr>
      </vt:variant>
      <vt:variant>
        <vt:lpwstr/>
      </vt:variant>
      <vt:variant>
        <vt:i4>4653139</vt:i4>
      </vt:variant>
      <vt:variant>
        <vt:i4>15</vt:i4>
      </vt:variant>
      <vt:variant>
        <vt:i4>0</vt:i4>
      </vt:variant>
      <vt:variant>
        <vt:i4>5</vt:i4>
      </vt:variant>
      <vt:variant>
        <vt:lpwstr>http://www.mangyan.org/content/mangyan-groups</vt:lpwstr>
      </vt:variant>
      <vt:variant>
        <vt:lpwstr/>
      </vt:variant>
      <vt:variant>
        <vt:i4>4128840</vt:i4>
      </vt:variant>
      <vt:variant>
        <vt:i4>12</vt:i4>
      </vt:variant>
      <vt:variant>
        <vt:i4>0</vt:i4>
      </vt:variant>
      <vt:variant>
        <vt:i4>5</vt:i4>
      </vt:variant>
      <vt:variant>
        <vt:lpwstr>https://www.doh.gov.ph/sites/default/files/publications/2017_FHSIS_Final_0.pdf</vt:lpwstr>
      </vt:variant>
      <vt:variant>
        <vt:lpwstr/>
      </vt:variant>
      <vt:variant>
        <vt:i4>4128840</vt:i4>
      </vt:variant>
      <vt:variant>
        <vt:i4>9</vt:i4>
      </vt:variant>
      <vt:variant>
        <vt:i4>0</vt:i4>
      </vt:variant>
      <vt:variant>
        <vt:i4>5</vt:i4>
      </vt:variant>
      <vt:variant>
        <vt:lpwstr>https://www.doh.gov.ph/sites/default/files/publications/2017_FHSIS_Final_0.pdf</vt:lpwstr>
      </vt:variant>
      <vt:variant>
        <vt:lpwstr/>
      </vt:variant>
      <vt:variant>
        <vt:i4>2490406</vt:i4>
      </vt:variant>
      <vt:variant>
        <vt:i4>6</vt:i4>
      </vt:variant>
      <vt:variant>
        <vt:i4>0</vt:i4>
      </vt:variant>
      <vt:variant>
        <vt:i4>5</vt:i4>
      </vt:variant>
      <vt:variant>
        <vt:lpwstr>https://www.doh.gov.ph/sites/default/files/basic-page/Family Planning in the Hospital Operational Guide for Recording %26 Reporting.pdf</vt:lpwstr>
      </vt:variant>
      <vt:variant>
        <vt:lpwstr/>
      </vt:variant>
      <vt:variant>
        <vt:i4>3342444</vt:i4>
      </vt:variant>
      <vt:variant>
        <vt:i4>3</vt:i4>
      </vt:variant>
      <vt:variant>
        <vt:i4>0</vt:i4>
      </vt:variant>
      <vt:variant>
        <vt:i4>5</vt:i4>
      </vt:variant>
      <vt:variant>
        <vt:lpwstr>https://www.doh.gov.ph/sites/default/files/basic-page/Promoting Family Planning Uptake through Enhanced Usapan.pdf</vt:lpwstr>
      </vt:variant>
      <vt:variant>
        <vt:lpwstr/>
      </vt:variant>
      <vt:variant>
        <vt:i4>1179716</vt:i4>
      </vt:variant>
      <vt:variant>
        <vt:i4>0</vt:i4>
      </vt:variant>
      <vt:variant>
        <vt:i4>0</vt:i4>
      </vt:variant>
      <vt:variant>
        <vt:i4>5</vt:i4>
      </vt:variant>
      <vt:variant>
        <vt:lpwstr>https://www.ncbi.nlm.nih.gov/pmc/articles/PMC4693338/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CLAimHealth</dc:creator>
  <cp:lastModifiedBy>Katie Cheney</cp:lastModifiedBy>
  <cp:revision>60</cp:revision>
  <cp:lastPrinted>2019-08-14T00:57:00Z</cp:lastPrinted>
  <dcterms:created xsi:type="dcterms:W3CDTF">2019-09-09T18:57:00Z</dcterms:created>
  <dcterms:modified xsi:type="dcterms:W3CDTF">2019-09-20T19:39:00Z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0x0101003D5F7A66BAFE3A4186F28BEE293EEBCD</vt:lpwstr>
  </property>
  <property fmtid="{D5CDD505-2E9C-101B-9397-08002B2CF9AE}" pid="3" name="AuthorIds_UIVersion_9728">
    <vt:lpwstr>93</vt:lpwstr>
  </property>
</Properties>
</file>